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9B2" w:rsidRPr="005D4A84" w:rsidP="00982687">
      <w:pPr>
        <w:pStyle w:val="Heading1"/>
        <w:jc w:val="right"/>
        <w:rPr>
          <w:b w:val="0"/>
          <w:sz w:val="28"/>
          <w:szCs w:val="28"/>
        </w:rPr>
      </w:pPr>
      <w:r w:rsidRPr="005D4A84">
        <w:rPr>
          <w:b w:val="0"/>
          <w:sz w:val="28"/>
          <w:szCs w:val="28"/>
        </w:rPr>
        <w:t>Дело № 5-1-</w:t>
      </w:r>
      <w:r w:rsidRPr="005D4A84" w:rsidR="0000741C">
        <w:rPr>
          <w:b w:val="0"/>
          <w:sz w:val="28"/>
          <w:szCs w:val="28"/>
        </w:rPr>
        <w:t>388</w:t>
      </w:r>
      <w:r w:rsidRPr="005D4A84">
        <w:rPr>
          <w:b w:val="0"/>
          <w:sz w:val="28"/>
          <w:szCs w:val="28"/>
        </w:rPr>
        <w:t>/202</w:t>
      </w:r>
      <w:r w:rsidRPr="005D4A84" w:rsidR="0000741C">
        <w:rPr>
          <w:b w:val="0"/>
          <w:sz w:val="28"/>
          <w:szCs w:val="28"/>
        </w:rPr>
        <w:t>5</w:t>
      </w:r>
      <w:r w:rsidRPr="005D4A84">
        <w:rPr>
          <w:b w:val="0"/>
          <w:sz w:val="28"/>
          <w:szCs w:val="28"/>
        </w:rPr>
        <w:t xml:space="preserve"> </w:t>
      </w:r>
    </w:p>
    <w:p w:rsidR="001919B2" w:rsidRPr="005D4A84" w:rsidP="00982687">
      <w:pPr>
        <w:pStyle w:val="Heading1"/>
        <w:rPr>
          <w:b w:val="0"/>
          <w:bCs w:val="0"/>
          <w:sz w:val="28"/>
          <w:szCs w:val="28"/>
        </w:rPr>
      </w:pPr>
      <w:r w:rsidRPr="005D4A84">
        <w:rPr>
          <w:b w:val="0"/>
          <w:bCs w:val="0"/>
          <w:sz w:val="28"/>
          <w:szCs w:val="28"/>
        </w:rPr>
        <w:t>ПОСТАНОВЛЕНИЕ</w:t>
      </w:r>
    </w:p>
    <w:p w:rsidR="001919B2" w:rsidRPr="005D4A84" w:rsidP="00982687">
      <w:pPr>
        <w:jc w:val="both"/>
        <w:rPr>
          <w:sz w:val="28"/>
          <w:szCs w:val="28"/>
        </w:rPr>
      </w:pPr>
      <w:r w:rsidRPr="005D4A84">
        <w:rPr>
          <w:sz w:val="28"/>
          <w:szCs w:val="28"/>
        </w:rPr>
        <w:t>2</w:t>
      </w:r>
      <w:r w:rsidRPr="005D4A84" w:rsidR="0000741C">
        <w:rPr>
          <w:sz w:val="28"/>
          <w:szCs w:val="28"/>
        </w:rPr>
        <w:t>9 ма</w:t>
      </w:r>
      <w:r w:rsidRPr="005D4A84">
        <w:rPr>
          <w:sz w:val="28"/>
          <w:szCs w:val="28"/>
        </w:rPr>
        <w:t>я</w:t>
      </w:r>
      <w:r w:rsidRPr="005D4A84">
        <w:rPr>
          <w:sz w:val="28"/>
          <w:szCs w:val="28"/>
        </w:rPr>
        <w:t xml:space="preserve"> 202</w:t>
      </w:r>
      <w:r w:rsidRPr="005D4A84" w:rsidR="0000741C">
        <w:rPr>
          <w:sz w:val="28"/>
          <w:szCs w:val="28"/>
        </w:rPr>
        <w:t>5</w:t>
      </w:r>
      <w:r w:rsidRPr="005D4A84">
        <w:rPr>
          <w:sz w:val="28"/>
          <w:szCs w:val="28"/>
        </w:rPr>
        <w:t xml:space="preserve"> года</w:t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 w:rsidR="00AF08D5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 w:rsid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  <w:t>г. Симферополь</w:t>
      </w:r>
    </w:p>
    <w:p w:rsidR="001919B2" w:rsidRPr="005D4A84" w:rsidP="00982687">
      <w:pPr>
        <w:jc w:val="both"/>
        <w:rPr>
          <w:sz w:val="28"/>
          <w:szCs w:val="28"/>
        </w:rPr>
      </w:pPr>
    </w:p>
    <w:p w:rsidR="001919B2" w:rsidRPr="005D4A84" w:rsidP="00982687">
      <w:pPr>
        <w:tabs>
          <w:tab w:val="left" w:pos="-1418"/>
        </w:tabs>
        <w:ind w:firstLine="708"/>
        <w:jc w:val="both"/>
        <w:rPr>
          <w:sz w:val="28"/>
          <w:szCs w:val="28"/>
        </w:rPr>
      </w:pPr>
      <w:r w:rsidRPr="005D4A84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D4A84">
        <w:rPr>
          <w:sz w:val="28"/>
          <w:szCs w:val="28"/>
        </w:rPr>
        <w:t xml:space="preserve">, рассмотрев дело об административном правонарушении, </w:t>
      </w:r>
      <w:r w:rsidRPr="005D4A84">
        <w:rPr>
          <w:rStyle w:val="s11"/>
          <w:sz w:val="28"/>
          <w:szCs w:val="28"/>
        </w:rPr>
        <w:t>в отношении</w:t>
      </w:r>
    </w:p>
    <w:p w:rsidR="00AF08D5" w:rsidRPr="005D4A84" w:rsidP="005D4A84">
      <w:pPr>
        <w:ind w:left="141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 xml:space="preserve">Мельникова </w:t>
      </w:r>
      <w:r w:rsidR="00050348">
        <w:rPr>
          <w:sz w:val="28"/>
          <w:szCs w:val="28"/>
        </w:rPr>
        <w:t>/данные изъяты/</w:t>
      </w:r>
      <w:r w:rsidRPr="005D4A84">
        <w:rPr>
          <w:sz w:val="28"/>
          <w:szCs w:val="28"/>
        </w:rPr>
        <w:t>,</w:t>
      </w:r>
    </w:p>
    <w:p w:rsidR="00AF08D5" w:rsidRPr="005D4A84" w:rsidP="005D4A84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5D4A84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5D4A84">
        <w:rPr>
          <w:sz w:val="28"/>
          <w:szCs w:val="28"/>
        </w:rPr>
        <w:t>, гражданина Российской Федерации,</w:t>
      </w:r>
      <w:r w:rsidRPr="005D4A84" w:rsidR="002A02C3">
        <w:rPr>
          <w:sz w:val="28"/>
          <w:szCs w:val="28"/>
        </w:rPr>
        <w:t xml:space="preserve"> паспорт </w:t>
      </w:r>
      <w:r w:rsidRPr="005D4A84" w:rsidR="001D54DF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5D4A84" w:rsidR="002A02C3">
        <w:rPr>
          <w:sz w:val="28"/>
          <w:szCs w:val="28"/>
        </w:rPr>
        <w:t>,</w:t>
      </w:r>
      <w:r w:rsidRPr="005D4A84">
        <w:rPr>
          <w:sz w:val="28"/>
          <w:szCs w:val="28"/>
        </w:rPr>
        <w:t xml:space="preserve"> </w:t>
      </w:r>
      <w:r w:rsidRPr="005D4A84" w:rsidR="0000741C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5D4A84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5D4A84">
        <w:rPr>
          <w:sz w:val="28"/>
          <w:szCs w:val="28"/>
        </w:rPr>
        <w:t>,</w:t>
      </w:r>
    </w:p>
    <w:p w:rsidR="001919B2" w:rsidRPr="005D4A84" w:rsidP="00AF08D5">
      <w:pPr>
        <w:jc w:val="both"/>
        <w:rPr>
          <w:sz w:val="28"/>
          <w:szCs w:val="28"/>
        </w:rPr>
      </w:pPr>
      <w:r w:rsidRPr="005D4A84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 </w:t>
      </w:r>
      <w:r w:rsidRPr="005D4A84" w:rsidR="009968FC">
        <w:rPr>
          <w:sz w:val="28"/>
          <w:szCs w:val="28"/>
        </w:rPr>
        <w:t>4</w:t>
      </w:r>
      <w:r w:rsidRPr="005D4A84">
        <w:rPr>
          <w:sz w:val="28"/>
          <w:szCs w:val="28"/>
        </w:rPr>
        <w:t xml:space="preserve"> ст. 1</w:t>
      </w:r>
      <w:r w:rsidRPr="005D4A84" w:rsidR="009968FC">
        <w:rPr>
          <w:sz w:val="28"/>
          <w:szCs w:val="28"/>
        </w:rPr>
        <w:t>4</w:t>
      </w:r>
      <w:r w:rsidRPr="005D4A84">
        <w:rPr>
          <w:sz w:val="28"/>
          <w:szCs w:val="28"/>
        </w:rPr>
        <w:t>.1 Кодекса Российской Федерации об административных правонарушениях, -</w:t>
      </w:r>
    </w:p>
    <w:p w:rsidR="001919B2" w:rsidRPr="005D4A84" w:rsidP="00982687">
      <w:pPr>
        <w:jc w:val="both"/>
        <w:rPr>
          <w:sz w:val="28"/>
          <w:szCs w:val="28"/>
        </w:rPr>
      </w:pPr>
    </w:p>
    <w:p w:rsidR="001919B2" w:rsidRPr="005D4A84" w:rsidP="00982687">
      <w:pPr>
        <w:jc w:val="center"/>
        <w:rPr>
          <w:sz w:val="28"/>
          <w:szCs w:val="28"/>
        </w:rPr>
      </w:pPr>
      <w:r w:rsidRPr="005D4A84">
        <w:rPr>
          <w:sz w:val="28"/>
          <w:szCs w:val="28"/>
        </w:rPr>
        <w:t>УСТАНОВИЛ:</w:t>
      </w:r>
    </w:p>
    <w:p w:rsidR="00004C80" w:rsidRPr="005D4A84" w:rsidP="00982687">
      <w:pPr>
        <w:pStyle w:val="20"/>
        <w:shd w:val="clear" w:color="auto" w:fill="auto"/>
        <w:tabs>
          <w:tab w:val="left" w:pos="-1701"/>
        </w:tabs>
        <w:spacing w:line="240" w:lineRule="auto"/>
        <w:jc w:val="both"/>
        <w:rPr>
          <w:rStyle w:val="cnsl"/>
          <w:rFonts w:ascii="Times New Roman" w:hAnsi="Times New Roman" w:cs="Times New Roman"/>
        </w:rPr>
      </w:pPr>
    </w:p>
    <w:p w:rsidR="00332961" w:rsidRPr="005D4A84" w:rsidP="00332961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5D4A84">
        <w:rPr>
          <w:rFonts w:ascii="Times New Roman" w:hAnsi="Times New Roman" w:cs="Times New Roman"/>
        </w:rPr>
        <w:tab/>
        <w:t xml:space="preserve">Постановлением </w:t>
      </w:r>
      <w:r w:rsidRPr="005D4A84" w:rsidR="0000741C">
        <w:rPr>
          <w:rFonts w:ascii="Times New Roman" w:hAnsi="Times New Roman" w:cs="Times New Roman"/>
        </w:rPr>
        <w:t>и.о</w:t>
      </w:r>
      <w:r w:rsidRPr="005D4A84" w:rsidR="0000741C">
        <w:rPr>
          <w:rFonts w:ascii="Times New Roman" w:hAnsi="Times New Roman" w:cs="Times New Roman"/>
        </w:rPr>
        <w:t>.</w:t>
      </w:r>
      <w:r w:rsidRPr="005D4A84" w:rsidR="001D54DF">
        <w:rPr>
          <w:rFonts w:ascii="Times New Roman" w:hAnsi="Times New Roman" w:cs="Times New Roman"/>
        </w:rPr>
        <w:t xml:space="preserve"> </w:t>
      </w:r>
      <w:r w:rsidRPr="005D4A84">
        <w:rPr>
          <w:rFonts w:ascii="Times New Roman" w:hAnsi="Times New Roman" w:cs="Times New Roman"/>
        </w:rPr>
        <w:t>прокурора Железнодорожного района</w:t>
      </w:r>
      <w:r w:rsidRPr="005D4A84" w:rsidR="0000741C">
        <w:rPr>
          <w:rFonts w:ascii="Times New Roman" w:hAnsi="Times New Roman" w:cs="Times New Roman"/>
        </w:rPr>
        <w:t xml:space="preserve"> </w:t>
      </w:r>
      <w:r w:rsidRPr="005D4A84">
        <w:rPr>
          <w:rFonts w:ascii="Times New Roman" w:hAnsi="Times New Roman" w:cs="Times New Roman"/>
        </w:rPr>
        <w:t xml:space="preserve">г. Симферополя </w:t>
      </w:r>
      <w:r w:rsidRPr="005D4A84">
        <w:rPr>
          <w:rFonts w:ascii="Times New Roman" w:hAnsi="Times New Roman" w:cs="Times New Roman"/>
        </w:rPr>
        <w:t>от</w:t>
      </w:r>
      <w:r w:rsidRPr="005D4A84">
        <w:rPr>
          <w:rFonts w:ascii="Times New Roman" w:hAnsi="Times New Roman" w:cs="Times New Roman"/>
        </w:rPr>
        <w:t xml:space="preserve"> </w:t>
      </w:r>
      <w:r w:rsidR="00050348">
        <w:t>/</w:t>
      </w:r>
      <w:r w:rsidR="00050348">
        <w:t>данные</w:t>
      </w:r>
      <w:r w:rsidR="00050348">
        <w:t xml:space="preserve"> изъяты/</w:t>
      </w:r>
      <w:r w:rsidRPr="005D4A84">
        <w:rPr>
          <w:rFonts w:ascii="Times New Roman" w:hAnsi="Times New Roman" w:cs="Times New Roman"/>
        </w:rPr>
        <w:t xml:space="preserve">г. возбуждено дело об административном правонарушении в отношении </w:t>
      </w:r>
      <w:r w:rsidRPr="005D4A84" w:rsidR="009968FC">
        <w:rPr>
          <w:rFonts w:ascii="Times New Roman" w:hAnsi="Times New Roman" w:cs="Times New Roman"/>
        </w:rPr>
        <w:t xml:space="preserve">Мельникова В.П., который являясь директором </w:t>
      </w:r>
      <w:r w:rsidR="00050348">
        <w:t>/данные изъяты/</w:t>
      </w:r>
      <w:r w:rsidRPr="005D4A84" w:rsidR="009968FC">
        <w:rPr>
          <w:rFonts w:ascii="Times New Roman" w:hAnsi="Times New Roman" w:cs="Times New Roman"/>
        </w:rPr>
        <w:t xml:space="preserve">, расположенного по адресу: </w:t>
      </w:r>
      <w:r w:rsidR="00050348">
        <w:t>/данные изъяты/</w:t>
      </w:r>
      <w:r w:rsidRPr="005D4A84" w:rsidR="009968FC">
        <w:rPr>
          <w:rFonts w:ascii="Times New Roman" w:hAnsi="Times New Roman" w:cs="Times New Roman"/>
        </w:rPr>
        <w:t xml:space="preserve">, совершил </w:t>
      </w:r>
      <w:r w:rsidRPr="005D4A84">
        <w:rPr>
          <w:rFonts w:ascii="Times New Roman" w:hAnsi="Times New Roman" w:cs="Times New Roman"/>
        </w:rPr>
        <w:t>административно</w:t>
      </w:r>
      <w:r w:rsidRPr="005D4A84" w:rsidR="009968FC">
        <w:rPr>
          <w:rFonts w:ascii="Times New Roman" w:hAnsi="Times New Roman" w:cs="Times New Roman"/>
        </w:rPr>
        <w:t>е</w:t>
      </w:r>
      <w:r w:rsidRPr="005D4A84">
        <w:rPr>
          <w:rFonts w:ascii="Times New Roman" w:hAnsi="Times New Roman" w:cs="Times New Roman"/>
        </w:rPr>
        <w:t xml:space="preserve"> правонарушени</w:t>
      </w:r>
      <w:r w:rsidRPr="005D4A84" w:rsidR="009968FC">
        <w:rPr>
          <w:rFonts w:ascii="Times New Roman" w:hAnsi="Times New Roman" w:cs="Times New Roman"/>
        </w:rPr>
        <w:t>е</w:t>
      </w:r>
      <w:r w:rsidRPr="005D4A84">
        <w:rPr>
          <w:rFonts w:ascii="Times New Roman" w:hAnsi="Times New Roman" w:cs="Times New Roman"/>
        </w:rPr>
        <w:t xml:space="preserve">, предусмотренного ч. </w:t>
      </w:r>
      <w:r w:rsidRPr="005D4A84" w:rsidR="009968FC">
        <w:rPr>
          <w:rFonts w:ascii="Times New Roman" w:hAnsi="Times New Roman" w:cs="Times New Roman"/>
        </w:rPr>
        <w:t>4</w:t>
      </w:r>
      <w:r w:rsidRPr="005D4A84">
        <w:rPr>
          <w:rFonts w:ascii="Times New Roman" w:hAnsi="Times New Roman" w:cs="Times New Roman"/>
        </w:rPr>
        <w:t xml:space="preserve"> ст. 1</w:t>
      </w:r>
      <w:r w:rsidRPr="005D4A84" w:rsidR="009968FC">
        <w:rPr>
          <w:rFonts w:ascii="Times New Roman" w:hAnsi="Times New Roman" w:cs="Times New Roman"/>
        </w:rPr>
        <w:t>4</w:t>
      </w:r>
      <w:r w:rsidRPr="005D4A84">
        <w:rPr>
          <w:rFonts w:ascii="Times New Roman" w:hAnsi="Times New Roman" w:cs="Times New Roman"/>
        </w:rPr>
        <w:t>.1 КоАП РФ.</w:t>
      </w:r>
    </w:p>
    <w:p w:rsidR="006C6023" w:rsidRPr="005D4A84" w:rsidP="002A02C3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5D4A84">
        <w:rPr>
          <w:rFonts w:ascii="Times New Roman" w:hAnsi="Times New Roman" w:cs="Times New Roman"/>
        </w:rPr>
        <w:tab/>
      </w:r>
      <w:r w:rsidRPr="005D4A84" w:rsidR="00C52D85">
        <w:rPr>
          <w:rFonts w:ascii="Times New Roman" w:hAnsi="Times New Roman" w:cs="Times New Roman"/>
        </w:rPr>
        <w:t>В судебно</w:t>
      </w:r>
      <w:r w:rsidRPr="005D4A84" w:rsidR="002A02C3">
        <w:rPr>
          <w:rFonts w:ascii="Times New Roman" w:hAnsi="Times New Roman" w:cs="Times New Roman"/>
        </w:rPr>
        <w:t>м</w:t>
      </w:r>
      <w:r w:rsidRPr="005D4A84" w:rsidR="00C52D85">
        <w:rPr>
          <w:rFonts w:ascii="Times New Roman" w:hAnsi="Times New Roman" w:cs="Times New Roman"/>
        </w:rPr>
        <w:t xml:space="preserve"> заседани</w:t>
      </w:r>
      <w:r w:rsidRPr="005D4A84" w:rsidR="002A02C3">
        <w:rPr>
          <w:rFonts w:ascii="Times New Roman" w:hAnsi="Times New Roman" w:cs="Times New Roman"/>
        </w:rPr>
        <w:t>и</w:t>
      </w:r>
      <w:r w:rsidRPr="005D4A84" w:rsidR="00C52D85">
        <w:rPr>
          <w:rFonts w:ascii="Times New Roman" w:hAnsi="Times New Roman" w:cs="Times New Roman"/>
        </w:rPr>
        <w:t xml:space="preserve"> </w:t>
      </w:r>
      <w:r w:rsidRPr="005D4A84">
        <w:rPr>
          <w:rFonts w:ascii="Times New Roman" w:hAnsi="Times New Roman" w:cs="Times New Roman"/>
        </w:rPr>
        <w:t>Мельников В.П.</w:t>
      </w:r>
      <w:r w:rsidRPr="005D4A84" w:rsidR="00C52D85">
        <w:rPr>
          <w:rFonts w:ascii="Times New Roman" w:hAnsi="Times New Roman" w:cs="Times New Roman"/>
        </w:rPr>
        <w:t xml:space="preserve"> </w:t>
      </w:r>
      <w:r w:rsidRPr="005D4A84" w:rsidR="002A02C3">
        <w:rPr>
          <w:rFonts w:ascii="Times New Roman" w:hAnsi="Times New Roman" w:cs="Times New Roman"/>
        </w:rPr>
        <w:t xml:space="preserve">вину признал </w:t>
      </w:r>
      <w:r w:rsidRPr="005D4A84" w:rsidR="00404DD8">
        <w:rPr>
          <w:rFonts w:ascii="Times New Roman" w:hAnsi="Times New Roman" w:cs="Times New Roman"/>
        </w:rPr>
        <w:t>полностью</w:t>
      </w:r>
      <w:r w:rsidRPr="005D4A84" w:rsidR="002A02C3">
        <w:rPr>
          <w:rFonts w:ascii="Times New Roman" w:hAnsi="Times New Roman" w:cs="Times New Roman"/>
        </w:rPr>
        <w:t>.</w:t>
      </w:r>
    </w:p>
    <w:p w:rsidR="006C6023" w:rsidRPr="005D4A84" w:rsidP="002A02C3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5D4A84">
        <w:rPr>
          <w:rFonts w:ascii="Times New Roman" w:hAnsi="Times New Roman" w:cs="Times New Roman"/>
        </w:rPr>
        <w:tab/>
      </w:r>
      <w:r w:rsidRPr="005D4A84">
        <w:rPr>
          <w:rFonts w:ascii="Times New Roman" w:hAnsi="Times New Roman" w:cs="Times New Roman"/>
          <w:shd w:val="clear" w:color="auto" w:fill="FFFFFF"/>
        </w:rPr>
        <w:t xml:space="preserve">Помощник </w:t>
      </w:r>
      <w:r w:rsidRPr="005D4A84">
        <w:rPr>
          <w:rFonts w:ascii="Times New Roman" w:hAnsi="Times New Roman" w:cs="Times New Roman"/>
        </w:rPr>
        <w:t>прокурора</w:t>
      </w:r>
      <w:r w:rsidRPr="005D4A84">
        <w:rPr>
          <w:rFonts w:ascii="Times New Roman" w:hAnsi="Times New Roman" w:cs="Times New Roman"/>
          <w:shd w:val="clear" w:color="auto" w:fill="FFFFFF"/>
        </w:rPr>
        <w:t xml:space="preserve"> Железнодорожного района г. Симферополя </w:t>
      </w:r>
      <w:r w:rsidR="005D4A84">
        <w:rPr>
          <w:rFonts w:ascii="Times New Roman" w:hAnsi="Times New Roman" w:cs="Times New Roman"/>
          <w:shd w:val="clear" w:color="auto" w:fill="FFFFFF"/>
        </w:rPr>
        <w:t xml:space="preserve">  </w:t>
      </w:r>
      <w:r w:rsidR="00050348">
        <w:t>/данные изъяты/</w:t>
      </w:r>
      <w:r w:rsidRPr="005D4A84">
        <w:rPr>
          <w:rFonts w:ascii="Times New Roman" w:hAnsi="Times New Roman" w:cs="Times New Roman"/>
          <w:shd w:val="clear" w:color="auto" w:fill="FFFFFF"/>
        </w:rPr>
        <w:t xml:space="preserve"> </w:t>
      </w:r>
      <w:r w:rsidRPr="005D4A84">
        <w:rPr>
          <w:rStyle w:val="cnsl"/>
          <w:rFonts w:ascii="Times New Roman" w:hAnsi="Times New Roman" w:cs="Times New Roman"/>
        </w:rPr>
        <w:t>в судебном заседании обстоятельства, изложенные в постановлении о возбуждении дела об административном правонарушении, поддержала полностью и просила привлечь к административной ответственности Мельникова В.П..</w:t>
      </w:r>
    </w:p>
    <w:p w:rsidR="001919B2" w:rsidRPr="005D4A84" w:rsidP="00982687">
      <w:pPr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 xml:space="preserve">Выслушав </w:t>
      </w:r>
      <w:r w:rsidRPr="005D4A84" w:rsidR="006C6023">
        <w:rPr>
          <w:sz w:val="28"/>
          <w:szCs w:val="28"/>
        </w:rPr>
        <w:t xml:space="preserve">Мельникова В.П., </w:t>
      </w:r>
      <w:r w:rsidRPr="005D4A84" w:rsidR="006C6023">
        <w:rPr>
          <w:sz w:val="28"/>
          <w:szCs w:val="28"/>
          <w:shd w:val="clear" w:color="auto" w:fill="FFFFFF"/>
        </w:rPr>
        <w:t xml:space="preserve">помощника </w:t>
      </w:r>
      <w:r w:rsidRPr="005D4A84" w:rsidR="006C6023">
        <w:rPr>
          <w:sz w:val="28"/>
          <w:szCs w:val="28"/>
        </w:rPr>
        <w:t>прокурора</w:t>
      </w:r>
      <w:r w:rsidRPr="005D4A84" w:rsidR="006C6023">
        <w:rPr>
          <w:sz w:val="28"/>
          <w:szCs w:val="28"/>
          <w:shd w:val="clear" w:color="auto" w:fill="FFFFFF"/>
        </w:rPr>
        <w:t xml:space="preserve"> Железнодорожного района г. Симферополя </w:t>
      </w:r>
      <w:r w:rsidR="00050348">
        <w:rPr>
          <w:sz w:val="28"/>
          <w:szCs w:val="28"/>
        </w:rPr>
        <w:t>/данные изъяты/</w:t>
      </w:r>
      <w:r w:rsidRPr="005D4A84">
        <w:rPr>
          <w:sz w:val="28"/>
          <w:szCs w:val="28"/>
          <w:shd w:val="clear" w:color="auto" w:fill="FFFFFF"/>
        </w:rPr>
        <w:t>, и</w:t>
      </w:r>
      <w:r w:rsidRPr="005D4A84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5D4A84" w:rsidR="005E2F81">
        <w:rPr>
          <w:sz w:val="28"/>
          <w:szCs w:val="28"/>
        </w:rPr>
        <w:t xml:space="preserve"> </w:t>
      </w:r>
      <w:r w:rsidRPr="005D4A84" w:rsidR="006C6023">
        <w:rPr>
          <w:sz w:val="28"/>
          <w:szCs w:val="28"/>
        </w:rPr>
        <w:t xml:space="preserve">Мельникова В.П. </w:t>
      </w:r>
      <w:r w:rsidRPr="005D4A84">
        <w:rPr>
          <w:sz w:val="28"/>
          <w:szCs w:val="28"/>
        </w:rPr>
        <w:t xml:space="preserve">состава правонарушения, предусмотренного ч. </w:t>
      </w:r>
      <w:r w:rsidRPr="005D4A84" w:rsidR="006C6023">
        <w:rPr>
          <w:sz w:val="28"/>
          <w:szCs w:val="28"/>
        </w:rPr>
        <w:t>4</w:t>
      </w:r>
      <w:r w:rsidRPr="005D4A84">
        <w:rPr>
          <w:sz w:val="28"/>
          <w:szCs w:val="28"/>
        </w:rPr>
        <w:t xml:space="preserve"> </w:t>
      </w:r>
      <w:r w:rsidRPr="005D4A84" w:rsidR="00533D14">
        <w:rPr>
          <w:sz w:val="28"/>
          <w:szCs w:val="28"/>
        </w:rPr>
        <w:t>с</w:t>
      </w:r>
      <w:r w:rsidRPr="005D4A84">
        <w:rPr>
          <w:sz w:val="28"/>
          <w:szCs w:val="28"/>
        </w:rPr>
        <w:t>т. 1</w:t>
      </w:r>
      <w:r w:rsidRPr="005D4A84" w:rsidR="006C6023">
        <w:rPr>
          <w:sz w:val="28"/>
          <w:szCs w:val="28"/>
        </w:rPr>
        <w:t>4</w:t>
      </w:r>
      <w:r w:rsidRPr="005D4A84">
        <w:rPr>
          <w:sz w:val="28"/>
          <w:szCs w:val="28"/>
        </w:rPr>
        <w:t>.1 КоАП РФ, исходя из следующего.</w:t>
      </w:r>
    </w:p>
    <w:p w:rsidR="00BE6D4F" w:rsidRPr="005D4A84" w:rsidP="00BE6D4F">
      <w:pPr>
        <w:ind w:firstLine="708"/>
        <w:jc w:val="both"/>
        <w:rPr>
          <w:rStyle w:val="2"/>
          <w:color w:val="000000"/>
        </w:rPr>
      </w:pPr>
      <w:r w:rsidRPr="005D4A84">
        <w:rPr>
          <w:sz w:val="28"/>
          <w:szCs w:val="28"/>
          <w:lang w:bidi="ru-RU"/>
        </w:rPr>
        <w:t xml:space="preserve">Так, </w:t>
      </w:r>
      <w:r w:rsidRPr="005D4A84">
        <w:rPr>
          <w:sz w:val="28"/>
          <w:szCs w:val="28"/>
          <w:lang w:bidi="ru-RU"/>
        </w:rPr>
        <w:t>п</w:t>
      </w:r>
      <w:r w:rsidRPr="005D4A84" w:rsidR="006C6023">
        <w:rPr>
          <w:rStyle w:val="2"/>
          <w:color w:val="000000"/>
        </w:rPr>
        <w:t xml:space="preserve">рокуратурой Железнодорожного района г. Симферополя с привлечением специалистов министерства образования, науки и молодежи Республики Крым, УГИБДД МВД по Республике Крым проведена проверка соблюдения законодательства о безопасности дорожного движения, об образовании и о лицензировании отельных видов деятельности в </w:t>
      </w:r>
      <w:r w:rsidR="00050348">
        <w:rPr>
          <w:sz w:val="28"/>
          <w:szCs w:val="28"/>
        </w:rPr>
        <w:t>/данные изъяты/</w:t>
      </w:r>
      <w:r w:rsidRPr="005D4A84" w:rsidR="006C6023">
        <w:rPr>
          <w:rStyle w:val="2"/>
          <w:color w:val="000000"/>
        </w:rPr>
        <w:t xml:space="preserve">, зарегистрированного по адресу: </w:t>
      </w:r>
      <w:r w:rsidR="00050348">
        <w:rPr>
          <w:sz w:val="28"/>
          <w:szCs w:val="28"/>
        </w:rPr>
        <w:t>/данные изъяты/</w:t>
      </w:r>
      <w:r w:rsidRPr="005D4A84" w:rsidR="006C6023">
        <w:rPr>
          <w:rStyle w:val="2"/>
          <w:color w:val="000000"/>
        </w:rPr>
        <w:t>. По результатам указанной проверки установлены нарушения требований законодательства о лицензировании, безопасности дорожного движения и образования.</w:t>
      </w:r>
    </w:p>
    <w:p w:rsidR="007825FB" w:rsidRPr="005D4A84" w:rsidP="007825FB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</w:t>
      </w:r>
      <w:r w:rsidRPr="005D4A84">
        <w:rPr>
          <w:rStyle w:val="2"/>
          <w:color w:val="000000"/>
        </w:rPr>
        <w:t>соответствии со</w:t>
      </w:r>
      <w:r w:rsidRPr="005D4A84">
        <w:rPr>
          <w:rStyle w:val="2"/>
          <w:color w:val="000000"/>
        </w:rPr>
        <w:t xml:space="preserve"> ст.</w:t>
      </w:r>
      <w:r w:rsidRPr="005D4A84" w:rsidR="00BE6D4F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3 Федерального закона от 10.12.1995</w:t>
      </w:r>
      <w:r w:rsidRPr="005D4A84" w:rsidR="00BE6D4F">
        <w:rPr>
          <w:rStyle w:val="2"/>
          <w:color w:val="000000"/>
        </w:rPr>
        <w:t xml:space="preserve">г. </w:t>
      </w:r>
      <w:r w:rsidRPr="005D4A84">
        <w:rPr>
          <w:rStyle w:val="2"/>
          <w:color w:val="000000"/>
        </w:rPr>
        <w:t>№</w:t>
      </w:r>
      <w:r w:rsidRPr="005D4A84" w:rsidR="00BE6D4F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196-ФЗ</w:t>
      </w:r>
      <w:r w:rsidRPr="005D4A84" w:rsidR="00BE6D4F">
        <w:rPr>
          <w:rStyle w:val="2"/>
          <w:color w:val="000000"/>
        </w:rPr>
        <w:t xml:space="preserve"> </w:t>
      </w:r>
      <w:r w:rsidR="005D4A84">
        <w:rPr>
          <w:rStyle w:val="2"/>
          <w:color w:val="000000"/>
        </w:rPr>
        <w:t xml:space="preserve">         </w:t>
      </w:r>
      <w:r w:rsidRPr="005D4A84">
        <w:rPr>
          <w:rStyle w:val="2"/>
          <w:color w:val="000000"/>
        </w:rPr>
        <w:t>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деятельности; соблюдение интересов граждан, общества и государства при обеспечении безопасности дорожного движения.</w:t>
      </w:r>
    </w:p>
    <w:p w:rsidR="007825FB" w:rsidRPr="005D4A84" w:rsidP="007825FB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Согласно</w:t>
      </w:r>
      <w:r w:rsidRPr="005D4A84" w:rsidR="006C6023">
        <w:rPr>
          <w:rStyle w:val="2"/>
          <w:color w:val="000000"/>
        </w:rPr>
        <w:t xml:space="preserve"> ст. 5 </w:t>
      </w:r>
      <w:r w:rsidRPr="005D4A84">
        <w:rPr>
          <w:rStyle w:val="2"/>
          <w:color w:val="000000"/>
        </w:rPr>
        <w:t>Федерального закона от 10.12.1995г. № 196-ФЗ</w:t>
      </w:r>
      <w:r w:rsidR="005D4A84">
        <w:rPr>
          <w:rStyle w:val="2"/>
          <w:color w:val="000000"/>
        </w:rPr>
        <w:t xml:space="preserve">                       </w:t>
      </w:r>
      <w:r w:rsidRPr="005D4A84">
        <w:rPr>
          <w:rStyle w:val="2"/>
          <w:color w:val="000000"/>
        </w:rPr>
        <w:t xml:space="preserve"> «О безопасности дорожного движения»</w:t>
      </w:r>
      <w:r w:rsidRPr="005D4A84" w:rsidR="006C6023">
        <w:rPr>
          <w:rStyle w:val="2"/>
          <w:color w:val="000000"/>
        </w:rPr>
        <w:t xml:space="preserve"> одним из основных направлений обеспечения безопасности дорожного движения является организация подготовки </w:t>
      </w:r>
      <w:r w:rsidRPr="005D4A84" w:rsidR="006C6023">
        <w:rPr>
          <w:rStyle w:val="2"/>
          <w:color w:val="000000"/>
        </w:rPr>
        <w:t>водителей транспор</w:t>
      </w:r>
      <w:r w:rsidRPr="005D4A84">
        <w:rPr>
          <w:rStyle w:val="2"/>
          <w:color w:val="000000"/>
        </w:rPr>
        <w:t>т</w:t>
      </w:r>
      <w:r w:rsidRPr="005D4A84" w:rsidR="006C6023">
        <w:rPr>
          <w:rStyle w:val="2"/>
          <w:color w:val="000000"/>
        </w:rPr>
        <w:t>ных средств и обучения граждан правилам и требованиям безопасности движения.</w:t>
      </w:r>
    </w:p>
    <w:p w:rsidR="007825FB" w:rsidRPr="005D4A84" w:rsidP="006C6023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соответствии со ст. 26 </w:t>
      </w:r>
      <w:r w:rsidRPr="005D4A84">
        <w:rPr>
          <w:rStyle w:val="2"/>
          <w:color w:val="000000"/>
        </w:rPr>
        <w:t xml:space="preserve">Федерального закона от 10.12.1995г. № 196-ФЗ </w:t>
      </w:r>
      <w:r w:rsidR="005D4A84">
        <w:rPr>
          <w:rStyle w:val="2"/>
          <w:color w:val="000000"/>
        </w:rPr>
        <w:t xml:space="preserve">       </w:t>
      </w:r>
      <w:r w:rsidRPr="005D4A84">
        <w:rPr>
          <w:rStyle w:val="2"/>
          <w:color w:val="000000"/>
        </w:rPr>
        <w:t>«О безопасности дорожного движения»</w:t>
      </w:r>
      <w:r w:rsidRPr="005D4A84">
        <w:rPr>
          <w:rStyle w:val="2"/>
          <w:color w:val="000000"/>
        </w:rPr>
        <w:t xml:space="preserve"> подготовка водителей по примерным программам </w:t>
      </w:r>
      <w:r w:rsidRPr="005D4A84">
        <w:rPr>
          <w:rStyle w:val="2"/>
          <w:color w:val="000000"/>
        </w:rPr>
        <w:t>п</w:t>
      </w:r>
      <w:r w:rsidRPr="005D4A84">
        <w:rPr>
          <w:rStyle w:val="2"/>
          <w:color w:val="000000"/>
        </w:rPr>
        <w:t>рофесс</w:t>
      </w:r>
      <w:r w:rsidRPr="005D4A84">
        <w:rPr>
          <w:rStyle w:val="2"/>
          <w:color w:val="000000"/>
        </w:rPr>
        <w:t>и</w:t>
      </w:r>
      <w:r w:rsidRPr="005D4A84">
        <w:rPr>
          <w:rStyle w:val="2"/>
          <w:color w:val="000000"/>
        </w:rPr>
        <w:t>онального обучения водителей транспортных средств соответствующих категорий и подкатегорий является профессиональным обучением.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Согласно ч. 1 ст. </w:t>
      </w:r>
      <w:r w:rsidRPr="005D4A84" w:rsidR="007825FB">
        <w:rPr>
          <w:rStyle w:val="2"/>
          <w:color w:val="000000"/>
        </w:rPr>
        <w:t>Федерального з</w:t>
      </w:r>
      <w:r w:rsidRPr="005D4A84">
        <w:rPr>
          <w:rStyle w:val="2"/>
          <w:color w:val="000000"/>
        </w:rPr>
        <w:t>акона</w:t>
      </w:r>
      <w:r w:rsidRPr="005D4A84" w:rsidR="007825FB">
        <w:rPr>
          <w:rStyle w:val="2"/>
          <w:color w:val="000000"/>
        </w:rPr>
        <w:t xml:space="preserve"> от 29.12.2012г.</w:t>
      </w:r>
      <w:r w:rsidRPr="005D4A84">
        <w:rPr>
          <w:rStyle w:val="2"/>
          <w:color w:val="000000"/>
        </w:rPr>
        <w:t xml:space="preserve"> № 273-ФЗ</w:t>
      </w:r>
      <w:r w:rsidRPr="005D4A84" w:rsidR="007825FB">
        <w:rPr>
          <w:rStyle w:val="2"/>
          <w:color w:val="000000"/>
        </w:rPr>
        <w:t xml:space="preserve"> </w:t>
      </w:r>
      <w:r w:rsidR="005D4A84">
        <w:rPr>
          <w:rStyle w:val="2"/>
          <w:color w:val="000000"/>
        </w:rPr>
        <w:t xml:space="preserve">                 </w:t>
      </w:r>
      <w:r w:rsidRPr="005D4A84" w:rsidR="007825FB">
        <w:rPr>
          <w:rStyle w:val="2"/>
          <w:color w:val="000000"/>
        </w:rPr>
        <w:t>«Об образовании в Российской Федерации»</w:t>
      </w:r>
      <w:r w:rsidRPr="005D4A84">
        <w:rPr>
          <w:rStyle w:val="2"/>
          <w:color w:val="000000"/>
        </w:rPr>
        <w:t xml:space="preserve">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настоящей статьей.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Лицензионные условия для деятельности автошкол установлены Постановлением Правительства Российской Федерации от 18.09.2020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1490</w:t>
      </w:r>
      <w:r w:rsidR="005D4A84">
        <w:rPr>
          <w:rStyle w:val="2"/>
          <w:color w:val="000000"/>
        </w:rPr>
        <w:t xml:space="preserve">      </w:t>
      </w:r>
      <w:r w:rsidRPr="005D4A84">
        <w:rPr>
          <w:rStyle w:val="2"/>
          <w:color w:val="000000"/>
        </w:rPr>
        <w:t xml:space="preserve"> «О лицензировании образовательной деятельности» (вместе с «Положением о лицензировании образовательной деятельности»), которым установлен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 (далее - Положение №1490).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Так, в нарушение </w:t>
      </w:r>
      <w:r w:rsidRPr="005D4A84">
        <w:rPr>
          <w:rStyle w:val="2"/>
          <w:color w:val="000000"/>
        </w:rPr>
        <w:t>п.п</w:t>
      </w:r>
      <w:r w:rsidRPr="005D4A84">
        <w:rPr>
          <w:rStyle w:val="2"/>
          <w:color w:val="000000"/>
        </w:rPr>
        <w:t xml:space="preserve">. «б» п. 7 Положения № 1490 в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учебное оборудование, предусмотренное программой профессиональной подготовки водителей транспортных средств категории «В», утвержденной директором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Мельниковым В.П., согласованной начальником УГИБДД МВД по РК полковником полиции </w:t>
      </w:r>
      <w:r w:rsidR="00050348">
        <w:rPr>
          <w:sz w:val="28"/>
          <w:szCs w:val="28"/>
        </w:rPr>
        <w:t>/данные изъяты/</w:t>
      </w:r>
      <w:r w:rsidR="005D4A84">
        <w:rPr>
          <w:rStyle w:val="2"/>
          <w:color w:val="000000"/>
        </w:rPr>
        <w:t xml:space="preserve">          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  <w:lang w:eastAsia="en-US"/>
        </w:rPr>
        <w:t>(</w:t>
      </w:r>
      <w:r w:rsidRPr="005D4A84">
        <w:rPr>
          <w:rStyle w:val="2"/>
          <w:color w:val="000000"/>
          <w:lang w:val="en-US" w:eastAsia="en-US"/>
        </w:rPr>
        <w:t>per</w:t>
      </w:r>
      <w:r w:rsidRPr="005D4A84">
        <w:rPr>
          <w:rStyle w:val="2"/>
          <w:color w:val="000000"/>
          <w:lang w:eastAsia="en-US"/>
        </w:rPr>
        <w:t xml:space="preserve">. </w:t>
      </w:r>
      <w:r w:rsidRPr="005D4A84">
        <w:rPr>
          <w:rStyle w:val="2"/>
          <w:color w:val="000000"/>
        </w:rPr>
        <w:t>№ 71 от 15.03.2024), имеется не в полном объеме.</w:t>
      </w:r>
      <w:r w:rsidRPr="005D4A84">
        <w:rPr>
          <w:rStyle w:val="2"/>
          <w:color w:val="000000"/>
        </w:rPr>
        <w:t xml:space="preserve"> Отсутствуют учебно-наглядные пособия для изучения следующих учебных предметов: </w:t>
      </w:r>
      <w:r w:rsidRPr="005D4A84">
        <w:rPr>
          <w:rStyle w:val="2"/>
          <w:color w:val="000000"/>
        </w:rPr>
        <w:t>«Основы законодательства Российской Федерации в сфере дорожного движения» (кром</w:t>
      </w:r>
      <w:r w:rsidRPr="005D4A84">
        <w:rPr>
          <w:rStyle w:val="2"/>
          <w:color w:val="000000"/>
        </w:rPr>
        <w:t>е</w:t>
      </w:r>
      <w:r w:rsidRPr="005D4A84">
        <w:rPr>
          <w:rStyle w:val="2"/>
          <w:color w:val="000000"/>
        </w:rPr>
        <w:t xml:space="preserve"> комплектов «Дорожные знаки», «Дорожная разметка», «Опознавательные и регистрационные знаки», «Средства регулирования дорожного движения»), «Психофизиологические основы деятельности водителя», «Основы управления транспортными средствами», «Устройство и техническое обслуживание транспортных средств категории «В» как объектов управления», «Организация и выполнение грузовых перевозок автомобильным транспортом», «Организация и выполнение пассажирских перевозок автомобильным транспортом».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нарушение </w:t>
      </w:r>
      <w:r w:rsidRPr="005D4A84">
        <w:rPr>
          <w:rStyle w:val="2"/>
          <w:color w:val="000000"/>
        </w:rPr>
        <w:t>п.п</w:t>
      </w:r>
      <w:r w:rsidRPr="005D4A84">
        <w:rPr>
          <w:rStyle w:val="2"/>
          <w:color w:val="000000"/>
        </w:rPr>
        <w:t xml:space="preserve">. «в» п. 7 Положения № 1490, </w:t>
      </w:r>
      <w:r w:rsidRPr="005D4A84">
        <w:rPr>
          <w:rStyle w:val="2"/>
          <w:color w:val="000000"/>
        </w:rPr>
        <w:t>ч.ч</w:t>
      </w:r>
      <w:r w:rsidRPr="005D4A84">
        <w:rPr>
          <w:rStyle w:val="2"/>
          <w:color w:val="000000"/>
        </w:rPr>
        <w:t xml:space="preserve">. 2-8 ст. 12 </w:t>
      </w:r>
      <w:r w:rsidRPr="005D4A84">
        <w:rPr>
          <w:rStyle w:val="2"/>
          <w:color w:val="000000"/>
        </w:rPr>
        <w:t>Федерального закона от 29.12.2012г. № 273-ФЗ «Об образовании в Российской Федерации»</w:t>
      </w:r>
      <w:r w:rsidRPr="005D4A84">
        <w:rPr>
          <w:rStyle w:val="2"/>
          <w:color w:val="000000"/>
        </w:rPr>
        <w:t xml:space="preserve"> на титульном листе программы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 xml:space="preserve">профессиональной подготовки водителей транспортных средств категории «В», утвержденной директором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Мельниковым В.П., согласованной начальником УГИБДД МВД по РК полковником полиции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, имеется информация о вступлении ее в законную</w:t>
      </w:r>
      <w:r w:rsidRPr="005D4A84">
        <w:rPr>
          <w:rStyle w:val="2"/>
          <w:color w:val="000000"/>
        </w:rPr>
        <w:t xml:space="preserve"> силу с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года, в то время как данная образовательная программа </w:t>
      </w:r>
      <w:r w:rsidRPr="005D4A84">
        <w:rPr>
          <w:rStyle w:val="2"/>
          <w:color w:val="000000"/>
        </w:rPr>
        <w:t>с</w:t>
      </w:r>
      <w:r w:rsidRPr="005D4A84">
        <w:rPr>
          <w:rStyle w:val="2"/>
          <w:color w:val="000000"/>
        </w:rPr>
        <w:t xml:space="preserve">огласована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г</w:t>
      </w:r>
      <w:r w:rsidRPr="005D4A84">
        <w:rPr>
          <w:rStyle w:val="2"/>
          <w:color w:val="000000"/>
        </w:rPr>
        <w:t>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В соответствии с ч.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 xml:space="preserve">13 ст. 2 </w:t>
      </w:r>
      <w:r w:rsidRPr="005D4A84">
        <w:rPr>
          <w:rStyle w:val="2"/>
          <w:color w:val="000000"/>
        </w:rPr>
        <w:t>Федерального закона от 29.12.2012г. № 273-ФЗ «Об образовании в Российской Федерации»</w:t>
      </w:r>
      <w:r w:rsidRPr="005D4A84">
        <w:rPr>
          <w:rStyle w:val="2"/>
          <w:color w:val="000000"/>
        </w:rPr>
        <w:t xml:space="preserve"> профессиональное обучение - это вид образования, который направлен на приобретение обучающимися знаний, умений, навыков </w:t>
      </w:r>
      <w:r w:rsidRPr="005D4A84">
        <w:rPr>
          <w:rStyle w:val="2"/>
          <w:color w:val="000000"/>
        </w:rPr>
        <w:t>и</w:t>
      </w:r>
      <w:r w:rsidRPr="005D4A84">
        <w:rPr>
          <w:rStyle w:val="2"/>
          <w:color w:val="000000"/>
        </w:rPr>
        <w:t xml:space="preserve"> формирование компетенции, необходимых для выполнения определенных труд</w:t>
      </w:r>
      <w:r w:rsidRPr="005D4A84">
        <w:rPr>
          <w:rStyle w:val="2"/>
          <w:color w:val="000000"/>
        </w:rPr>
        <w:t>о</w:t>
      </w:r>
      <w:r w:rsidRPr="005D4A84">
        <w:rPr>
          <w:rStyle w:val="2"/>
          <w:color w:val="000000"/>
        </w:rPr>
        <w:t>вы</w:t>
      </w:r>
      <w:r w:rsidRPr="005D4A84">
        <w:rPr>
          <w:rStyle w:val="2"/>
          <w:color w:val="000000"/>
        </w:rPr>
        <w:t>х</w:t>
      </w:r>
      <w:r w:rsidRPr="005D4A84">
        <w:rPr>
          <w:rStyle w:val="2"/>
          <w:color w:val="000000"/>
        </w:rPr>
        <w:t>, служебных функций (определенных видов трудовой, служебной деятельности, профессий).</w:t>
      </w:r>
    </w:p>
    <w:p w:rsidR="004A0075" w:rsidRPr="005D4A84" w:rsidP="007825FB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Согласно ч: 1 ст. 68 </w:t>
      </w:r>
      <w:r w:rsidRPr="005D4A84">
        <w:rPr>
          <w:rStyle w:val="2"/>
          <w:color w:val="000000"/>
        </w:rPr>
        <w:t xml:space="preserve">Федерального закона от 29.12.2012г. № 273-ФЗ </w:t>
      </w:r>
      <w:r w:rsidR="005D4A84">
        <w:rPr>
          <w:rStyle w:val="2"/>
          <w:color w:val="000000"/>
        </w:rPr>
        <w:t xml:space="preserve">            </w:t>
      </w:r>
      <w:r w:rsidRPr="005D4A84">
        <w:rPr>
          <w:rStyle w:val="2"/>
          <w:color w:val="000000"/>
        </w:rPr>
        <w:t>«Об образовании в Российской Федерации»</w:t>
      </w:r>
      <w:r w:rsidRPr="005D4A84">
        <w:rPr>
          <w:rStyle w:val="2"/>
          <w:color w:val="000000"/>
        </w:rPr>
        <w:t xml:space="preserve">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</w:t>
      </w:r>
      <w:r w:rsidRPr="005D4A84">
        <w:rPr>
          <w:rStyle w:val="2"/>
          <w:color w:val="000000"/>
        </w:rPr>
        <w:t xml:space="preserve"> в углублении и рас</w:t>
      </w:r>
      <w:r w:rsidRPr="005D4A84">
        <w:rPr>
          <w:rStyle w:val="2"/>
          <w:color w:val="000000"/>
        </w:rPr>
        <w:t>ши</w:t>
      </w:r>
      <w:r w:rsidRPr="005D4A84">
        <w:rPr>
          <w:rStyle w:val="2"/>
          <w:color w:val="000000"/>
        </w:rPr>
        <w:t>рени</w:t>
      </w:r>
      <w:r w:rsidRPr="005D4A84">
        <w:rPr>
          <w:rStyle w:val="2"/>
          <w:color w:val="000000"/>
        </w:rPr>
        <w:t>и</w:t>
      </w:r>
      <w:r w:rsidRPr="005D4A84">
        <w:rPr>
          <w:rStyle w:val="2"/>
          <w:color w:val="000000"/>
        </w:rPr>
        <w:t xml:space="preserve"> образования.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соответствии со </w:t>
      </w:r>
      <w:r w:rsidRPr="005D4A84">
        <w:rPr>
          <w:rStyle w:val="2"/>
          <w:color w:val="000000"/>
        </w:rPr>
        <w:t>ст.</w:t>
      </w:r>
      <w:r w:rsidRPr="005D4A84">
        <w:rPr>
          <w:rStyle w:val="2"/>
          <w:color w:val="000000"/>
          <w:lang w:eastAsia="en-US"/>
        </w:rPr>
        <w:t xml:space="preserve"> </w:t>
      </w:r>
      <w:r w:rsidRPr="005D4A84">
        <w:rPr>
          <w:rStyle w:val="2"/>
          <w:color w:val="000000"/>
        </w:rPr>
        <w:t xml:space="preserve">12 </w:t>
      </w:r>
      <w:r w:rsidRPr="005D4A84">
        <w:rPr>
          <w:rStyle w:val="2"/>
          <w:color w:val="000000"/>
        </w:rPr>
        <w:t xml:space="preserve">Федерального закона от 29.12.2012г. № 273-ФЗ </w:t>
      </w:r>
      <w:r w:rsidR="005D4A84">
        <w:rPr>
          <w:rStyle w:val="2"/>
          <w:color w:val="000000"/>
        </w:rPr>
        <w:t xml:space="preserve">    </w:t>
      </w:r>
      <w:r w:rsidRPr="005D4A84">
        <w:rPr>
          <w:rStyle w:val="2"/>
          <w:color w:val="000000"/>
        </w:rPr>
        <w:t>«Об образовании в Российской Федерации»</w:t>
      </w:r>
      <w:r w:rsidRPr="005D4A84">
        <w:rPr>
          <w:rStyle w:val="2"/>
          <w:color w:val="000000"/>
        </w:rPr>
        <w:t xml:space="preserve"> образовательные программы определяют содержание образования</w:t>
      </w:r>
      <w:r w:rsidRPr="005D4A84">
        <w:rPr>
          <w:rStyle w:val="2"/>
          <w:color w:val="000000"/>
        </w:rPr>
        <w:t>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соответствии с п. 2 ч. 3 ст. 12 </w:t>
      </w:r>
      <w:r w:rsidRPr="005D4A84">
        <w:rPr>
          <w:rStyle w:val="2"/>
          <w:color w:val="000000"/>
        </w:rPr>
        <w:t xml:space="preserve">Федерального закона от 29.12.2012г. </w:t>
      </w:r>
      <w:r w:rsidR="005D4A84">
        <w:rPr>
          <w:rStyle w:val="2"/>
          <w:color w:val="000000"/>
        </w:rPr>
        <w:t xml:space="preserve">             </w:t>
      </w:r>
      <w:r w:rsidRPr="005D4A84">
        <w:rPr>
          <w:rStyle w:val="2"/>
          <w:color w:val="000000"/>
        </w:rPr>
        <w:t>№ 273-ФЗ «Об образовании в Российской Федерации»</w:t>
      </w:r>
      <w:r w:rsidRPr="005D4A84">
        <w:rPr>
          <w:rStyle w:val="2"/>
          <w:color w:val="000000"/>
        </w:rPr>
        <w:t xml:space="preserve"> к основным образовательным программам относятся, в том числе основные профессиональные образовательные программы: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Частью 1 ст. 46 </w:t>
      </w:r>
      <w:r w:rsidRPr="005D4A84">
        <w:rPr>
          <w:rStyle w:val="2"/>
          <w:color w:val="000000"/>
        </w:rPr>
        <w:t xml:space="preserve">Федерального закона от 29.12.2012г. № 273-ФЗ </w:t>
      </w:r>
      <w:r w:rsidR="005D4A84">
        <w:rPr>
          <w:rStyle w:val="2"/>
          <w:color w:val="000000"/>
        </w:rPr>
        <w:t xml:space="preserve">                   </w:t>
      </w:r>
      <w:r w:rsidRPr="005D4A84">
        <w:rPr>
          <w:rStyle w:val="2"/>
          <w:color w:val="000000"/>
        </w:rPr>
        <w:t>«Об образовании в Российской Федерации»</w:t>
      </w:r>
      <w:r w:rsidRPr="005D4A84">
        <w:rPr>
          <w:rStyle w:val="2"/>
          <w:color w:val="000000"/>
        </w:rPr>
        <w:t xml:space="preserve"> установлено, что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</w:t>
      </w:r>
      <w:r w:rsidRPr="005D4A84">
        <w:rPr>
          <w:rStyle w:val="2"/>
          <w:color w:val="000000"/>
        </w:rPr>
        <w:t xml:space="preserve"> не </w:t>
      </w:r>
      <w:r w:rsidRPr="005D4A84">
        <w:rPr>
          <w:rStyle w:val="2"/>
          <w:color w:val="000000"/>
        </w:rPr>
        <w:t>установлено настоящим Федеральным законом.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Приказом Минтруда России от 28.09.2018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</w:t>
      </w:r>
      <w:r w:rsidRPr="005D4A84">
        <w:rPr>
          <w:rStyle w:val="2"/>
          <w:color w:val="000000"/>
        </w:rPr>
        <w:t>603</w:t>
      </w:r>
      <w:r w:rsidRPr="005D4A84">
        <w:rPr>
          <w:rStyle w:val="2"/>
          <w:color w:val="000000"/>
        </w:rPr>
        <w:t xml:space="preserve">н утвержден Профессиональный стандарт «Мастер производственного обучения вождению транспортных средств соответствующих категорий и подкатегорий» (далее - </w:t>
      </w:r>
      <w:r w:rsidRPr="005D4A84">
        <w:rPr>
          <w:rStyle w:val="2"/>
          <w:color w:val="000000"/>
        </w:rPr>
        <w:t>Профстандарт</w:t>
      </w:r>
      <w:r w:rsidRPr="005D4A84">
        <w:rPr>
          <w:rStyle w:val="2"/>
          <w:color w:val="000000"/>
        </w:rPr>
        <w:t>), в соответствии с которым к должности мастера производственно</w:t>
      </w:r>
      <w:r w:rsidRPr="005D4A84">
        <w:rPr>
          <w:rStyle w:val="2"/>
          <w:color w:val="000000"/>
        </w:rPr>
        <w:t>го</w:t>
      </w:r>
      <w:r w:rsidRPr="005D4A84">
        <w:rPr>
          <w:rStyle w:val="2"/>
          <w:color w:val="000000"/>
        </w:rPr>
        <w:t xml:space="preserve"> обучения предъявляются следующие квалификационные требования:</w:t>
      </w:r>
    </w:p>
    <w:p w:rsidR="004A0075" w:rsidRPr="005D4A84" w:rsidP="004A0075">
      <w:pPr>
        <w:ind w:firstLine="708"/>
        <w:jc w:val="both"/>
        <w:rPr>
          <w:rStyle w:val="6"/>
          <w:b w:val="0"/>
          <w:bCs w:val="0"/>
          <w:color w:val="000000"/>
          <w:sz w:val="28"/>
          <w:szCs w:val="28"/>
        </w:rPr>
      </w:pPr>
      <w:r w:rsidRPr="005D4A84">
        <w:rPr>
          <w:rStyle w:val="2"/>
          <w:color w:val="000000"/>
        </w:rPr>
        <w:t xml:space="preserve">- </w:t>
      </w:r>
      <w:r w:rsidRPr="005D4A84" w:rsidR="007825FB">
        <w:rPr>
          <w:rStyle w:val="6"/>
          <w:b w:val="0"/>
          <w:bCs w:val="0"/>
          <w:color w:val="000000"/>
          <w:sz w:val="28"/>
          <w:szCs w:val="28"/>
        </w:rPr>
        <w:t>средне</w:t>
      </w:r>
      <w:r w:rsidRPr="005D4A84">
        <w:rPr>
          <w:rStyle w:val="6"/>
          <w:b w:val="0"/>
          <w:bCs w:val="0"/>
          <w:color w:val="000000"/>
          <w:sz w:val="28"/>
          <w:szCs w:val="28"/>
        </w:rPr>
        <w:t>е</w:t>
      </w:r>
      <w:r w:rsidRPr="005D4A84" w:rsidR="007825FB">
        <w:rPr>
          <w:rStyle w:val="6"/>
          <w:b w:val="0"/>
          <w:bCs w:val="0"/>
          <w:color w:val="000000"/>
          <w:sz w:val="28"/>
          <w:szCs w:val="28"/>
        </w:rPr>
        <w:t xml:space="preserve"> профессиональное образование - программы подготовки Специалистов среднего звена;</w:t>
      </w:r>
    </w:p>
    <w:p w:rsidR="004A0075" w:rsidRPr="005D4A84" w:rsidP="004A007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- или среднее профессиональное образование (непрофильное) - программы подготовки специалистов </w:t>
      </w:r>
      <w:r w:rsidRPr="005D4A84">
        <w:rPr>
          <w:rStyle w:val="2"/>
          <w:color w:val="000000"/>
        </w:rPr>
        <w:t>с</w:t>
      </w:r>
      <w:r w:rsidRPr="005D4A84">
        <w:rPr>
          <w:rStyle w:val="2"/>
          <w:color w:val="000000"/>
        </w:rPr>
        <w:t xml:space="preserve">реднего звена и дополнительное профессиональное образование в </w:t>
      </w:r>
      <w:r w:rsidRPr="005D4A84">
        <w:rPr>
          <w:rStyle w:val="2"/>
          <w:color w:val="000000"/>
        </w:rPr>
        <w:t>о</w:t>
      </w:r>
      <w:r w:rsidRPr="005D4A84">
        <w:rPr>
          <w:rStyle w:val="2"/>
          <w:color w:val="000000"/>
        </w:rPr>
        <w:t>бласти обучения вождению транспортных средств соответствующей категории.</w:t>
      </w:r>
    </w:p>
    <w:p w:rsidR="00B159A5" w:rsidRPr="005D4A84" w:rsidP="00B159A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соответствии </w:t>
      </w:r>
      <w:r w:rsidRPr="005D4A84">
        <w:rPr>
          <w:rStyle w:val="2"/>
          <w:color w:val="000000"/>
        </w:rPr>
        <w:t>п.п</w:t>
      </w:r>
      <w:r w:rsidRPr="005D4A84" w:rsidR="004A0075">
        <w:rPr>
          <w:rStyle w:val="2"/>
          <w:color w:val="000000"/>
        </w:rPr>
        <w:t>.</w:t>
      </w:r>
      <w:r w:rsidRPr="005D4A84">
        <w:rPr>
          <w:rStyle w:val="2"/>
          <w:color w:val="000000"/>
        </w:rPr>
        <w:t xml:space="preserve"> «г» п. 7 Положения </w:t>
      </w:r>
      <w:r w:rsidRPr="005D4A84" w:rsidR="00E27925">
        <w:rPr>
          <w:sz w:val="28"/>
          <w:szCs w:val="28"/>
        </w:rPr>
        <w:t xml:space="preserve">о лицензировании образовательной деятельности, утверждённого постановлением правительства от 18.09.2020г. </w:t>
      </w:r>
      <w:r w:rsidR="005D4A84">
        <w:rPr>
          <w:sz w:val="28"/>
          <w:szCs w:val="28"/>
        </w:rPr>
        <w:t xml:space="preserve">          </w:t>
      </w:r>
      <w:r w:rsidRPr="005D4A84">
        <w:rPr>
          <w:rStyle w:val="2"/>
          <w:color w:val="000000"/>
        </w:rPr>
        <w:t>№ 1490</w:t>
      </w:r>
      <w:r w:rsidRPr="005D4A84" w:rsidR="00E27925">
        <w:rPr>
          <w:rStyle w:val="2"/>
          <w:color w:val="000000"/>
        </w:rPr>
        <w:t>,</w:t>
      </w:r>
      <w:r w:rsidRPr="005D4A84">
        <w:rPr>
          <w:rStyle w:val="2"/>
          <w:color w:val="000000"/>
        </w:rPr>
        <w:t xml:space="preserve"> к лицензиату предъявляются лицензионные требования, в том числе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</w:t>
      </w:r>
      <w:r w:rsidRPr="005D4A84">
        <w:rPr>
          <w:rStyle w:val="2"/>
          <w:color w:val="000000"/>
        </w:rPr>
        <w:t xml:space="preserve"> с п. 2 ч. 3, ч. 10 ст. 11, ст. 46 и </w:t>
      </w:r>
      <w:r w:rsidR="005D4A84">
        <w:rPr>
          <w:rStyle w:val="2"/>
          <w:color w:val="000000"/>
        </w:rPr>
        <w:t xml:space="preserve">        </w:t>
      </w:r>
      <w:r w:rsidRPr="005D4A84">
        <w:rPr>
          <w:rStyle w:val="2"/>
          <w:color w:val="000000"/>
        </w:rPr>
        <w:t xml:space="preserve">ст. 50 </w:t>
      </w:r>
      <w:r w:rsidRPr="005D4A84" w:rsidR="005D4A84">
        <w:rPr>
          <w:rStyle w:val="2"/>
          <w:color w:val="000000"/>
        </w:rPr>
        <w:t>Федерального закона от 29.12.2012г. № 273-ФЗ «Об образовании в Российской Федерации»</w:t>
      </w:r>
      <w:r w:rsidRPr="005D4A84">
        <w:rPr>
          <w:rStyle w:val="2"/>
          <w:color w:val="000000"/>
        </w:rPr>
        <w:t>.</w:t>
      </w:r>
    </w:p>
    <w:p w:rsidR="00B159A5" w:rsidRPr="005D4A84" w:rsidP="00B159A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Согласно уставу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, утвержденным решением</w:t>
      </w:r>
      <w:r w:rsidR="005D4A84">
        <w:rPr>
          <w:rStyle w:val="2"/>
          <w:color w:val="000000"/>
        </w:rPr>
        <w:t xml:space="preserve">             </w:t>
      </w:r>
      <w:r w:rsidRPr="005D4A84">
        <w:rPr>
          <w:rStyle w:val="2"/>
          <w:color w:val="000000"/>
        </w:rPr>
        <w:t xml:space="preserve"> от 08.04.2016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4, пр</w:t>
      </w:r>
      <w:r w:rsidRPr="005D4A84">
        <w:rPr>
          <w:rStyle w:val="2"/>
          <w:color w:val="000000"/>
        </w:rPr>
        <w:t>е</w:t>
      </w:r>
      <w:r w:rsidRPr="005D4A84">
        <w:rPr>
          <w:rStyle w:val="2"/>
          <w:color w:val="000000"/>
        </w:rPr>
        <w:t>дметом деятельности общества является обучение водителей транспортных средств, обучение для получения водительских удостоверений.</w:t>
      </w:r>
    </w:p>
    <w:p w:rsidR="00B159A5" w:rsidRPr="005D4A84" w:rsidP="00B159A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Установлено, что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в лице директора </w:t>
      </w:r>
      <w:r w:rsidR="005D4A84">
        <w:rPr>
          <w:rStyle w:val="2"/>
          <w:color w:val="000000"/>
        </w:rPr>
        <w:t xml:space="preserve">         </w:t>
      </w:r>
      <w:r w:rsidRPr="005D4A84">
        <w:rPr>
          <w:rStyle w:val="2"/>
          <w:color w:val="000000"/>
        </w:rPr>
        <w:t xml:space="preserve">Мельникова В.П. заключены договора возмездного оказания услуг по обучению вождению транспортного средства и совершенствованию навыков вождения от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, от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с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, которые выполняют работы по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обучению вождения транспортного средства по программе «Подготовка водителей категории «В» и совершенствованию навыков вождения клиентов и учащихся</w:t>
      </w:r>
      <w:r w:rsidRPr="005D4A84">
        <w:rPr>
          <w:rStyle w:val="2"/>
          <w:color w:val="000000"/>
        </w:rPr>
        <w:t xml:space="preserve">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, а именно </w:t>
      </w:r>
      <w:r w:rsidRPr="005D4A84">
        <w:rPr>
          <w:rStyle w:val="2"/>
          <w:color w:val="000000"/>
        </w:rPr>
        <w:t xml:space="preserve">привлечены </w:t>
      </w:r>
      <w:r w:rsidR="00050348">
        <w:rPr>
          <w:sz w:val="28"/>
          <w:szCs w:val="28"/>
        </w:rPr>
        <w:t>/данные изъяты</w:t>
      </w:r>
      <w:r w:rsidR="00050348">
        <w:rPr>
          <w:sz w:val="28"/>
          <w:szCs w:val="28"/>
        </w:rPr>
        <w:t>/</w:t>
      </w:r>
      <w:r w:rsidRPr="005D4A84">
        <w:rPr>
          <w:rStyle w:val="2"/>
          <w:color w:val="000000"/>
        </w:rPr>
        <w:t xml:space="preserve"> в качестве мастеров производственного обучения.</w:t>
      </w:r>
    </w:p>
    <w:p w:rsidR="00B159A5" w:rsidRPr="005D4A84" w:rsidP="00B159A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Мастеру производственного обучения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согласно диплому о среднем профессиональном образовании от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</w:t>
      </w:r>
      <w:r w:rsidR="00050348">
        <w:rPr>
          <w:sz w:val="28"/>
          <w:szCs w:val="28"/>
        </w:rPr>
        <w:t>/</w:t>
      </w:r>
      <w:r w:rsidRPr="005D4A84">
        <w:rPr>
          <w:rStyle w:val="2"/>
          <w:color w:val="000000"/>
        </w:rPr>
        <w:t xml:space="preserve">присвоена квалификация «Слесарь по ремонту автомобилей, водитель автомобиля, оператор заправочных станций» по профессии «Автомеханик». Мастеру производственного обучения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согласно диплому от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</w:t>
      </w:r>
      <w:r w:rsidR="00050348">
        <w:rPr>
          <w:sz w:val="28"/>
          <w:szCs w:val="28"/>
        </w:rPr>
        <w:t>/</w:t>
      </w:r>
      <w:r w:rsidRPr="005D4A84">
        <w:rPr>
          <w:rStyle w:val="2"/>
          <w:color w:val="000000"/>
        </w:rPr>
        <w:t xml:space="preserve"> присвоена квалификация «Слесарь по ремонту автомобилей третьего разряда» по профессии «Слесарь по ремонту автомобилей».</w:t>
      </w:r>
    </w:p>
    <w:p w:rsidR="00B159A5" w:rsidRPr="005D4A84" w:rsidP="00B159A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Вместе с тем согласно профессиональному стандарту «Мастер производственного обучения вождению транспортных средств соответствующих категорий и подкатегорий», утверждённому приказом Министерства труда Российской Федерации от 28.09.2018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</w:t>
      </w:r>
      <w:r w:rsidRPr="005D4A84">
        <w:rPr>
          <w:rStyle w:val="2"/>
          <w:color w:val="000000"/>
        </w:rPr>
        <w:t>603</w:t>
      </w:r>
      <w:r w:rsidRPr="005D4A84">
        <w:rPr>
          <w:rStyle w:val="2"/>
          <w:color w:val="000000"/>
        </w:rPr>
        <w:t>н, мастер производственного обучения должен иметь среднее профессиональное образование по программам подготовки специалистов среднего звена или среднее профессиональное образование (непрофильное) по программам подготовки специалистов среднего звена и дополнительное профессиональное образование в области обучения вождению ТС</w:t>
      </w:r>
      <w:r w:rsidRPr="005D4A84">
        <w:rPr>
          <w:rStyle w:val="2"/>
          <w:color w:val="000000"/>
        </w:rPr>
        <w:t xml:space="preserve"> соответствующей категории.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Таким образом, в нарушение </w:t>
      </w:r>
      <w:r w:rsidRPr="005D4A84">
        <w:rPr>
          <w:rStyle w:val="2"/>
          <w:color w:val="000000"/>
        </w:rPr>
        <w:t>п.п</w:t>
      </w:r>
      <w:r w:rsidRPr="005D4A84">
        <w:rPr>
          <w:rStyle w:val="2"/>
          <w:color w:val="000000"/>
        </w:rPr>
        <w:t xml:space="preserve">. «г» п. 7 </w:t>
      </w:r>
      <w:r w:rsidRPr="005D4A84">
        <w:rPr>
          <w:rStyle w:val="2"/>
          <w:color w:val="000000"/>
        </w:rPr>
        <w:t xml:space="preserve">Положения </w:t>
      </w:r>
      <w:r w:rsidRPr="005D4A84">
        <w:rPr>
          <w:sz w:val="28"/>
          <w:szCs w:val="28"/>
        </w:rPr>
        <w:t xml:space="preserve">о лицензировании образовательной деятельности, утверждённого постановлением правительства от 18.09.2020г. </w:t>
      </w:r>
      <w:r w:rsidRPr="005D4A84">
        <w:rPr>
          <w:rStyle w:val="2"/>
          <w:color w:val="000000"/>
        </w:rPr>
        <w:t>№ 1490,</w:t>
      </w:r>
      <w:r w:rsidRPr="005D4A84">
        <w:rPr>
          <w:rStyle w:val="2"/>
          <w:color w:val="000000"/>
        </w:rPr>
        <w:t xml:space="preserve">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к учебному процессу допущены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 xml:space="preserve">мастер производственного </w:t>
      </w:r>
      <w:r w:rsidRPr="005D4A84">
        <w:rPr>
          <w:rStyle w:val="2"/>
          <w:color w:val="000000"/>
        </w:rPr>
        <w:t>обучения</w:t>
      </w:r>
      <w:r w:rsidRPr="005D4A84">
        <w:rPr>
          <w:rStyle w:val="2"/>
          <w:color w:val="000000"/>
        </w:rPr>
        <w:t xml:space="preserve">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, не имеющие среднего профессионального образова</w:t>
      </w:r>
      <w:r w:rsidRPr="005D4A84">
        <w:rPr>
          <w:rStyle w:val="2"/>
          <w:color w:val="000000"/>
        </w:rPr>
        <w:t>н</w:t>
      </w:r>
      <w:r w:rsidRPr="005D4A84">
        <w:rPr>
          <w:rStyle w:val="2"/>
          <w:color w:val="000000"/>
        </w:rPr>
        <w:t>ия по программам подготовки специалистов среднего звена или среднего профессионального образования (непрофильного) по программам подготовки специалистов среднего зве</w:t>
      </w:r>
      <w:r w:rsidRPr="005D4A84">
        <w:rPr>
          <w:rStyle w:val="2"/>
          <w:color w:val="000000"/>
        </w:rPr>
        <w:t>н</w:t>
      </w:r>
      <w:r w:rsidRPr="005D4A84">
        <w:rPr>
          <w:rStyle w:val="2"/>
          <w:color w:val="000000"/>
        </w:rPr>
        <w:t>а, что предусмотрено профессиональным стандартом «Мастер производственного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обучения вождению транспортных средств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соответствующих категорий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и подкатегорий», утверждённым приказом</w:t>
      </w:r>
      <w:r w:rsidRPr="005D4A84">
        <w:rPr>
          <w:rStyle w:val="2"/>
          <w:color w:val="000000"/>
        </w:rPr>
        <w:t xml:space="preserve"> </w:t>
      </w:r>
      <w:r w:rsidRPr="005D4A84">
        <w:rPr>
          <w:rStyle w:val="2"/>
          <w:color w:val="000000"/>
        </w:rPr>
        <w:t>М</w:t>
      </w:r>
      <w:r w:rsidRPr="005D4A84">
        <w:rPr>
          <w:rStyle w:val="2"/>
          <w:color w:val="000000"/>
        </w:rPr>
        <w:t>ин</w:t>
      </w:r>
      <w:r w:rsidRPr="005D4A84">
        <w:rPr>
          <w:rStyle w:val="2"/>
          <w:color w:val="000000"/>
        </w:rPr>
        <w:t>истерств</w:t>
      </w:r>
      <w:r w:rsidRPr="005D4A84">
        <w:rPr>
          <w:rStyle w:val="2"/>
          <w:color w:val="000000"/>
        </w:rPr>
        <w:t>а</w:t>
      </w:r>
      <w:r w:rsidRPr="005D4A84">
        <w:rPr>
          <w:rStyle w:val="2"/>
          <w:color w:val="000000"/>
        </w:rPr>
        <w:t xml:space="preserve"> труда Российской Федерации</w:t>
      </w:r>
      <w:r w:rsidR="00CE6259">
        <w:rPr>
          <w:rStyle w:val="2"/>
          <w:color w:val="000000"/>
        </w:rPr>
        <w:t xml:space="preserve">                     </w:t>
      </w:r>
      <w:r w:rsidRPr="005D4A84">
        <w:rPr>
          <w:rStyle w:val="2"/>
          <w:color w:val="000000"/>
        </w:rPr>
        <w:t xml:space="preserve"> от 28.09.2018</w:t>
      </w:r>
      <w:r w:rsidRPr="005D4A84">
        <w:rPr>
          <w:rStyle w:val="2"/>
          <w:color w:val="000000"/>
        </w:rPr>
        <w:t>г.</w:t>
      </w:r>
      <w:r w:rsidRPr="005D4A84">
        <w:rPr>
          <w:rStyle w:val="2"/>
          <w:color w:val="000000"/>
        </w:rPr>
        <w:t xml:space="preserve"> № </w:t>
      </w:r>
      <w:r w:rsidRPr="005D4A84">
        <w:rPr>
          <w:rStyle w:val="2"/>
          <w:color w:val="000000"/>
        </w:rPr>
        <w:t>603</w:t>
      </w:r>
      <w:r w:rsidRPr="005D4A84">
        <w:rPr>
          <w:rStyle w:val="2"/>
          <w:color w:val="000000"/>
        </w:rPr>
        <w:t>н.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Кроме того, у маст</w:t>
      </w:r>
      <w:r w:rsidRPr="005D4A84">
        <w:rPr>
          <w:rStyle w:val="2"/>
          <w:color w:val="000000"/>
        </w:rPr>
        <w:t>е</w:t>
      </w:r>
      <w:r w:rsidRPr="005D4A84">
        <w:rPr>
          <w:rStyle w:val="2"/>
          <w:color w:val="000000"/>
        </w:rPr>
        <w:t xml:space="preserve">ра </w:t>
      </w:r>
      <w:r w:rsidRPr="005D4A84">
        <w:rPr>
          <w:rStyle w:val="2"/>
          <w:color w:val="000000"/>
        </w:rPr>
        <w:t>п</w:t>
      </w:r>
      <w:r w:rsidRPr="005D4A84">
        <w:rPr>
          <w:rStyle w:val="2"/>
          <w:color w:val="000000"/>
        </w:rPr>
        <w:t xml:space="preserve">роизводственного обучения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</w:t>
      </w:r>
      <w:r w:rsidR="00050348">
        <w:rPr>
          <w:sz w:val="28"/>
          <w:szCs w:val="28"/>
        </w:rPr>
        <w:t>/</w:t>
      </w:r>
      <w:r w:rsidRPr="005D4A84">
        <w:rPr>
          <w:rStyle w:val="2"/>
          <w:color w:val="000000"/>
        </w:rPr>
        <w:t xml:space="preserve"> имеется диплом академического лицея (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), полученный в Республике Узбекистан.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Согласно ч. 3 ст. 107 </w:t>
      </w:r>
      <w:r w:rsidRPr="005D4A84" w:rsidR="005D4A84">
        <w:rPr>
          <w:rStyle w:val="2"/>
          <w:color w:val="000000"/>
        </w:rPr>
        <w:t>Федерального закона от 29.12.2012г. № 273-ФЗ</w:t>
      </w:r>
      <w:r w:rsidR="00CE6259">
        <w:rPr>
          <w:rStyle w:val="2"/>
          <w:color w:val="000000"/>
        </w:rPr>
        <w:t xml:space="preserve">         </w:t>
      </w:r>
      <w:r w:rsidRPr="005D4A84" w:rsidR="005D4A84">
        <w:rPr>
          <w:rStyle w:val="2"/>
          <w:color w:val="000000"/>
        </w:rPr>
        <w:t xml:space="preserve"> «Об образовании в Российской Федерации»</w:t>
      </w:r>
      <w:r w:rsidRPr="005D4A84">
        <w:rPr>
          <w:rStyle w:val="2"/>
          <w:color w:val="000000"/>
        </w:rPr>
        <w:t xml:space="preserve"> в Российской Федерации признаются ин</w:t>
      </w:r>
      <w:r w:rsidRPr="005D4A84">
        <w:rPr>
          <w:rStyle w:val="2"/>
          <w:color w:val="000000"/>
        </w:rPr>
        <w:t>о</w:t>
      </w:r>
      <w:r w:rsidRPr="005D4A84">
        <w:rPr>
          <w:rStyle w:val="2"/>
          <w:color w:val="000000"/>
        </w:rPr>
        <w:t>странно</w:t>
      </w:r>
      <w:r w:rsidRPr="005D4A84">
        <w:rPr>
          <w:rStyle w:val="2"/>
          <w:color w:val="000000"/>
        </w:rPr>
        <w:t>е</w:t>
      </w:r>
      <w:r w:rsidRPr="005D4A84">
        <w:rPr>
          <w:rStyle w:val="2"/>
          <w:color w:val="000000"/>
        </w:rPr>
        <w:t xml:space="preserve"> образование и (или) и</w:t>
      </w:r>
      <w:r w:rsidRPr="005D4A84">
        <w:rPr>
          <w:rStyle w:val="2"/>
          <w:color w:val="000000"/>
        </w:rPr>
        <w:t>н</w:t>
      </w:r>
      <w:r w:rsidRPr="005D4A84">
        <w:rPr>
          <w:rStyle w:val="2"/>
          <w:color w:val="000000"/>
        </w:rPr>
        <w:t xml:space="preserve">остранная квалификация, подпадающие под действие международных </w:t>
      </w:r>
      <w:r w:rsidRPr="005D4A84">
        <w:rPr>
          <w:rStyle w:val="2"/>
          <w:color w:val="000000"/>
        </w:rPr>
        <w:t>д</w:t>
      </w:r>
      <w:r w:rsidRPr="005D4A84">
        <w:rPr>
          <w:rStyle w:val="2"/>
          <w:color w:val="000000"/>
        </w:rPr>
        <w:t>оговоров о взаимном признании, а также полученные в иностранных образовательных организациях, перечень которых устанавливается Правительством Российской Федерации.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Согласно стать</w:t>
      </w:r>
      <w:r w:rsidRPr="005D4A84">
        <w:rPr>
          <w:rStyle w:val="2"/>
          <w:color w:val="000000"/>
        </w:rPr>
        <w:t>и</w:t>
      </w:r>
      <w:r w:rsidRPr="005D4A84">
        <w:rPr>
          <w:rStyle w:val="2"/>
          <w:color w:val="000000"/>
        </w:rPr>
        <w:t xml:space="preserve"> 3 Соглашения между Правительством Российской Федерации и Правительством Республики Узбекистан о взаимном признании образования и квалификации, ученых степеней среднее общее образование, полученное в Рос</w:t>
      </w:r>
      <w:r w:rsidRPr="005D4A84">
        <w:rPr>
          <w:rStyle w:val="2"/>
          <w:color w:val="000000"/>
        </w:rPr>
        <w:t>с</w:t>
      </w:r>
      <w:r w:rsidRPr="005D4A84">
        <w:rPr>
          <w:rStyle w:val="2"/>
          <w:color w:val="000000"/>
        </w:rPr>
        <w:t>ийской Федерации, подтвержденное аттестатом о среднем общем образовании, и среднее специальное образование, полученное в Республике Узбекистан, подтвержденное дипломом академического лицея, признаются сопоставимыми и дают право их обладателям на продолжение обучения по образовательным программам среднего профессионального</w:t>
      </w:r>
      <w:r w:rsidRPr="005D4A84">
        <w:rPr>
          <w:rStyle w:val="2"/>
          <w:color w:val="000000"/>
        </w:rPr>
        <w:t xml:space="preserve"> образования или высшего образования (</w:t>
      </w:r>
      <w:r w:rsidRPr="005D4A84">
        <w:rPr>
          <w:rStyle w:val="2"/>
          <w:color w:val="000000"/>
        </w:rPr>
        <w:t>бакалавриат</w:t>
      </w:r>
      <w:r w:rsidRPr="005D4A84">
        <w:rPr>
          <w:rStyle w:val="2"/>
          <w:color w:val="000000"/>
        </w:rPr>
        <w:t xml:space="preserve"> и </w:t>
      </w:r>
      <w:r w:rsidRPr="005D4A84">
        <w:rPr>
          <w:rStyle w:val="2"/>
          <w:color w:val="000000"/>
        </w:rPr>
        <w:t>специалитет</w:t>
      </w:r>
      <w:r w:rsidRPr="005D4A84">
        <w:rPr>
          <w:rStyle w:val="2"/>
          <w:color w:val="000000"/>
        </w:rPr>
        <w:t>) в Российской Федерации и по образовательным программам среднего профессионального образования или высшего образования (</w:t>
      </w:r>
      <w:r w:rsidRPr="005D4A84">
        <w:rPr>
          <w:rStyle w:val="2"/>
          <w:color w:val="000000"/>
        </w:rPr>
        <w:t>бакалавриат</w:t>
      </w:r>
      <w:r w:rsidRPr="005D4A84">
        <w:rPr>
          <w:rStyle w:val="2"/>
          <w:color w:val="000000"/>
        </w:rPr>
        <w:t xml:space="preserve">) в Республике Узбекистан. Таким образом, диплом академического лицея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</w:t>
      </w:r>
      <w:r w:rsidR="00050348">
        <w:rPr>
          <w:sz w:val="28"/>
          <w:szCs w:val="28"/>
        </w:rPr>
        <w:t>/</w:t>
      </w:r>
      <w:r w:rsidRPr="005D4A84">
        <w:rPr>
          <w:rStyle w:val="2"/>
          <w:color w:val="000000"/>
        </w:rPr>
        <w:t xml:space="preserve"> не дает ей права на осуществление профессиональной деятельности в Российской Федерации.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нарушение </w:t>
      </w:r>
      <w:r w:rsidRPr="005D4A84">
        <w:rPr>
          <w:rStyle w:val="2"/>
          <w:color w:val="000000"/>
        </w:rPr>
        <w:t>п.п</w:t>
      </w:r>
      <w:r w:rsidRPr="005D4A84">
        <w:rPr>
          <w:rStyle w:val="2"/>
          <w:color w:val="000000"/>
        </w:rPr>
        <w:t xml:space="preserve">. «е» п. 7 </w:t>
      </w:r>
      <w:r w:rsidRPr="005D4A84">
        <w:rPr>
          <w:rStyle w:val="2"/>
          <w:color w:val="000000"/>
        </w:rPr>
        <w:t xml:space="preserve">Положения </w:t>
      </w:r>
      <w:r w:rsidRPr="005D4A84">
        <w:rPr>
          <w:sz w:val="28"/>
          <w:szCs w:val="28"/>
        </w:rPr>
        <w:t>о лицензировании образовательной деятельности, утверждённого постановлением правительства от 18.09.2020г.</w:t>
      </w:r>
      <w:r w:rsidR="00CE6259">
        <w:rPr>
          <w:sz w:val="28"/>
          <w:szCs w:val="28"/>
        </w:rPr>
        <w:t xml:space="preserve">         </w:t>
      </w:r>
      <w:r w:rsidRPr="005D4A84">
        <w:rPr>
          <w:sz w:val="28"/>
          <w:szCs w:val="28"/>
        </w:rPr>
        <w:t xml:space="preserve"> </w:t>
      </w:r>
      <w:r w:rsidRPr="005D4A84">
        <w:rPr>
          <w:rStyle w:val="2"/>
          <w:color w:val="000000"/>
        </w:rPr>
        <w:t>№ 1490,</w:t>
      </w:r>
      <w:r w:rsidRPr="005D4A84">
        <w:rPr>
          <w:rStyle w:val="2"/>
          <w:color w:val="000000"/>
        </w:rPr>
        <w:t xml:space="preserve">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для обучающихся с ограниченными возможностями здоровья, инвалидов не обеспечен доступ в учебный кабинет </w:t>
      </w:r>
      <w:r w:rsidR="00CE6259">
        <w:rPr>
          <w:rStyle w:val="2"/>
          <w:color w:val="000000"/>
        </w:rPr>
        <w:t xml:space="preserve">        </w:t>
      </w:r>
      <w:r w:rsidRPr="005D4A84">
        <w:rPr>
          <w:rStyle w:val="2"/>
          <w:color w:val="000000"/>
        </w:rPr>
        <w:t xml:space="preserve">№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, расположенный на 6-ом этаже здания по адресу: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>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>В соответствии с пунктом 9 Положения о лицензировании образовательной деятельности, утвержденного постановлением Правительства Российской Федерации от 18.09.2020 № 1490, вышеуказанные нарушения лицензионных требований являются грубыми.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соответствии с Решением №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 от </w:t>
      </w:r>
      <w:r w:rsidR="00050348">
        <w:rPr>
          <w:sz w:val="28"/>
          <w:szCs w:val="28"/>
        </w:rPr>
        <w:t>/данные изъяты/</w:t>
      </w:r>
      <w:r w:rsidRPr="005D4A84">
        <w:rPr>
          <w:rStyle w:val="2"/>
          <w:color w:val="000000"/>
        </w:rPr>
        <w:t xml:space="preserve">г. директором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</w:t>
      </w:r>
      <w:r w:rsidR="00050348">
        <w:rPr>
          <w:sz w:val="28"/>
          <w:szCs w:val="28"/>
        </w:rPr>
        <w:t>/</w:t>
      </w:r>
      <w:r w:rsidRPr="005D4A84">
        <w:rPr>
          <w:rStyle w:val="2"/>
          <w:color w:val="000000"/>
        </w:rPr>
        <w:t xml:space="preserve"> назначен Мельников Виталий Петрович.</w:t>
      </w:r>
    </w:p>
    <w:p w:rsidR="00E27925" w:rsidRPr="005D4A84" w:rsidP="00E27925">
      <w:pPr>
        <w:ind w:firstLine="708"/>
        <w:jc w:val="both"/>
        <w:rPr>
          <w:rStyle w:val="2"/>
          <w:color w:val="000000"/>
        </w:rPr>
      </w:pPr>
      <w:r w:rsidRPr="005D4A84">
        <w:rPr>
          <w:rStyle w:val="2"/>
          <w:color w:val="000000"/>
        </w:rPr>
        <w:t xml:space="preserve">В соответствии </w:t>
      </w:r>
      <w:r w:rsidRPr="005D4A84">
        <w:rPr>
          <w:rStyle w:val="2"/>
          <w:color w:val="000000"/>
        </w:rPr>
        <w:t>п.п</w:t>
      </w:r>
      <w:r w:rsidRPr="005D4A84">
        <w:rPr>
          <w:rStyle w:val="2"/>
          <w:color w:val="000000"/>
        </w:rPr>
        <w:t>.</w:t>
      </w:r>
      <w:r w:rsidRPr="005D4A84">
        <w:rPr>
          <w:rStyle w:val="2"/>
          <w:color w:val="000000"/>
        </w:rPr>
        <w:t xml:space="preserve"> 1, 5 Раздела 2 должностной инструкции директор управляет всеми видам</w:t>
      </w:r>
      <w:r w:rsidRPr="005D4A84">
        <w:rPr>
          <w:rStyle w:val="2"/>
          <w:color w:val="000000"/>
        </w:rPr>
        <w:t>и</w:t>
      </w:r>
      <w:r w:rsidRPr="005D4A84">
        <w:rPr>
          <w:rStyle w:val="2"/>
          <w:color w:val="000000"/>
        </w:rPr>
        <w:t xml:space="preserve"> деятельности организации и несет ответственность за последствия принимаемый решений, а также нес</w:t>
      </w:r>
      <w:r w:rsidRPr="005D4A84">
        <w:rPr>
          <w:rStyle w:val="2"/>
          <w:color w:val="000000"/>
        </w:rPr>
        <w:t>ё</w:t>
      </w:r>
      <w:r w:rsidRPr="005D4A84">
        <w:rPr>
          <w:rStyle w:val="2"/>
          <w:color w:val="000000"/>
        </w:rPr>
        <w:t>т ответственность за нарушение трудовой дисциплины, организует работу по обеспечению компании квалифицированными кадрами.</w:t>
      </w:r>
    </w:p>
    <w:p w:rsidR="007825FB" w:rsidRPr="005D4A84" w:rsidP="00E27925">
      <w:pPr>
        <w:ind w:firstLine="708"/>
        <w:jc w:val="both"/>
        <w:rPr>
          <w:sz w:val="28"/>
          <w:szCs w:val="28"/>
        </w:rPr>
      </w:pPr>
      <w:r w:rsidRPr="005D4A84">
        <w:rPr>
          <w:rStyle w:val="2"/>
          <w:color w:val="000000"/>
        </w:rPr>
        <w:t xml:space="preserve">Учитывая изложенное, директором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изъяты/</w:t>
      </w:r>
      <w:r w:rsidRPr="005D4A84">
        <w:rPr>
          <w:rStyle w:val="2"/>
          <w:color w:val="000000"/>
        </w:rPr>
        <w:t xml:space="preserve"> Мельниковым В.П. не обеспечено</w:t>
      </w:r>
      <w:r w:rsidRPr="005D4A84">
        <w:rPr>
          <w:rStyle w:val="2"/>
          <w:color w:val="000000"/>
        </w:rPr>
        <w:t xml:space="preserve"> </w:t>
      </w:r>
      <w:r w:rsidRPr="005D4A84" w:rsidR="00E27925">
        <w:rPr>
          <w:rStyle w:val="2"/>
          <w:color w:val="000000"/>
        </w:rPr>
        <w:t>и</w:t>
      </w:r>
      <w:r w:rsidRPr="005D4A84">
        <w:rPr>
          <w:rStyle w:val="2"/>
          <w:color w:val="000000"/>
        </w:rPr>
        <w:t>сполне</w:t>
      </w:r>
      <w:r w:rsidRPr="005D4A84" w:rsidR="00E27925">
        <w:rPr>
          <w:rStyle w:val="2"/>
          <w:color w:val="000000"/>
        </w:rPr>
        <w:t>ние</w:t>
      </w:r>
      <w:r w:rsidRPr="005D4A84">
        <w:rPr>
          <w:rStyle w:val="2"/>
          <w:color w:val="000000"/>
        </w:rPr>
        <w:t xml:space="preserve"> лицензионных условий, предусмотренных </w:t>
      </w:r>
      <w:r w:rsidRPr="005D4A84">
        <w:rPr>
          <w:rStyle w:val="2"/>
          <w:color w:val="000000"/>
        </w:rPr>
        <w:t>п.п</w:t>
      </w:r>
      <w:r w:rsidRPr="005D4A84">
        <w:rPr>
          <w:rStyle w:val="2"/>
          <w:color w:val="000000"/>
        </w:rPr>
        <w:t xml:space="preserve">. «б», «в», «г», «е» п. 7 </w:t>
      </w:r>
      <w:r w:rsidRPr="005D4A84" w:rsidR="00E27925">
        <w:rPr>
          <w:rStyle w:val="2"/>
          <w:color w:val="000000"/>
        </w:rPr>
        <w:t xml:space="preserve">Положения </w:t>
      </w:r>
      <w:r w:rsidRPr="005D4A84" w:rsidR="00E27925">
        <w:rPr>
          <w:sz w:val="28"/>
          <w:szCs w:val="28"/>
        </w:rPr>
        <w:t xml:space="preserve">о лицензировании образовательной деятельности, утверждённого постановлением правительства от 18.09.2020г. </w:t>
      </w:r>
      <w:r w:rsidRPr="005D4A84" w:rsidR="00E27925">
        <w:rPr>
          <w:rStyle w:val="2"/>
          <w:color w:val="000000"/>
        </w:rPr>
        <w:t>№ 1490</w:t>
      </w:r>
      <w:r w:rsidRPr="005D4A84">
        <w:rPr>
          <w:rStyle w:val="2"/>
          <w:color w:val="000000"/>
        </w:rPr>
        <w:t>.</w:t>
      </w:r>
    </w:p>
    <w:p w:rsidR="00EC3721" w:rsidRPr="005D4A84" w:rsidP="00EC3721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5D4A84">
        <w:rPr>
          <w:rStyle w:val="2"/>
          <w:rFonts w:ascii="Times New Roman" w:hAnsi="Times New Roman" w:cs="Times New Roman"/>
        </w:rPr>
        <w:t>Согласно ст. 2.4 КоАП РФ административной ответственности подлежит должностное лицо в случае совершения административного правонарушения в</w:t>
      </w:r>
      <w:r w:rsidRPr="005D4A84">
        <w:rPr>
          <w:rStyle w:val="2"/>
          <w:rFonts w:ascii="Times New Roman" w:hAnsi="Times New Roman" w:cs="Times New Roman"/>
        </w:rPr>
        <w:t xml:space="preserve"> </w:t>
      </w:r>
      <w:r w:rsidRPr="005D4A84">
        <w:rPr>
          <w:rStyle w:val="2"/>
          <w:rFonts w:ascii="Times New Roman" w:hAnsi="Times New Roman" w:cs="Times New Roman"/>
        </w:rPr>
        <w:t>связи с исполнением либо ненадлежащим исполнением своих служебных обязанностей.</w:t>
      </w:r>
    </w:p>
    <w:p w:rsidR="00E27925" w:rsidRPr="005D4A84" w:rsidP="00E27925">
      <w:pPr>
        <w:ind w:firstLine="708"/>
        <w:jc w:val="both"/>
        <w:rPr>
          <w:sz w:val="28"/>
          <w:szCs w:val="28"/>
          <w:lang w:bidi="ru-RU"/>
        </w:rPr>
      </w:pPr>
      <w:r w:rsidRPr="005D4A84">
        <w:rPr>
          <w:rStyle w:val="2"/>
          <w:color w:val="000000"/>
        </w:rPr>
        <w:t xml:space="preserve">Таким образом, в действиях директора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изъяты/</w:t>
      </w:r>
      <w:r w:rsidRPr="005D4A84">
        <w:rPr>
          <w:rStyle w:val="2"/>
          <w:color w:val="000000"/>
        </w:rPr>
        <w:t xml:space="preserve"> </w:t>
      </w:r>
      <w:r w:rsidR="00CE6259">
        <w:rPr>
          <w:rStyle w:val="2"/>
          <w:color w:val="000000"/>
        </w:rPr>
        <w:t xml:space="preserve">  </w:t>
      </w:r>
      <w:r w:rsidRPr="005D4A84">
        <w:rPr>
          <w:rStyle w:val="2"/>
          <w:color w:val="000000"/>
        </w:rPr>
        <w:t>Мельникова В.П. усматриваются</w:t>
      </w:r>
      <w:r w:rsidRPr="005D4A84">
        <w:rPr>
          <w:rStyle w:val="2"/>
          <w:color w:val="000000"/>
        </w:rPr>
        <w:t xml:space="preserve"> признаки административного правонарушения, предусмотренного ч. 4 ст. 14.1 КоАП РФ, а именно: осуществление предпринимательской деятельности с грубым нарушением требований и условий, предусмотренных специальным разрешением (лицензией), за исключением случаев, предусмотренных частью 1.1 статьи 14.4.2 настоящего Кодекса.</w:t>
      </w:r>
    </w:p>
    <w:p w:rsidR="00A8461C" w:rsidRPr="005D4A84" w:rsidP="00A8461C">
      <w:pPr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8461C" w:rsidRPr="005D4A84" w:rsidP="00A8461C">
      <w:pPr>
        <w:ind w:firstLine="708"/>
        <w:jc w:val="both"/>
        <w:rPr>
          <w:sz w:val="28"/>
          <w:szCs w:val="28"/>
          <w:shd w:val="clear" w:color="auto" w:fill="FFFFFF"/>
        </w:rPr>
      </w:pPr>
      <w:r w:rsidRPr="005D4A84">
        <w:rPr>
          <w:sz w:val="28"/>
          <w:szCs w:val="28"/>
          <w:shd w:val="clear" w:color="auto" w:fill="FFFFFF"/>
        </w:rPr>
        <w:t>Обстоятельств смягчающих, а также отягчающих административную ответственность по делу не имеется.</w:t>
      </w:r>
    </w:p>
    <w:p w:rsidR="005D4A84" w:rsidRPr="005D4A84" w:rsidP="005D4A84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A84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Мельникова В.П., отсутствие отягчающих</w:t>
      </w:r>
      <w:r w:rsidRPr="005D4A84">
        <w:rPr>
          <w:rFonts w:eastAsia="Calibri"/>
          <w:color w:val="000000" w:themeColor="text1"/>
          <w:sz w:val="28"/>
          <w:szCs w:val="28"/>
        </w:rPr>
        <w:t xml:space="preserve"> административную ответственность</w:t>
      </w:r>
      <w:r w:rsidRPr="005D4A84">
        <w:rPr>
          <w:sz w:val="28"/>
          <w:szCs w:val="28"/>
        </w:rPr>
        <w:t xml:space="preserve"> обстоятельств, мировой судья считает необходимым назначить е</w:t>
      </w:r>
      <w:r w:rsidR="00CE6259">
        <w:rPr>
          <w:sz w:val="28"/>
          <w:szCs w:val="28"/>
        </w:rPr>
        <w:t>му</w:t>
      </w:r>
      <w:r w:rsidRPr="005D4A84">
        <w:rPr>
          <w:sz w:val="28"/>
          <w:szCs w:val="28"/>
        </w:rPr>
        <w:t xml:space="preserve"> наказание в пределах санкции ч. 4</w:t>
      </w:r>
      <w:r w:rsidR="00CE6259">
        <w:rPr>
          <w:sz w:val="28"/>
          <w:szCs w:val="28"/>
        </w:rPr>
        <w:t xml:space="preserve"> </w:t>
      </w:r>
      <w:r w:rsidRPr="005D4A84">
        <w:rPr>
          <w:sz w:val="28"/>
          <w:szCs w:val="28"/>
        </w:rPr>
        <w:t>ст. 14.1 КоАП РФ.</w:t>
      </w:r>
    </w:p>
    <w:p w:rsidR="001919B2" w:rsidRPr="005D4A84" w:rsidP="00FE7816">
      <w:pPr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 xml:space="preserve">На основании </w:t>
      </w:r>
      <w:r w:rsidRPr="005D4A84">
        <w:rPr>
          <w:sz w:val="28"/>
          <w:szCs w:val="28"/>
        </w:rPr>
        <w:t>изложенного</w:t>
      </w:r>
      <w:r w:rsidRPr="005D4A84">
        <w:rPr>
          <w:sz w:val="28"/>
          <w:szCs w:val="28"/>
        </w:rPr>
        <w:t>, руководствуясь ст. ст. 1</w:t>
      </w:r>
      <w:r w:rsidRPr="005D4A84" w:rsidR="005D4A84">
        <w:rPr>
          <w:sz w:val="28"/>
          <w:szCs w:val="28"/>
        </w:rPr>
        <w:t>4</w:t>
      </w:r>
      <w:r w:rsidRPr="005D4A84">
        <w:rPr>
          <w:sz w:val="28"/>
          <w:szCs w:val="28"/>
        </w:rPr>
        <w:t>.1,</w:t>
      </w:r>
      <w:r w:rsidRPr="005D4A84" w:rsidR="00EC3721">
        <w:rPr>
          <w:sz w:val="28"/>
          <w:szCs w:val="28"/>
        </w:rPr>
        <w:t xml:space="preserve"> </w:t>
      </w:r>
      <w:r w:rsidRPr="005D4A84">
        <w:rPr>
          <w:sz w:val="28"/>
          <w:szCs w:val="28"/>
        </w:rPr>
        <w:t>29.9, 29.10 КоАП РФ, мировой судья -</w:t>
      </w:r>
    </w:p>
    <w:p w:rsidR="001919B2" w:rsidRPr="005D4A84" w:rsidP="00982687">
      <w:pPr>
        <w:jc w:val="center"/>
        <w:rPr>
          <w:sz w:val="28"/>
          <w:szCs w:val="28"/>
        </w:rPr>
      </w:pPr>
    </w:p>
    <w:p w:rsidR="001919B2" w:rsidRPr="005D4A84" w:rsidP="00982687">
      <w:pPr>
        <w:jc w:val="center"/>
        <w:rPr>
          <w:sz w:val="28"/>
          <w:szCs w:val="28"/>
        </w:rPr>
      </w:pPr>
      <w:r w:rsidRPr="005D4A84">
        <w:rPr>
          <w:sz w:val="28"/>
          <w:szCs w:val="28"/>
        </w:rPr>
        <w:t>ПОСТАНОВИЛ:</w:t>
      </w:r>
    </w:p>
    <w:p w:rsidR="001919B2" w:rsidRPr="005D4A84" w:rsidP="00982687">
      <w:pPr>
        <w:jc w:val="both"/>
        <w:rPr>
          <w:sz w:val="28"/>
          <w:szCs w:val="28"/>
        </w:rPr>
      </w:pPr>
    </w:p>
    <w:p w:rsidR="005D4A84" w:rsidRPr="005D4A84" w:rsidP="005D4A84">
      <w:pPr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 xml:space="preserve">Директора </w:t>
      </w:r>
      <w:r w:rsidR="00050348">
        <w:rPr>
          <w:sz w:val="28"/>
          <w:szCs w:val="28"/>
        </w:rPr>
        <w:t xml:space="preserve">/данные </w:t>
      </w:r>
      <w:r w:rsidR="00050348">
        <w:rPr>
          <w:sz w:val="28"/>
          <w:szCs w:val="28"/>
        </w:rPr>
        <w:t>изъяты/</w:t>
      </w:r>
      <w:r w:rsidRPr="005D4A84" w:rsidR="00EB0E01">
        <w:rPr>
          <w:sz w:val="28"/>
          <w:szCs w:val="28"/>
        </w:rPr>
        <w:t xml:space="preserve"> </w:t>
      </w:r>
      <w:r w:rsidRPr="005D4A84">
        <w:rPr>
          <w:sz w:val="28"/>
          <w:szCs w:val="28"/>
        </w:rPr>
        <w:t xml:space="preserve">Мельникова </w:t>
      </w:r>
      <w:r w:rsidR="00050348">
        <w:rPr>
          <w:sz w:val="28"/>
          <w:szCs w:val="28"/>
        </w:rPr>
        <w:t>/данные изъяты</w:t>
      </w:r>
      <w:r w:rsidR="00050348">
        <w:rPr>
          <w:sz w:val="28"/>
          <w:szCs w:val="28"/>
        </w:rPr>
        <w:t>/</w:t>
      </w:r>
      <w:r w:rsidRPr="005D4A84" w:rsidR="00A76EE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 w:rsidRPr="005D4A84">
        <w:rPr>
          <w:sz w:val="28"/>
          <w:szCs w:val="28"/>
        </w:rPr>
        <w:t>4</w:t>
      </w:r>
      <w:r w:rsidRPr="005D4A84" w:rsidR="00EB0E01">
        <w:rPr>
          <w:sz w:val="28"/>
          <w:szCs w:val="28"/>
        </w:rPr>
        <w:t xml:space="preserve"> </w:t>
      </w:r>
      <w:r w:rsidRPr="005D4A84" w:rsidR="00A76EE1">
        <w:rPr>
          <w:sz w:val="28"/>
          <w:szCs w:val="28"/>
        </w:rPr>
        <w:t>ст. 1</w:t>
      </w:r>
      <w:r w:rsidRPr="005D4A84">
        <w:rPr>
          <w:sz w:val="28"/>
          <w:szCs w:val="28"/>
        </w:rPr>
        <w:t>4</w:t>
      </w:r>
      <w:r w:rsidRPr="005D4A84" w:rsidR="00A76EE1">
        <w:rPr>
          <w:sz w:val="28"/>
          <w:szCs w:val="28"/>
        </w:rPr>
        <w:t xml:space="preserve">.1 Кодекса Российской Федерации об административных правонарушениях </w:t>
      </w:r>
      <w:r w:rsidRPr="005D4A84">
        <w:rPr>
          <w:sz w:val="28"/>
          <w:szCs w:val="28"/>
        </w:rPr>
        <w:t>и назначить ему административное наказание в виде штрафа в сумме 5000 (пять тысяч) рублей.</w:t>
      </w:r>
    </w:p>
    <w:p w:rsidR="005D4A84" w:rsidRPr="005D4A84" w:rsidP="005D4A84">
      <w:pPr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>Штраф подлежит уплате по следующим реквизитам:</w:t>
      </w:r>
    </w:p>
    <w:p w:rsidR="005D4A84" w:rsidRPr="005D4A84" w:rsidP="005D4A84">
      <w:pPr>
        <w:shd w:val="clear" w:color="auto" w:fill="FFFFFF"/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 xml:space="preserve">Получатель: </w:t>
      </w:r>
      <w:r w:rsidR="00050348">
        <w:rPr>
          <w:sz w:val="28"/>
          <w:szCs w:val="28"/>
        </w:rPr>
        <w:t>/данные изъяты/</w:t>
      </w:r>
      <w:r w:rsidRPr="005D4A84">
        <w:rPr>
          <w:sz w:val="28"/>
          <w:szCs w:val="28"/>
        </w:rPr>
        <w:t>.</w:t>
      </w:r>
    </w:p>
    <w:p w:rsidR="005D4A84" w:rsidRPr="005D4A84" w:rsidP="005D4A84">
      <w:pPr>
        <w:ind w:firstLine="708"/>
        <w:jc w:val="both"/>
        <w:rPr>
          <w:sz w:val="28"/>
          <w:szCs w:val="28"/>
        </w:rPr>
      </w:pPr>
      <w:r w:rsidRPr="005D4A84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6EE1" w:rsidRPr="005D4A84" w:rsidP="005D4A84">
      <w:pPr>
        <w:ind w:firstLine="708"/>
        <w:jc w:val="both"/>
        <w:rPr>
          <w:sz w:val="28"/>
          <w:szCs w:val="28"/>
        </w:rPr>
      </w:pPr>
      <w:r w:rsidRPr="005D4A84">
        <w:rPr>
          <w:color w:val="000000"/>
          <w:sz w:val="28"/>
          <w:szCs w:val="28"/>
          <w:shd w:val="clear" w:color="auto" w:fill="FFFFFF"/>
        </w:rPr>
        <w:t xml:space="preserve">Предупредить </w:t>
      </w:r>
      <w:r w:rsidRPr="005D4A84">
        <w:rPr>
          <w:sz w:val="28"/>
          <w:szCs w:val="28"/>
        </w:rPr>
        <w:t xml:space="preserve">Мельникова В.П. </w:t>
      </w:r>
      <w:r w:rsidRPr="005D4A84">
        <w:rPr>
          <w:color w:val="000000"/>
          <w:sz w:val="28"/>
          <w:szCs w:val="28"/>
          <w:shd w:val="clear" w:color="auto" w:fill="FFFFFF"/>
        </w:rPr>
        <w:t xml:space="preserve">об административной ответственности </w:t>
      </w:r>
      <w:r w:rsidR="00CE6259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5D4A84">
        <w:rPr>
          <w:color w:val="000000"/>
          <w:sz w:val="28"/>
          <w:szCs w:val="28"/>
          <w:shd w:val="clear" w:color="auto" w:fill="FFFFFF"/>
        </w:rPr>
        <w:t>по ч. 1</w:t>
      </w:r>
      <w:r w:rsidRPr="005D4A8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4" w:anchor="k84F4N4WtUZQ" w:tgtFrame="_blank" w:tooltip="Статья 20.25. Уклонение от исполнения административного наказания" w:history="1">
        <w:r w:rsidRPr="005D4A84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5D4A84">
        <w:rPr>
          <w:color w:val="000000"/>
          <w:sz w:val="28"/>
          <w:szCs w:val="28"/>
        </w:rPr>
        <w:t xml:space="preserve"> </w:t>
      </w:r>
      <w:r w:rsidRPr="005D4A84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5D4A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4A84">
        <w:rPr>
          <w:color w:val="000000"/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1919B2" w:rsidRPr="005D4A84" w:rsidP="00982687">
      <w:pPr>
        <w:ind w:firstLine="708"/>
        <w:jc w:val="both"/>
        <w:rPr>
          <w:rStyle w:val="s11"/>
          <w:sz w:val="28"/>
          <w:szCs w:val="28"/>
        </w:rPr>
      </w:pPr>
      <w:r w:rsidRPr="005D4A84">
        <w:rPr>
          <w:sz w:val="28"/>
          <w:szCs w:val="28"/>
        </w:rPr>
        <w:t xml:space="preserve">Постановление может быть обжаловано в течение 10 </w:t>
      </w:r>
      <w:r w:rsidRPr="005D4A84" w:rsidR="005D4A84">
        <w:rPr>
          <w:sz w:val="28"/>
          <w:szCs w:val="28"/>
        </w:rPr>
        <w:t>дней</w:t>
      </w:r>
      <w:r w:rsidRPr="005D4A84">
        <w:rPr>
          <w:sz w:val="28"/>
          <w:szCs w:val="28"/>
        </w:rPr>
        <w:t xml:space="preserve"> со дня вручения или получения копии постановления в</w:t>
      </w:r>
      <w:r w:rsidRPr="005D4A84">
        <w:rPr>
          <w:rStyle w:val="s11"/>
          <w:sz w:val="28"/>
          <w:szCs w:val="28"/>
        </w:rPr>
        <w:t xml:space="preserve"> Железнодорожный районный суд</w:t>
      </w:r>
      <w:r w:rsidRPr="005D4A84" w:rsidR="006A7D63">
        <w:rPr>
          <w:rStyle w:val="s11"/>
          <w:sz w:val="28"/>
          <w:szCs w:val="28"/>
        </w:rPr>
        <w:t xml:space="preserve"> </w:t>
      </w:r>
      <w:r w:rsidRPr="005D4A84" w:rsidR="002B26C1">
        <w:rPr>
          <w:rStyle w:val="s11"/>
          <w:sz w:val="28"/>
          <w:szCs w:val="28"/>
        </w:rPr>
        <w:t xml:space="preserve">                 </w:t>
      </w:r>
      <w:r w:rsidRPr="005D4A84">
        <w:rPr>
          <w:rStyle w:val="s11"/>
          <w:sz w:val="28"/>
          <w:szCs w:val="28"/>
        </w:rPr>
        <w:t>г. Симферополя Республики Крым.</w:t>
      </w:r>
    </w:p>
    <w:p w:rsidR="001919B2" w:rsidRPr="005D4A84" w:rsidP="00982687">
      <w:pPr>
        <w:jc w:val="both"/>
        <w:rPr>
          <w:sz w:val="28"/>
          <w:szCs w:val="28"/>
        </w:rPr>
      </w:pPr>
    </w:p>
    <w:p w:rsidR="00C0710A" w:rsidRPr="005D4A84" w:rsidP="00982687">
      <w:pPr>
        <w:rPr>
          <w:sz w:val="28"/>
          <w:szCs w:val="28"/>
        </w:rPr>
      </w:pPr>
      <w:r w:rsidRPr="005D4A84">
        <w:rPr>
          <w:sz w:val="28"/>
          <w:szCs w:val="28"/>
        </w:rPr>
        <w:t>Мировой судья</w:t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  <w:t>/подпись/</w:t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</w:r>
      <w:r w:rsidRPr="005D4A84">
        <w:rPr>
          <w:sz w:val="28"/>
          <w:szCs w:val="28"/>
        </w:rPr>
        <w:tab/>
        <w:t>Д.С. Щербина</w:t>
      </w:r>
    </w:p>
    <w:sectPr w:rsidSect="005D4A84">
      <w:headerReference w:type="even" r:id="rId5"/>
      <w:pgSz w:w="11906" w:h="16838"/>
      <w:pgMar w:top="426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EF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7.2pt;margin-top:38pt;margin-left:328.35pt;mso-position-horizontal-relative:page;mso-position-vertical-relative:page;mso-wrap-distance-left:5pt;mso-wrap-distance-right:5pt;mso-wrap-style:none;position:absolute;z-index:-251658240" filled="f" stroked="f">
          <v:textbox style="mso-fit-shape-to-text:t" inset="0,0,0,0">
            <w:txbxContent>
              <w:p w:rsidR="00CB0EF8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0"/>
                    <w:color w:val="00000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8C95E6B"/>
    <w:multiLevelType w:val="multilevel"/>
    <w:tmpl w:val="ED0EC2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6DC272B0"/>
    <w:multiLevelType w:val="multilevel"/>
    <w:tmpl w:val="31560F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2"/>
    <w:rsid w:val="00004120"/>
    <w:rsid w:val="00004C80"/>
    <w:rsid w:val="0000741C"/>
    <w:rsid w:val="00050348"/>
    <w:rsid w:val="000C04AC"/>
    <w:rsid w:val="001919B2"/>
    <w:rsid w:val="001A2474"/>
    <w:rsid w:val="001D54DF"/>
    <w:rsid w:val="002055B6"/>
    <w:rsid w:val="002A02C3"/>
    <w:rsid w:val="002B26C1"/>
    <w:rsid w:val="00332961"/>
    <w:rsid w:val="00380798"/>
    <w:rsid w:val="00404DD8"/>
    <w:rsid w:val="00472FDB"/>
    <w:rsid w:val="00473EE7"/>
    <w:rsid w:val="004A0075"/>
    <w:rsid w:val="00533D14"/>
    <w:rsid w:val="005D4A84"/>
    <w:rsid w:val="005E2F81"/>
    <w:rsid w:val="005F0555"/>
    <w:rsid w:val="006A7D63"/>
    <w:rsid w:val="006C6023"/>
    <w:rsid w:val="007247ED"/>
    <w:rsid w:val="007825FB"/>
    <w:rsid w:val="008804DC"/>
    <w:rsid w:val="00900C03"/>
    <w:rsid w:val="00940668"/>
    <w:rsid w:val="00952373"/>
    <w:rsid w:val="00982687"/>
    <w:rsid w:val="009968FC"/>
    <w:rsid w:val="009C182F"/>
    <w:rsid w:val="00A4593B"/>
    <w:rsid w:val="00A76EE1"/>
    <w:rsid w:val="00A8461C"/>
    <w:rsid w:val="00AF08D5"/>
    <w:rsid w:val="00B159A5"/>
    <w:rsid w:val="00BE6D4F"/>
    <w:rsid w:val="00BF7527"/>
    <w:rsid w:val="00C0710A"/>
    <w:rsid w:val="00C24F34"/>
    <w:rsid w:val="00C52D85"/>
    <w:rsid w:val="00C92BEB"/>
    <w:rsid w:val="00CB0EF8"/>
    <w:rsid w:val="00CC7378"/>
    <w:rsid w:val="00CE6259"/>
    <w:rsid w:val="00D14B6A"/>
    <w:rsid w:val="00D43342"/>
    <w:rsid w:val="00D532D3"/>
    <w:rsid w:val="00D73C44"/>
    <w:rsid w:val="00E27925"/>
    <w:rsid w:val="00E331DE"/>
    <w:rsid w:val="00EB0E01"/>
    <w:rsid w:val="00EC3721"/>
    <w:rsid w:val="00F15210"/>
    <w:rsid w:val="00F431CD"/>
    <w:rsid w:val="00F65F66"/>
    <w:rsid w:val="00F700FB"/>
    <w:rsid w:val="00FA48C9"/>
    <w:rsid w:val="00FB07E9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919B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1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1919B2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1919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919B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nsl">
    <w:name w:val="cnsl"/>
    <w:basedOn w:val="DefaultParagraphFont"/>
    <w:rsid w:val="001919B2"/>
  </w:style>
  <w:style w:type="character" w:customStyle="1" w:styleId="21">
    <w:name w:val="Основной текст (2) + Малые прописные"/>
    <w:basedOn w:val="2"/>
    <w:uiPriority w:val="99"/>
    <w:rsid w:val="00F431C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10,5 pt,Интервал -2 pt,Основной текст (2) + Candara"/>
    <w:basedOn w:val="2"/>
    <w:rsid w:val="00F431C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styleId="Hyperlink">
    <w:name w:val="Hyperlink"/>
    <w:basedOn w:val="DefaultParagraphFont"/>
    <w:semiHidden/>
    <w:unhideWhenUsed/>
    <w:rsid w:val="00533D14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locked/>
    <w:rsid w:val="00533D14"/>
    <w:rPr>
      <w:rFonts w:ascii="Times New Roman" w:eastAsia="Times New Roman" w:hAnsi="Times New Roman" w:cs="Times New Roman"/>
      <w:w w:val="250"/>
      <w:sz w:val="8"/>
      <w:szCs w:val="8"/>
      <w:shd w:val="clear" w:color="auto" w:fill="FFFFFF"/>
      <w:lang w:val="en-US" w:bidi="en-US"/>
    </w:rPr>
  </w:style>
  <w:style w:type="paragraph" w:customStyle="1" w:styleId="30">
    <w:name w:val="Основной текст (3)"/>
    <w:basedOn w:val="Normal"/>
    <w:link w:val="3"/>
    <w:rsid w:val="00533D14"/>
    <w:pPr>
      <w:widowControl w:val="0"/>
      <w:shd w:val="clear" w:color="auto" w:fill="FFFFFF"/>
      <w:spacing w:after="60" w:line="0" w:lineRule="atLeast"/>
      <w:jc w:val="both"/>
    </w:pPr>
    <w:rPr>
      <w:w w:val="250"/>
      <w:sz w:val="8"/>
      <w:szCs w:val="8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locked/>
    <w:rsid w:val="00533D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533D14"/>
    <w:pPr>
      <w:widowControl w:val="0"/>
      <w:shd w:val="clear" w:color="auto" w:fill="FFFFFF"/>
      <w:spacing w:after="60" w:line="0" w:lineRule="atLeast"/>
      <w:ind w:firstLine="700"/>
      <w:jc w:val="both"/>
    </w:pPr>
    <w:rPr>
      <w:sz w:val="15"/>
      <w:szCs w:val="15"/>
      <w:lang w:eastAsia="en-US"/>
    </w:rPr>
  </w:style>
  <w:style w:type="character" w:customStyle="1" w:styleId="22">
    <w:name w:val="Основной текст (2) + 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Основной текст (2) + 12 pt,Полужирный"/>
    <w:basedOn w:val="DefaultParagraphFont"/>
    <w:uiPriority w:val="99"/>
    <w:rsid w:val="00533D14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a">
    <w:name w:val="Колонтитул_"/>
    <w:basedOn w:val="DefaultParagraphFont"/>
    <w:link w:val="11"/>
    <w:uiPriority w:val="99"/>
    <w:rsid w:val="00A8461C"/>
    <w:rPr>
      <w:rFonts w:ascii="Impact" w:hAnsi="Impact" w:cs="Impact"/>
      <w:sz w:val="17"/>
      <w:szCs w:val="17"/>
      <w:shd w:val="clear" w:color="auto" w:fill="FFFFFF"/>
    </w:rPr>
  </w:style>
  <w:style w:type="character" w:customStyle="1" w:styleId="a0">
    <w:name w:val="Колонтитул"/>
    <w:basedOn w:val="a"/>
    <w:uiPriority w:val="99"/>
    <w:rsid w:val="00A8461C"/>
    <w:rPr>
      <w:rFonts w:ascii="Impact" w:hAnsi="Impact" w:cs="Impact"/>
      <w:sz w:val="17"/>
      <w:szCs w:val="17"/>
      <w:shd w:val="clear" w:color="auto" w:fill="FFFFFF"/>
    </w:rPr>
  </w:style>
  <w:style w:type="character" w:customStyle="1" w:styleId="2Impact">
    <w:name w:val="Основной текст (2) + Impact"/>
    <w:aliases w:val="14 pt,Курсив"/>
    <w:basedOn w:val="2"/>
    <w:uiPriority w:val="99"/>
    <w:rsid w:val="00A8461C"/>
    <w:rPr>
      <w:rFonts w:ascii="Impact" w:hAnsi="Impact" w:cs="Impact"/>
      <w:i/>
      <w:iCs/>
      <w:sz w:val="28"/>
      <w:szCs w:val="28"/>
      <w:u w:val="none"/>
      <w:shd w:val="clear" w:color="auto" w:fill="FFFFFF"/>
      <w:lang w:val="en-US" w:eastAsia="en-US"/>
    </w:rPr>
  </w:style>
  <w:style w:type="character" w:customStyle="1" w:styleId="FranklinGothicMedium">
    <w:name w:val="Колонтитул + Franklin Gothic Medium"/>
    <w:aliases w:val="22 pt"/>
    <w:basedOn w:val="a"/>
    <w:uiPriority w:val="99"/>
    <w:rsid w:val="00A8461C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paragraph" w:customStyle="1" w:styleId="11">
    <w:name w:val="Колонтитул1"/>
    <w:basedOn w:val="Normal"/>
    <w:link w:val="a"/>
    <w:uiPriority w:val="99"/>
    <w:rsid w:val="00A8461C"/>
    <w:pPr>
      <w:widowControl w:val="0"/>
      <w:shd w:val="clear" w:color="auto" w:fill="FFFFFF"/>
      <w:spacing w:line="240" w:lineRule="atLeast"/>
    </w:pPr>
    <w:rPr>
      <w:rFonts w:ascii="Impact" w:hAnsi="Impact" w:eastAsiaTheme="minorHAnsi" w:cs="Impact"/>
      <w:sz w:val="17"/>
      <w:szCs w:val="1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A846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461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CC737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73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C737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C7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7825F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7825FB"/>
    <w:pPr>
      <w:widowControl w:val="0"/>
      <w:shd w:val="clear" w:color="auto" w:fill="FFFFFF"/>
      <w:spacing w:line="307" w:lineRule="exact"/>
      <w:ind w:firstLine="1120"/>
    </w:pPr>
    <w:rPr>
      <w:rFonts w:eastAsiaTheme="minorHAnsi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792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D4A84"/>
  </w:style>
  <w:style w:type="character" w:customStyle="1" w:styleId="snippetequal">
    <w:name w:val="snippet_equal"/>
    <w:rsid w:val="005D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6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