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4B051E">
        <w:rPr>
          <w:b w:val="0"/>
          <w:sz w:val="28"/>
          <w:szCs w:val="28"/>
        </w:rPr>
        <w:t>557</w:t>
      </w:r>
      <w:r w:rsidRPr="00BE4C6D">
        <w:rPr>
          <w:b w:val="0"/>
          <w:sz w:val="28"/>
          <w:szCs w:val="28"/>
        </w:rPr>
        <w:t>/20</w:t>
      </w:r>
      <w:r w:rsidRPr="008A216B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18 октября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E4C6D" w:rsidR="00A602EE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532FC6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Жолдошева</w:t>
      </w:r>
      <w:r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 w:rsidR="000226D1">
        <w:rPr>
          <w:sz w:val="28"/>
          <w:szCs w:val="28"/>
        </w:rPr>
        <w:t>,</w:t>
      </w:r>
    </w:p>
    <w:p w:rsidR="000226D1" w:rsidRPr="00BE4C6D" w:rsidP="00532FC6">
      <w:pPr>
        <w:ind w:left="1701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4B051E">
        <w:rPr>
          <w:sz w:val="28"/>
          <w:szCs w:val="28"/>
        </w:rPr>
        <w:t>Кыргыстана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BE4C6D" w:rsidR="00634F2C">
        <w:rPr>
          <w:sz w:val="28"/>
          <w:szCs w:val="28"/>
        </w:rPr>
        <w:t xml:space="preserve">, </w:t>
      </w:r>
      <w:r w:rsidR="00097B8F">
        <w:rPr>
          <w:sz w:val="28"/>
          <w:szCs w:val="28"/>
        </w:rPr>
        <w:t xml:space="preserve">не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8F73F1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</w:t>
      </w:r>
      <w:r w:rsidR="004B051E">
        <w:rPr>
          <w:sz w:val="28"/>
          <w:szCs w:val="28"/>
        </w:rPr>
        <w:t xml:space="preserve">и проживающего </w:t>
      </w:r>
      <w:r w:rsidR="00E22F19">
        <w:rPr>
          <w:sz w:val="28"/>
          <w:szCs w:val="28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>,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 w:rsidR="00D4207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Pr="008A216B" w:rsidR="008A216B">
        <w:rPr>
          <w:sz w:val="28"/>
          <w:szCs w:val="28"/>
        </w:rPr>
        <w:t xml:space="preserve">        </w:t>
      </w:r>
      <w:r w:rsidR="004B051E">
        <w:rPr>
          <w:sz w:val="28"/>
          <w:szCs w:val="28"/>
        </w:rPr>
        <w:t>Жолдошева</w:t>
      </w:r>
      <w:r w:rsidR="004B051E">
        <w:rPr>
          <w:sz w:val="28"/>
          <w:szCs w:val="28"/>
        </w:rPr>
        <w:t xml:space="preserve"> Н.Ж.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Pr="00BE4C6D" w:rsidR="00A602EE">
        <w:rPr>
          <w:sz w:val="28"/>
          <w:szCs w:val="28"/>
        </w:rPr>
        <w:t>.</w:t>
      </w:r>
      <w:r w:rsidR="004B051E">
        <w:rPr>
          <w:sz w:val="28"/>
          <w:szCs w:val="28"/>
        </w:rPr>
        <w:t>00</w:t>
      </w:r>
      <w:r w:rsidRPr="00BE4C6D" w:rsidR="00A602EE">
        <w:rPr>
          <w:sz w:val="28"/>
          <w:szCs w:val="28"/>
        </w:rPr>
        <w:t>ч</w:t>
      </w:r>
      <w:r w:rsidRPr="00BE4C6D">
        <w:rPr>
          <w:sz w:val="28"/>
          <w:szCs w:val="28"/>
        </w:rPr>
        <w:t>.</w:t>
      </w:r>
      <w:r w:rsidR="00097B8F">
        <w:rPr>
          <w:sz w:val="28"/>
          <w:szCs w:val="28"/>
        </w:rPr>
        <w:t xml:space="preserve"> </w:t>
      </w:r>
      <w:r w:rsidRPr="00BE4C6D" w:rsidR="00DA69E5">
        <w:rPr>
          <w:sz w:val="28"/>
          <w:szCs w:val="28"/>
        </w:rPr>
        <w:t xml:space="preserve">в </w:t>
      </w:r>
      <w:r w:rsidR="00FA2D9D">
        <w:rPr>
          <w:sz w:val="27"/>
          <w:szCs w:val="27"/>
        </w:rPr>
        <w:t xml:space="preserve">/данные </w:t>
      </w:r>
      <w:r w:rsidR="00FA2D9D">
        <w:rPr>
          <w:sz w:val="27"/>
          <w:szCs w:val="27"/>
        </w:rPr>
        <w:t>изъяты</w:t>
      </w:r>
      <w:r w:rsidR="00FA2D9D">
        <w:rPr>
          <w:sz w:val="27"/>
          <w:szCs w:val="27"/>
        </w:rPr>
        <w:t>/</w:t>
      </w:r>
      <w:r w:rsidRPr="00BE4C6D" w:rsidR="004B2E0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управлял</w:t>
      </w:r>
      <w:r w:rsidR="00097B8F">
        <w:rPr>
          <w:sz w:val="28"/>
          <w:szCs w:val="28"/>
        </w:rPr>
        <w:t xml:space="preserve"> </w:t>
      </w:r>
      <w:r w:rsidR="004B051E">
        <w:rPr>
          <w:sz w:val="28"/>
          <w:szCs w:val="28"/>
        </w:rPr>
        <w:t>транспортным средством</w:t>
      </w:r>
      <w:r w:rsidRPr="008A216B" w:rsidR="008A216B">
        <w:rPr>
          <w:sz w:val="28"/>
          <w:szCs w:val="28"/>
        </w:rPr>
        <w:t xml:space="preserve"> – </w:t>
      </w:r>
      <w:r w:rsidR="008A216B">
        <w:rPr>
          <w:sz w:val="28"/>
          <w:szCs w:val="28"/>
        </w:rPr>
        <w:t xml:space="preserve">мопед </w:t>
      </w:r>
      <w:r w:rsidR="00FA2D9D">
        <w:rPr>
          <w:sz w:val="27"/>
          <w:szCs w:val="27"/>
        </w:rPr>
        <w:t>/данные изъяты/</w:t>
      </w:r>
      <w:r w:rsidR="004B051E">
        <w:rPr>
          <w:sz w:val="28"/>
          <w:szCs w:val="28"/>
        </w:rPr>
        <w:t xml:space="preserve">, </w:t>
      </w:r>
      <w:r w:rsidR="00097B8F">
        <w:rPr>
          <w:sz w:val="28"/>
          <w:szCs w:val="28"/>
        </w:rPr>
        <w:t>не</w:t>
      </w:r>
      <w:r w:rsidR="00806A24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выполнил законное требование уполномоченного должностного лица о</w:t>
      </w:r>
      <w:r w:rsidR="00303798">
        <w:rPr>
          <w:sz w:val="28"/>
          <w:szCs w:val="28"/>
        </w:rPr>
        <w:t xml:space="preserve"> прохождени</w:t>
      </w:r>
      <w:r w:rsidR="00097B8F">
        <w:rPr>
          <w:sz w:val="28"/>
          <w:szCs w:val="28"/>
        </w:rPr>
        <w:t>и</w:t>
      </w:r>
      <w:r w:rsidR="0030379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 состояние опьянения</w:t>
      </w:r>
      <w:r>
        <w:rPr>
          <w:sz w:val="28"/>
          <w:szCs w:val="28"/>
        </w:rPr>
        <w:t>, чем нарушил требования</w:t>
      </w:r>
      <w:r w:rsidR="004B051E">
        <w:rPr>
          <w:sz w:val="28"/>
          <w:szCs w:val="28"/>
        </w:rPr>
        <w:t xml:space="preserve">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2.1.1, 2.3.2 ПДД РФ</w:t>
      </w:r>
      <w:r w:rsidRPr="00BE4C6D" w:rsidR="00F1203C">
        <w:rPr>
          <w:sz w:val="28"/>
          <w:szCs w:val="28"/>
        </w:rPr>
        <w:t>.</w:t>
      </w:r>
      <w:r w:rsidR="008F73F1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</w:t>
      </w:r>
      <w:r w:rsidRPr="004B051E" w:rsidR="004B051E">
        <w:rPr>
          <w:sz w:val="28"/>
          <w:szCs w:val="28"/>
        </w:rPr>
        <w:t>Жолдошева</w:t>
      </w:r>
      <w:r w:rsidRPr="004B051E" w:rsidR="004B051E">
        <w:rPr>
          <w:sz w:val="28"/>
          <w:szCs w:val="28"/>
        </w:rPr>
        <w:t xml:space="preserve"> Н.Ж.</w:t>
      </w:r>
      <w:r w:rsidR="008F73F1">
        <w:rPr>
          <w:sz w:val="28"/>
          <w:szCs w:val="28"/>
        </w:rPr>
        <w:t xml:space="preserve">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Pr="004B051E" w:rsidR="004B051E">
        <w:rPr>
          <w:sz w:val="28"/>
          <w:szCs w:val="28"/>
        </w:rPr>
        <w:t>Жолдошев</w:t>
      </w:r>
      <w:r w:rsidRPr="004B051E" w:rsidR="004B051E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Pr="004B051E" w:rsidR="004B051E">
        <w:rPr>
          <w:sz w:val="28"/>
          <w:szCs w:val="28"/>
        </w:rPr>
        <w:t>Жолдошева</w:t>
      </w:r>
      <w:r w:rsidRPr="004B051E" w:rsidR="004B051E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составленного в отношении</w:t>
      </w:r>
      <w:r w:rsidRPr="00BE4C6D" w:rsidR="00011156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 </w:t>
      </w:r>
      <w:r w:rsidRPr="004B051E" w:rsidR="004B051E">
        <w:rPr>
          <w:sz w:val="28"/>
          <w:szCs w:val="28"/>
        </w:rPr>
        <w:t>Жолдошева</w:t>
      </w:r>
      <w:r w:rsidRPr="004B051E" w:rsidR="004B051E">
        <w:rPr>
          <w:sz w:val="28"/>
          <w:szCs w:val="28"/>
        </w:rPr>
        <w:t xml:space="preserve"> Н.Ж.</w:t>
      </w:r>
      <w:r w:rsidRPr="00BE4C6D" w:rsidR="00E22F19">
        <w:rPr>
          <w:sz w:val="28"/>
          <w:szCs w:val="28"/>
        </w:rPr>
        <w:t xml:space="preserve"> за то, что он </w:t>
      </w:r>
      <w:r w:rsidR="00FA2D9D">
        <w:rPr>
          <w:sz w:val="27"/>
          <w:szCs w:val="27"/>
        </w:rPr>
        <w:t>/данные изъяты/</w:t>
      </w:r>
      <w:r w:rsidRPr="00BE4C6D" w:rsidR="008A216B">
        <w:rPr>
          <w:sz w:val="28"/>
          <w:szCs w:val="28"/>
        </w:rPr>
        <w:t xml:space="preserve">года в </w:t>
      </w:r>
      <w:r w:rsidR="008A216B">
        <w:rPr>
          <w:sz w:val="28"/>
          <w:szCs w:val="28"/>
        </w:rPr>
        <w:t>11</w:t>
      </w:r>
      <w:r w:rsidRPr="00BE4C6D" w:rsidR="008A216B">
        <w:rPr>
          <w:sz w:val="28"/>
          <w:szCs w:val="28"/>
        </w:rPr>
        <w:t>.</w:t>
      </w:r>
      <w:r w:rsidR="008A216B">
        <w:rPr>
          <w:sz w:val="28"/>
          <w:szCs w:val="28"/>
        </w:rPr>
        <w:t>00</w:t>
      </w:r>
      <w:r w:rsidRPr="00BE4C6D" w:rsidR="008A216B">
        <w:rPr>
          <w:sz w:val="28"/>
          <w:szCs w:val="28"/>
        </w:rPr>
        <w:t>ч.</w:t>
      </w:r>
      <w:r w:rsidR="008A216B">
        <w:rPr>
          <w:sz w:val="28"/>
          <w:szCs w:val="28"/>
        </w:rPr>
        <w:t xml:space="preserve"> </w:t>
      </w:r>
      <w:r w:rsidRPr="00BE4C6D" w:rsidR="008A216B">
        <w:rPr>
          <w:sz w:val="28"/>
          <w:szCs w:val="28"/>
        </w:rPr>
        <w:t xml:space="preserve">в </w:t>
      </w:r>
      <w:r w:rsidR="00FA2D9D">
        <w:rPr>
          <w:sz w:val="27"/>
          <w:szCs w:val="27"/>
        </w:rPr>
        <w:t xml:space="preserve">/данные </w:t>
      </w:r>
      <w:r w:rsidR="00FA2D9D">
        <w:rPr>
          <w:sz w:val="27"/>
          <w:szCs w:val="27"/>
        </w:rPr>
        <w:t>изъяты</w:t>
      </w:r>
      <w:r w:rsidR="00FA2D9D">
        <w:rPr>
          <w:sz w:val="27"/>
          <w:szCs w:val="27"/>
        </w:rPr>
        <w:t>/</w:t>
      </w:r>
      <w:r w:rsidRPr="00BE4C6D" w:rsidR="008A216B">
        <w:rPr>
          <w:sz w:val="28"/>
          <w:szCs w:val="28"/>
        </w:rPr>
        <w:t xml:space="preserve"> </w:t>
      </w:r>
      <w:r w:rsidR="008A216B">
        <w:rPr>
          <w:sz w:val="28"/>
          <w:szCs w:val="28"/>
        </w:rPr>
        <w:t>управлял транспортным средством</w:t>
      </w:r>
      <w:r w:rsidRPr="008A216B" w:rsidR="008A216B">
        <w:rPr>
          <w:sz w:val="28"/>
          <w:szCs w:val="28"/>
        </w:rPr>
        <w:t xml:space="preserve"> – </w:t>
      </w:r>
      <w:r w:rsidR="008A216B">
        <w:rPr>
          <w:sz w:val="28"/>
          <w:szCs w:val="28"/>
        </w:rPr>
        <w:t xml:space="preserve">мопед </w:t>
      </w:r>
      <w:r w:rsidR="00FA2D9D">
        <w:rPr>
          <w:sz w:val="27"/>
          <w:szCs w:val="27"/>
        </w:rPr>
        <w:t>/данные изъяты/</w:t>
      </w:r>
      <w:r w:rsidR="008A216B">
        <w:rPr>
          <w:sz w:val="28"/>
          <w:szCs w:val="28"/>
        </w:rPr>
        <w:t xml:space="preserve">, не выполнил законное требование уполномоченного должностного лица о прохождении </w:t>
      </w:r>
      <w:r w:rsidRPr="00BE4C6D" w:rsidR="008A216B">
        <w:rPr>
          <w:sz w:val="28"/>
          <w:szCs w:val="28"/>
        </w:rPr>
        <w:t>медицинского освидетельствования на состояние опьянения</w:t>
      </w:r>
      <w:r w:rsidR="008A216B">
        <w:rPr>
          <w:sz w:val="28"/>
          <w:szCs w:val="28"/>
        </w:rPr>
        <w:t xml:space="preserve">, чем нарушил требования </w:t>
      </w:r>
      <w:r w:rsidR="008A216B">
        <w:rPr>
          <w:sz w:val="28"/>
          <w:szCs w:val="28"/>
        </w:rPr>
        <w:t>п.п</w:t>
      </w:r>
      <w:r w:rsidR="008A216B">
        <w:rPr>
          <w:sz w:val="28"/>
          <w:szCs w:val="28"/>
        </w:rPr>
        <w:t>. 2.1.1, 2.3.2 ПДД РФ</w:t>
      </w:r>
      <w:r w:rsidRPr="00BE4C6D" w:rsidR="008A216B">
        <w:rPr>
          <w:sz w:val="28"/>
          <w:szCs w:val="28"/>
        </w:rPr>
        <w:t>.</w:t>
      </w:r>
      <w:r w:rsidR="008A216B">
        <w:rPr>
          <w:sz w:val="28"/>
          <w:szCs w:val="28"/>
        </w:rPr>
        <w:t xml:space="preserve"> Действия </w:t>
      </w:r>
      <w:r w:rsidRPr="004B051E" w:rsidR="008A216B">
        <w:rPr>
          <w:sz w:val="28"/>
          <w:szCs w:val="28"/>
        </w:rPr>
        <w:t>Жолдошева</w:t>
      </w:r>
      <w:r w:rsidRPr="004B051E" w:rsidR="008A216B">
        <w:rPr>
          <w:sz w:val="28"/>
          <w:szCs w:val="28"/>
        </w:rPr>
        <w:t xml:space="preserve"> Н.Ж.</w:t>
      </w:r>
      <w:r w:rsidR="008A216B">
        <w:rPr>
          <w:sz w:val="28"/>
          <w:szCs w:val="28"/>
        </w:rPr>
        <w:t xml:space="preserve"> не содержат уголовно наказуемого деяния.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FA2D9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Pr="004B051E" w:rsidR="004B051E">
        <w:rPr>
          <w:sz w:val="28"/>
          <w:szCs w:val="28"/>
        </w:rPr>
        <w:t>Жолдошев</w:t>
      </w:r>
      <w:r w:rsidRPr="004B051E" w:rsidR="004B051E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FA2D9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года рождения, </w:t>
      </w:r>
      <w:r w:rsidR="00BA42C9">
        <w:rPr>
          <w:sz w:val="28"/>
          <w:szCs w:val="28"/>
        </w:rPr>
        <w:t xml:space="preserve">согласно </w:t>
      </w:r>
      <w:r w:rsidR="00E22F19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 w:rsidR="008A216B">
        <w:rPr>
          <w:sz w:val="28"/>
          <w:szCs w:val="28"/>
        </w:rPr>
        <w:t>1</w:t>
      </w:r>
      <w:r w:rsidR="00E22F19">
        <w:rPr>
          <w:sz w:val="28"/>
          <w:szCs w:val="28"/>
        </w:rPr>
        <w:t>5</w:t>
      </w:r>
      <w:r w:rsidRPr="001B2D3E">
        <w:rPr>
          <w:sz w:val="28"/>
          <w:szCs w:val="28"/>
        </w:rPr>
        <w:t>).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года, </w:t>
      </w:r>
      <w:r w:rsidRPr="000D3AF0" w:rsidR="000D3AF0">
        <w:rPr>
          <w:sz w:val="28"/>
          <w:szCs w:val="28"/>
        </w:rPr>
        <w:t>Жолдошев</w:t>
      </w:r>
      <w:r w:rsidR="000D3AF0">
        <w:rPr>
          <w:sz w:val="28"/>
          <w:szCs w:val="28"/>
        </w:rPr>
        <w:t>а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в связи с </w:t>
      </w:r>
      <w:r w:rsidR="009F11C6">
        <w:rPr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опьянения, и от</w:t>
      </w:r>
      <w:r w:rsidR="008A216B">
        <w:rPr>
          <w:sz w:val="28"/>
          <w:szCs w:val="28"/>
        </w:rPr>
        <w:t xml:space="preserve">казом от прохождения освидетельствования на состояние алкогольного </w:t>
      </w:r>
      <w:r w:rsidR="009F11C6">
        <w:rPr>
          <w:sz w:val="28"/>
          <w:szCs w:val="28"/>
        </w:rPr>
        <w:t>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8A216B">
        <w:rPr>
          <w:sz w:val="28"/>
          <w:szCs w:val="28"/>
        </w:rPr>
        <w:t>4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Pr="000D3AF0" w:rsidR="000D3AF0">
        <w:rPr>
          <w:sz w:val="28"/>
          <w:szCs w:val="28"/>
        </w:rPr>
        <w:t>Жолдошев</w:t>
      </w:r>
      <w:r w:rsidR="000D3AF0">
        <w:rPr>
          <w:sz w:val="28"/>
          <w:szCs w:val="28"/>
        </w:rPr>
        <w:t>ым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об отстранении от управления транспортным средством от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>года, согласно которому</w:t>
      </w:r>
      <w:r w:rsidR="00BA42C9">
        <w:rPr>
          <w:sz w:val="28"/>
          <w:szCs w:val="28"/>
        </w:rPr>
        <w:t xml:space="preserve"> </w:t>
      </w:r>
      <w:r w:rsidRPr="000D3AF0" w:rsidR="000D3AF0">
        <w:rPr>
          <w:sz w:val="28"/>
          <w:szCs w:val="28"/>
        </w:rPr>
        <w:t>Жолдошев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 w:rsidR="005C3D05">
        <w:rPr>
          <w:sz w:val="28"/>
          <w:szCs w:val="28"/>
        </w:rPr>
        <w:t xml:space="preserve">года в </w:t>
      </w:r>
      <w:r w:rsidR="009F11C6">
        <w:rPr>
          <w:sz w:val="28"/>
          <w:szCs w:val="28"/>
        </w:rPr>
        <w:t>1</w:t>
      </w:r>
      <w:r w:rsidR="000D3AF0">
        <w:rPr>
          <w:sz w:val="28"/>
          <w:szCs w:val="28"/>
        </w:rPr>
        <w:t>0</w:t>
      </w:r>
      <w:r w:rsidRPr="00BE4C6D" w:rsidR="008705FC">
        <w:rPr>
          <w:sz w:val="28"/>
          <w:szCs w:val="28"/>
        </w:rPr>
        <w:t>.</w:t>
      </w:r>
      <w:r w:rsidR="000D3AF0">
        <w:rPr>
          <w:sz w:val="28"/>
          <w:szCs w:val="28"/>
        </w:rPr>
        <w:t>52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="00806A24">
        <w:rPr>
          <w:sz w:val="28"/>
          <w:szCs w:val="28"/>
        </w:rPr>
        <w:t xml:space="preserve"> </w:t>
      </w:r>
      <w:r w:rsidR="00532FC6">
        <w:rPr>
          <w:sz w:val="28"/>
          <w:szCs w:val="28"/>
        </w:rPr>
        <w:t xml:space="preserve"> </w:t>
      </w:r>
      <w:r w:rsidR="00BA42C9">
        <w:rPr>
          <w:sz w:val="28"/>
          <w:szCs w:val="28"/>
        </w:rPr>
        <w:t xml:space="preserve">                   </w:t>
      </w:r>
      <w:r w:rsidRPr="00BE4C6D" w:rsidR="005C3D05">
        <w:rPr>
          <w:sz w:val="28"/>
          <w:szCs w:val="28"/>
        </w:rPr>
        <w:t xml:space="preserve">в </w:t>
      </w:r>
      <w:r w:rsidR="00FA2D9D">
        <w:rPr>
          <w:sz w:val="27"/>
          <w:szCs w:val="27"/>
        </w:rPr>
        <w:t xml:space="preserve">/данные </w:t>
      </w:r>
      <w:r w:rsidR="00FA2D9D">
        <w:rPr>
          <w:sz w:val="27"/>
          <w:szCs w:val="27"/>
        </w:rPr>
        <w:t>изъяты</w:t>
      </w:r>
      <w:r w:rsidR="00FA2D9D">
        <w:rPr>
          <w:sz w:val="27"/>
          <w:szCs w:val="27"/>
        </w:rPr>
        <w:t>/</w:t>
      </w:r>
      <w:r w:rsidRPr="00BE4C6D" w:rsidR="00D21194">
        <w:rPr>
          <w:sz w:val="28"/>
          <w:szCs w:val="28"/>
        </w:rPr>
        <w:t xml:space="preserve">управлял </w:t>
      </w:r>
      <w:r w:rsidR="000D3AF0">
        <w:rPr>
          <w:sz w:val="28"/>
          <w:szCs w:val="28"/>
        </w:rPr>
        <w:t xml:space="preserve">транспортным </w:t>
      </w:r>
      <w:r w:rsidR="009F11C6">
        <w:rPr>
          <w:sz w:val="28"/>
          <w:szCs w:val="28"/>
        </w:rPr>
        <w:t>средством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9F11C6">
        <w:rPr>
          <w:sz w:val="28"/>
          <w:szCs w:val="28"/>
        </w:rPr>
        <w:t xml:space="preserve">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8A216B">
        <w:rPr>
          <w:sz w:val="28"/>
          <w:szCs w:val="28"/>
        </w:rPr>
        <w:t>3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Pr="000D3AF0" w:rsidR="000D3AF0">
        <w:rPr>
          <w:sz w:val="28"/>
          <w:szCs w:val="28"/>
        </w:rPr>
        <w:t>Жолдошева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Pr="000D3AF0" w:rsidR="000D3AF0">
        <w:rPr>
          <w:sz w:val="28"/>
          <w:szCs w:val="28"/>
        </w:rPr>
        <w:t>Жолдошева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71540E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71540E" w:rsidR="00806A24">
        <w:rPr>
          <w:sz w:val="28"/>
          <w:szCs w:val="28"/>
        </w:rPr>
        <w:t xml:space="preserve"> Правительства РФ</w:t>
      </w:r>
      <w:r w:rsidR="00806A24">
        <w:rPr>
          <w:sz w:val="28"/>
          <w:szCs w:val="28"/>
        </w:rPr>
        <w:t xml:space="preserve"> </w:t>
      </w:r>
      <w:r w:rsidRPr="0071540E" w:rsidR="00806A24">
        <w:rPr>
          <w:sz w:val="28"/>
          <w:szCs w:val="28"/>
        </w:rPr>
        <w:t>от 21.10.2022г.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Pr="000D3AF0" w:rsidR="000D3AF0">
        <w:rPr>
          <w:sz w:val="28"/>
          <w:szCs w:val="28"/>
        </w:rPr>
        <w:t>Жолдошева</w:t>
      </w:r>
      <w:r w:rsidRPr="000D3AF0" w:rsidR="000D3AF0">
        <w:rPr>
          <w:sz w:val="28"/>
          <w:szCs w:val="28"/>
        </w:rPr>
        <w:t xml:space="preserve"> Н.Ж.</w:t>
      </w:r>
      <w:r w:rsidR="00806A24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="00806A24">
        <w:rPr>
          <w:sz w:val="28"/>
          <w:szCs w:val="28"/>
        </w:rPr>
        <w:t xml:space="preserve"> </w:t>
      </w:r>
      <w:r w:rsidR="00532FC6">
        <w:rPr>
          <w:sz w:val="28"/>
          <w:szCs w:val="28"/>
        </w:rPr>
        <w:t xml:space="preserve">    </w:t>
      </w:r>
      <w:r w:rsidRPr="000D3AF0" w:rsidR="000D3AF0">
        <w:rPr>
          <w:sz w:val="28"/>
          <w:szCs w:val="28"/>
        </w:rPr>
        <w:t>Жолдошева</w:t>
      </w:r>
      <w:r w:rsidRPr="000D3AF0" w:rsidR="000D3AF0">
        <w:rPr>
          <w:sz w:val="28"/>
          <w:szCs w:val="28"/>
        </w:rPr>
        <w:t xml:space="preserve"> Н.Ж.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Жолдошева</w:t>
      </w:r>
      <w:r>
        <w:rPr>
          <w:sz w:val="28"/>
          <w:szCs w:val="28"/>
        </w:rPr>
        <w:t xml:space="preserve"> </w:t>
      </w:r>
      <w:r w:rsidR="00FA2D9D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354535" w:rsidRPr="005C1322" w:rsidP="00354535">
      <w:pPr>
        <w:ind w:firstLine="708"/>
        <w:jc w:val="both"/>
        <w:rPr>
          <w:sz w:val="28"/>
          <w:szCs w:val="28"/>
        </w:rPr>
      </w:pPr>
      <w:r w:rsidRPr="005C1322">
        <w:rPr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 w:rsidRPr="00BE4C6D">
        <w:rPr>
          <w:sz w:val="28"/>
          <w:szCs w:val="28"/>
        </w:rPr>
        <w:t>Мировой судья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/подпись/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Д.С. Щербина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D3AF0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B051E"/>
    <w:rsid w:val="004B2E0E"/>
    <w:rsid w:val="00532FC6"/>
    <w:rsid w:val="00582C90"/>
    <w:rsid w:val="005C1322"/>
    <w:rsid w:val="005C3D05"/>
    <w:rsid w:val="00634F2C"/>
    <w:rsid w:val="00682D97"/>
    <w:rsid w:val="0071540E"/>
    <w:rsid w:val="007951CA"/>
    <w:rsid w:val="007A3CAE"/>
    <w:rsid w:val="007B7CE1"/>
    <w:rsid w:val="00806A24"/>
    <w:rsid w:val="00827788"/>
    <w:rsid w:val="00844DA1"/>
    <w:rsid w:val="008705FC"/>
    <w:rsid w:val="008A216B"/>
    <w:rsid w:val="008C6676"/>
    <w:rsid w:val="008F73F1"/>
    <w:rsid w:val="009F11C6"/>
    <w:rsid w:val="009F1479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2F19"/>
    <w:rsid w:val="00E248AE"/>
    <w:rsid w:val="00E377BC"/>
    <w:rsid w:val="00F00D48"/>
    <w:rsid w:val="00F1203C"/>
    <w:rsid w:val="00F14415"/>
    <w:rsid w:val="00F16825"/>
    <w:rsid w:val="00F71F8E"/>
    <w:rsid w:val="00FA28DA"/>
    <w:rsid w:val="00FA2D9D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3276-B9FF-4965-9873-65F47A2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