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CB3667">
        <w:rPr>
          <w:b w:val="0"/>
          <w:sz w:val="27"/>
          <w:szCs w:val="27"/>
        </w:rPr>
        <w:t>6</w:t>
      </w:r>
      <w:r w:rsidR="0016125F">
        <w:rPr>
          <w:b w:val="0"/>
          <w:sz w:val="27"/>
          <w:szCs w:val="27"/>
        </w:rPr>
        <w:t>43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Pr="008C2182" w:rsidR="006E5358">
        <w:rPr>
          <w:b w:val="0"/>
          <w:sz w:val="27"/>
          <w:szCs w:val="27"/>
        </w:rPr>
        <w:t>4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</w:t>
      </w:r>
      <w:r w:rsidR="0016125F">
        <w:rPr>
          <w:sz w:val="27"/>
          <w:szCs w:val="27"/>
        </w:rPr>
        <w:t>9</w:t>
      </w:r>
      <w:r>
        <w:rPr>
          <w:sz w:val="27"/>
          <w:szCs w:val="27"/>
        </w:rPr>
        <w:t xml:space="preserve"> дека</w:t>
      </w:r>
      <w:r w:rsidRPr="008C2182" w:rsidR="006E5358">
        <w:rPr>
          <w:sz w:val="27"/>
          <w:szCs w:val="27"/>
        </w:rPr>
        <w:t>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Pr="008C2182" w:rsidR="006E5358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="0016125F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8C2182">
        <w:rPr>
          <w:sz w:val="27"/>
          <w:szCs w:val="27"/>
        </w:rPr>
        <w:t>из</w:t>
      </w:r>
      <w:r w:rsidRPr="008C2182">
        <w:rPr>
          <w:sz w:val="27"/>
          <w:szCs w:val="27"/>
        </w:rPr>
        <w:t xml:space="preserve"> </w:t>
      </w:r>
      <w:r w:rsidR="00AA3797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Васильевой </w:t>
      </w:r>
      <w:r w:rsidR="00AA3797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 рождения, урожен</w:t>
      </w:r>
      <w:r w:rsidR="00CB3667">
        <w:rPr>
          <w:sz w:val="27"/>
          <w:szCs w:val="27"/>
        </w:rPr>
        <w:t>ки</w:t>
      </w:r>
      <w:r w:rsidRPr="008C2182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гражданина Российской Федерации, паспорт </w:t>
      </w:r>
      <w:r w:rsidRPr="008C2182" w:rsidR="002C61B8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</w:t>
      </w:r>
      <w:r w:rsidR="0016125F">
        <w:rPr>
          <w:sz w:val="27"/>
          <w:szCs w:val="27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 зарегистрированно</w:t>
      </w:r>
      <w:r w:rsidR="00CB3667">
        <w:rPr>
          <w:sz w:val="27"/>
          <w:szCs w:val="27"/>
        </w:rPr>
        <w:t>й</w:t>
      </w:r>
      <w:r w:rsidRPr="008C2182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CB3667">
        <w:rPr>
          <w:sz w:val="27"/>
          <w:szCs w:val="27"/>
        </w:rPr>
        <w:t>ё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Нача</w:t>
      </w:r>
      <w:r w:rsidRPr="008C2182" w:rsidR="00241EF9">
        <w:rPr>
          <w:sz w:val="27"/>
          <w:szCs w:val="27"/>
        </w:rPr>
        <w:t>л</w:t>
      </w:r>
      <w:r w:rsidRPr="008C2182">
        <w:rPr>
          <w:sz w:val="27"/>
          <w:szCs w:val="27"/>
        </w:rPr>
        <w:t xml:space="preserve">ьником отдела персонифицированного учета и обработки </w:t>
      </w:r>
      <w:r w:rsidRPr="008C2182" w:rsidR="00241EF9">
        <w:rPr>
          <w:sz w:val="27"/>
          <w:szCs w:val="27"/>
        </w:rPr>
        <w:t>информации № 1</w:t>
      </w:r>
      <w:r w:rsidRPr="008C2182" w:rsidR="000A0B31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Управления персонифицированного учета 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2157C7">
        <w:rPr>
          <w:sz w:val="27"/>
          <w:szCs w:val="27"/>
        </w:rPr>
        <w:t>Васильевой М.В.</w:t>
      </w:r>
      <w:r w:rsidRPr="008C2182" w:rsidR="000A0B31">
        <w:rPr>
          <w:sz w:val="27"/>
          <w:szCs w:val="27"/>
        </w:rPr>
        <w:t xml:space="preserve"> за то, что он</w:t>
      </w:r>
      <w:r w:rsidR="00855B27">
        <w:rPr>
          <w:sz w:val="27"/>
          <w:szCs w:val="27"/>
        </w:rPr>
        <w:t>а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</w:t>
      </w:r>
      <w:r w:rsidR="002157C7">
        <w:rPr>
          <w:sz w:val="27"/>
          <w:szCs w:val="27"/>
        </w:rPr>
        <w:t xml:space="preserve">генеральным директором </w:t>
      </w:r>
      <w:r w:rsidR="00AA3797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AA3797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</w:t>
      </w:r>
      <w:r w:rsidR="00855B27">
        <w:rPr>
          <w:sz w:val="27"/>
          <w:szCs w:val="27"/>
        </w:rPr>
        <w:t>а</w:t>
      </w:r>
      <w:r w:rsidRPr="008C2182" w:rsidR="00E73006">
        <w:rPr>
          <w:sz w:val="27"/>
          <w:szCs w:val="27"/>
        </w:rPr>
        <w:t xml:space="preserve"> в органы Пенсионного фонда Российской Федерации в установленный законодательством Российской Федерации об</w:t>
      </w:r>
      <w:r w:rsidRPr="008C2182" w:rsidR="00E73006">
        <w:rPr>
          <w:sz w:val="27"/>
          <w:szCs w:val="27"/>
        </w:rPr>
        <w:t xml:space="preserve"> индивидуальном (персонифицированном) </w:t>
      </w:r>
      <w:r w:rsidRPr="008C2182" w:rsidR="00E73006">
        <w:rPr>
          <w:sz w:val="27"/>
          <w:szCs w:val="27"/>
        </w:rPr>
        <w:t>учете</w:t>
      </w:r>
      <w:r w:rsidRPr="008C2182" w:rsidR="00E73006">
        <w:rPr>
          <w:sz w:val="27"/>
          <w:szCs w:val="27"/>
        </w:rPr>
        <w:t xml:space="preserve"> в системе обязательного пенсионного страхования срок </w:t>
      </w:r>
      <w:r w:rsidRPr="008C2182">
        <w:rPr>
          <w:sz w:val="27"/>
          <w:szCs w:val="27"/>
        </w:rPr>
        <w:t xml:space="preserve">сведения о страховом стаже застрахованных лиц за </w:t>
      </w:r>
      <w:r w:rsidR="00AA3797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="002157C7">
        <w:rPr>
          <w:sz w:val="27"/>
          <w:szCs w:val="27"/>
        </w:rPr>
        <w:t>Васильева М.В.</w:t>
      </w:r>
      <w:r w:rsidRPr="008C2182">
        <w:rPr>
          <w:sz w:val="27"/>
          <w:szCs w:val="27"/>
        </w:rPr>
        <w:t xml:space="preserve"> не явил</w:t>
      </w:r>
      <w:r w:rsidR="00CB3667">
        <w:rPr>
          <w:sz w:val="27"/>
          <w:szCs w:val="27"/>
        </w:rPr>
        <w:t>ась</w:t>
      </w:r>
      <w:r w:rsidRPr="008C2182">
        <w:rPr>
          <w:sz w:val="27"/>
          <w:szCs w:val="27"/>
        </w:rPr>
        <w:t>, извещ</w:t>
      </w:r>
      <w:r w:rsidR="00CB3667">
        <w:rPr>
          <w:sz w:val="27"/>
          <w:szCs w:val="27"/>
        </w:rPr>
        <w:t>е</w:t>
      </w:r>
      <w:r w:rsidRPr="008C2182">
        <w:rPr>
          <w:sz w:val="27"/>
          <w:szCs w:val="27"/>
        </w:rPr>
        <w:t>н</w:t>
      </w:r>
      <w:r w:rsidR="00CB3667">
        <w:rPr>
          <w:sz w:val="27"/>
          <w:szCs w:val="27"/>
        </w:rPr>
        <w:t>а</w:t>
      </w:r>
      <w:r w:rsidRPr="008C2182">
        <w:rPr>
          <w:sz w:val="27"/>
          <w:szCs w:val="27"/>
        </w:rPr>
        <w:t xml:space="preserve"> надлежащим образом, что подтверждается </w:t>
      </w:r>
      <w:r w:rsidR="00CB3667">
        <w:rPr>
          <w:sz w:val="27"/>
          <w:szCs w:val="27"/>
        </w:rPr>
        <w:t>почтовым уведомлением</w:t>
      </w:r>
      <w:r w:rsidRPr="008C2182">
        <w:rPr>
          <w:sz w:val="27"/>
          <w:szCs w:val="27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="002157C7">
        <w:rPr>
          <w:sz w:val="27"/>
          <w:szCs w:val="27"/>
        </w:rPr>
        <w:t>Васильевой М.В.</w:t>
      </w:r>
      <w:r w:rsidRPr="008C218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  ст. 25.1 КоАП РФ считает возможным рассмотреть данное дело в е</w:t>
      </w:r>
      <w:r w:rsidR="00CB3667">
        <w:rPr>
          <w:sz w:val="27"/>
          <w:szCs w:val="27"/>
        </w:rPr>
        <w:t>ё</w:t>
      </w:r>
      <w:r w:rsidRPr="008C2182">
        <w:rPr>
          <w:sz w:val="27"/>
          <w:szCs w:val="27"/>
        </w:rPr>
        <w:t xml:space="preserve">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2157C7">
        <w:rPr>
          <w:sz w:val="27"/>
          <w:szCs w:val="27"/>
        </w:rPr>
        <w:t>Васильевой М.В.</w:t>
      </w:r>
      <w:r w:rsidRPr="008C218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AA3797">
        <w:rPr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="00AA3797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от </w:t>
      </w:r>
      <w:r w:rsidR="00AA3797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2157C7">
        <w:rPr>
          <w:sz w:val="27"/>
          <w:szCs w:val="27"/>
        </w:rPr>
        <w:t>Васильевой М.В.</w:t>
      </w:r>
      <w:r w:rsidRPr="008C2182" w:rsidR="002157C7">
        <w:rPr>
          <w:sz w:val="27"/>
          <w:szCs w:val="27"/>
        </w:rPr>
        <w:t xml:space="preserve"> за то, что он</w:t>
      </w:r>
      <w:r w:rsidR="002157C7">
        <w:rPr>
          <w:sz w:val="27"/>
          <w:szCs w:val="27"/>
        </w:rPr>
        <w:t>а</w:t>
      </w:r>
      <w:r w:rsidRPr="008C2182" w:rsidR="002157C7">
        <w:rPr>
          <w:sz w:val="27"/>
          <w:szCs w:val="27"/>
        </w:rPr>
        <w:t xml:space="preserve">, являясь </w:t>
      </w:r>
      <w:r w:rsidR="002157C7">
        <w:rPr>
          <w:sz w:val="27"/>
          <w:szCs w:val="27"/>
        </w:rPr>
        <w:t xml:space="preserve">генеральным директором </w:t>
      </w:r>
      <w:r w:rsidR="00AA3797">
        <w:rPr>
          <w:sz w:val="27"/>
          <w:szCs w:val="27"/>
        </w:rPr>
        <w:t>/данные изъяты/</w:t>
      </w:r>
      <w:r w:rsidRPr="008C2182" w:rsidR="002157C7">
        <w:rPr>
          <w:sz w:val="27"/>
          <w:szCs w:val="27"/>
        </w:rPr>
        <w:t xml:space="preserve">, расположенного по адресу: </w:t>
      </w:r>
      <w:r w:rsidR="00AA3797">
        <w:rPr>
          <w:sz w:val="27"/>
          <w:szCs w:val="27"/>
        </w:rPr>
        <w:t>/данные изъяты/</w:t>
      </w:r>
      <w:r w:rsidRPr="008C2182" w:rsidR="002157C7">
        <w:rPr>
          <w:sz w:val="27"/>
          <w:szCs w:val="27"/>
        </w:rPr>
        <w:t>, не предоставил</w:t>
      </w:r>
      <w:r w:rsidR="002157C7">
        <w:rPr>
          <w:sz w:val="27"/>
          <w:szCs w:val="27"/>
        </w:rPr>
        <w:t>а</w:t>
      </w:r>
      <w:r w:rsidRPr="008C2182" w:rsidR="002157C7">
        <w:rPr>
          <w:sz w:val="27"/>
          <w:szCs w:val="27"/>
        </w:rPr>
        <w:t xml:space="preserve">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</w:t>
      </w:r>
      <w:r w:rsidRPr="008C2182" w:rsidR="002157C7">
        <w:rPr>
          <w:sz w:val="27"/>
          <w:szCs w:val="27"/>
        </w:rPr>
        <w:t xml:space="preserve"> за </w:t>
      </w:r>
      <w:r w:rsidR="00AA3797">
        <w:rPr>
          <w:sz w:val="27"/>
          <w:szCs w:val="27"/>
        </w:rPr>
        <w:t>/данные изъяты/</w:t>
      </w:r>
      <w:r w:rsidRPr="008C2182" w:rsidR="002157C7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2157C7">
        <w:rPr>
          <w:sz w:val="27"/>
          <w:szCs w:val="27"/>
        </w:rPr>
        <w:t>Васильева М.В.</w:t>
      </w:r>
      <w:r w:rsidRPr="008C2182">
        <w:rPr>
          <w:sz w:val="27"/>
          <w:szCs w:val="27"/>
        </w:rPr>
        <w:t xml:space="preserve"> является </w:t>
      </w:r>
      <w:r w:rsidR="002157C7">
        <w:rPr>
          <w:sz w:val="27"/>
          <w:szCs w:val="27"/>
        </w:rPr>
        <w:t>генеральным директором</w:t>
      </w:r>
      <w:r w:rsidR="002157C7">
        <w:rPr>
          <w:sz w:val="27"/>
          <w:szCs w:val="27"/>
        </w:rPr>
        <w:t xml:space="preserve"> </w:t>
      </w:r>
      <w:r w:rsidR="00AA3797">
        <w:rPr>
          <w:sz w:val="27"/>
          <w:szCs w:val="27"/>
        </w:rPr>
        <w:t>/данные изъяты/</w:t>
      </w:r>
      <w:r w:rsidRPr="008C2182" w:rsidR="002157C7">
        <w:rPr>
          <w:sz w:val="27"/>
          <w:szCs w:val="27"/>
        </w:rPr>
        <w:t xml:space="preserve">, </w:t>
      </w:r>
      <w:r w:rsidRPr="008C2182" w:rsidR="002157C7">
        <w:rPr>
          <w:sz w:val="27"/>
          <w:szCs w:val="27"/>
        </w:rPr>
        <w:t>расположенного</w:t>
      </w:r>
      <w:r w:rsidRPr="008C2182" w:rsidR="002157C7">
        <w:rPr>
          <w:sz w:val="27"/>
          <w:szCs w:val="27"/>
        </w:rPr>
        <w:t xml:space="preserve"> по адресу: </w:t>
      </w:r>
      <w:r w:rsidR="00AA3797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2157C7">
        <w:rPr>
          <w:sz w:val="27"/>
          <w:szCs w:val="27"/>
        </w:rPr>
        <w:t>Васильевой М.В.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8C2182">
        <w:rPr>
          <w:sz w:val="27"/>
          <w:szCs w:val="27"/>
          <w:shd w:val="clear" w:color="auto" w:fill="FFFFFF"/>
        </w:rPr>
        <w:t>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2157C7">
        <w:rPr>
          <w:sz w:val="27"/>
          <w:szCs w:val="27"/>
        </w:rPr>
        <w:t>Васильевой М.В.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855B27">
        <w:rPr>
          <w:sz w:val="27"/>
          <w:szCs w:val="27"/>
        </w:rPr>
        <w:t>й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>, руководствуясь ст. ст. 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Васильеву </w:t>
      </w:r>
      <w:r w:rsidR="00AA3797">
        <w:rPr>
          <w:sz w:val="27"/>
          <w:szCs w:val="27"/>
        </w:rPr>
        <w:t>/данные изъяты/</w:t>
      </w:r>
      <w:r w:rsidRPr="008C2182" w:rsidR="003D22FA">
        <w:rPr>
          <w:sz w:val="27"/>
          <w:szCs w:val="27"/>
        </w:rPr>
        <w:t xml:space="preserve"> </w:t>
      </w:r>
      <w:r w:rsidRPr="008C2182" w:rsidR="0095649F">
        <w:rPr>
          <w:sz w:val="27"/>
          <w:szCs w:val="27"/>
        </w:rPr>
        <w:t>–</w:t>
      </w:r>
      <w:r w:rsidRPr="008C2182" w:rsidR="002C61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AA3797">
        <w:rPr>
          <w:sz w:val="27"/>
          <w:szCs w:val="27"/>
        </w:rPr>
        <w:t>/данные изъяты/</w:t>
      </w:r>
      <w:r w:rsidRPr="008C2182" w:rsidR="00F3597B">
        <w:rPr>
          <w:sz w:val="27"/>
          <w:szCs w:val="27"/>
        </w:rPr>
        <w:t xml:space="preserve"> 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="00855B27">
        <w:rPr>
          <w:sz w:val="27"/>
          <w:szCs w:val="27"/>
        </w:rPr>
        <w:t>ой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="00855B27">
        <w:rPr>
          <w:sz w:val="27"/>
          <w:szCs w:val="27"/>
        </w:rPr>
        <w:t>й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6125F"/>
    <w:rsid w:val="0019695E"/>
    <w:rsid w:val="001A2A54"/>
    <w:rsid w:val="001B6AEE"/>
    <w:rsid w:val="001C04EB"/>
    <w:rsid w:val="001E3564"/>
    <w:rsid w:val="002157C7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4035A2"/>
    <w:rsid w:val="0041663D"/>
    <w:rsid w:val="004827E1"/>
    <w:rsid w:val="00486A51"/>
    <w:rsid w:val="005033A3"/>
    <w:rsid w:val="00525B23"/>
    <w:rsid w:val="00533386"/>
    <w:rsid w:val="00554C65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4ADD"/>
    <w:rsid w:val="007A0885"/>
    <w:rsid w:val="007B65DD"/>
    <w:rsid w:val="007E37CD"/>
    <w:rsid w:val="00806571"/>
    <w:rsid w:val="00823396"/>
    <w:rsid w:val="00823A40"/>
    <w:rsid w:val="00827122"/>
    <w:rsid w:val="00854EE2"/>
    <w:rsid w:val="00855B27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A3797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CB3667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1125-375A-4984-AA9B-4370D2C2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