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0C67" w:rsidRPr="00B43F30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43F30">
        <w:rPr>
          <w:rFonts w:ascii="Times New Roman" w:hAnsi="Times New Roman" w:cs="Times New Roman"/>
          <w:sz w:val="26"/>
          <w:szCs w:val="26"/>
        </w:rPr>
        <w:t>УИД 91</w:t>
      </w:r>
      <w:r w:rsidRPr="00B43F30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43F30">
        <w:rPr>
          <w:rFonts w:ascii="Times New Roman" w:hAnsi="Times New Roman" w:cs="Times New Roman"/>
          <w:sz w:val="26"/>
          <w:szCs w:val="26"/>
        </w:rPr>
        <w:t>00</w:t>
      </w:r>
      <w:r w:rsidRPr="00B43F30" w:rsidR="005101F5">
        <w:rPr>
          <w:rFonts w:ascii="Times New Roman" w:hAnsi="Times New Roman" w:cs="Times New Roman"/>
          <w:sz w:val="26"/>
          <w:szCs w:val="26"/>
        </w:rPr>
        <w:t>17</w:t>
      </w:r>
      <w:r w:rsidRPr="00B43F30">
        <w:rPr>
          <w:rFonts w:ascii="Times New Roman" w:hAnsi="Times New Roman" w:cs="Times New Roman"/>
          <w:sz w:val="26"/>
          <w:szCs w:val="26"/>
        </w:rPr>
        <w:t>-01-2025-000</w:t>
      </w:r>
      <w:r w:rsidRPr="00B43F30" w:rsidR="005101F5">
        <w:rPr>
          <w:rFonts w:ascii="Times New Roman" w:hAnsi="Times New Roman" w:cs="Times New Roman"/>
          <w:sz w:val="26"/>
          <w:szCs w:val="26"/>
        </w:rPr>
        <w:t>961</w:t>
      </w:r>
      <w:r w:rsidRPr="00B43F30">
        <w:rPr>
          <w:rFonts w:ascii="Times New Roman" w:hAnsi="Times New Roman" w:cs="Times New Roman"/>
          <w:sz w:val="26"/>
          <w:szCs w:val="26"/>
        </w:rPr>
        <w:t>-</w:t>
      </w:r>
      <w:r w:rsidRPr="00B43F30" w:rsidR="005101F5">
        <w:rPr>
          <w:rFonts w:ascii="Times New Roman" w:hAnsi="Times New Roman" w:cs="Times New Roman"/>
          <w:sz w:val="26"/>
          <w:szCs w:val="26"/>
        </w:rPr>
        <w:t>78</w:t>
      </w:r>
    </w:p>
    <w:p w:rsidR="00B30C67" w:rsidRPr="00B43F30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43F30">
        <w:rPr>
          <w:rFonts w:ascii="Times New Roman" w:hAnsi="Times New Roman" w:cs="Times New Roman"/>
          <w:b/>
          <w:sz w:val="26"/>
          <w:szCs w:val="26"/>
        </w:rPr>
        <w:t>Дело №5-10-</w:t>
      </w:r>
      <w:r w:rsidRPr="00B43F30" w:rsidR="0044045E">
        <w:rPr>
          <w:rFonts w:ascii="Times New Roman" w:hAnsi="Times New Roman" w:cs="Times New Roman"/>
          <w:b/>
          <w:sz w:val="26"/>
          <w:szCs w:val="26"/>
        </w:rPr>
        <w:t>8</w:t>
      </w:r>
      <w:r w:rsidRPr="00B43F30" w:rsidR="005101F5">
        <w:rPr>
          <w:rFonts w:ascii="Times New Roman" w:hAnsi="Times New Roman" w:cs="Times New Roman"/>
          <w:b/>
          <w:sz w:val="26"/>
          <w:szCs w:val="26"/>
        </w:rPr>
        <w:t>7</w:t>
      </w:r>
      <w:r w:rsidRPr="00B43F30">
        <w:rPr>
          <w:rFonts w:ascii="Times New Roman" w:hAnsi="Times New Roman" w:cs="Times New Roman"/>
          <w:b/>
          <w:sz w:val="26"/>
          <w:szCs w:val="26"/>
        </w:rPr>
        <w:t>/2025</w:t>
      </w:r>
    </w:p>
    <w:p w:rsidR="00B30C67" w:rsidRPr="00B43F30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43F30">
        <w:rPr>
          <w:rFonts w:ascii="Times New Roman" w:hAnsi="Times New Roman" w:cs="Times New Roman"/>
          <w:b/>
          <w:sz w:val="26"/>
          <w:szCs w:val="26"/>
        </w:rPr>
        <w:t>05-008</w:t>
      </w:r>
      <w:r w:rsidRPr="00B43F30" w:rsidR="005101F5">
        <w:rPr>
          <w:rFonts w:ascii="Times New Roman" w:hAnsi="Times New Roman" w:cs="Times New Roman"/>
          <w:b/>
          <w:sz w:val="26"/>
          <w:szCs w:val="26"/>
        </w:rPr>
        <w:t>7</w:t>
      </w:r>
      <w:r w:rsidRPr="00B43F30">
        <w:rPr>
          <w:rFonts w:ascii="Times New Roman" w:hAnsi="Times New Roman" w:cs="Times New Roman"/>
          <w:b/>
          <w:sz w:val="26"/>
          <w:szCs w:val="26"/>
        </w:rPr>
        <w:t>/10/2025</w:t>
      </w:r>
    </w:p>
    <w:p w:rsidR="00B30C67" w:rsidRPr="00B43F30" w:rsidP="00CE0D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F30">
        <w:rPr>
          <w:rFonts w:ascii="Times New Roman" w:hAnsi="Times New Roman" w:cs="Times New Roman"/>
          <w:b/>
          <w:sz w:val="26"/>
          <w:szCs w:val="26"/>
        </w:rPr>
        <w:t>П</w:t>
      </w:r>
      <w:r w:rsidRPr="00B43F30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B30C67" w:rsidRPr="00B43F30" w:rsidP="00B3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B43F30" w:rsidP="00B30C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3F30">
        <w:rPr>
          <w:rFonts w:ascii="Times New Roman" w:hAnsi="Times New Roman" w:cs="Times New Roman"/>
          <w:sz w:val="26"/>
          <w:szCs w:val="26"/>
        </w:rPr>
        <w:t>1</w:t>
      </w:r>
      <w:r w:rsidRPr="00B43F30" w:rsidR="005101F5">
        <w:rPr>
          <w:rFonts w:ascii="Times New Roman" w:hAnsi="Times New Roman" w:cs="Times New Roman"/>
          <w:sz w:val="26"/>
          <w:szCs w:val="26"/>
        </w:rPr>
        <w:t>5</w:t>
      </w:r>
      <w:r w:rsidRPr="00B43F30">
        <w:rPr>
          <w:rFonts w:ascii="Times New Roman" w:hAnsi="Times New Roman" w:cs="Times New Roman"/>
          <w:sz w:val="26"/>
          <w:szCs w:val="26"/>
        </w:rPr>
        <w:t xml:space="preserve"> мая 2025 года  </w:t>
      </w:r>
      <w:r w:rsidRPr="00B43F30">
        <w:rPr>
          <w:rFonts w:ascii="Times New Roman" w:hAnsi="Times New Roman" w:cs="Times New Roman"/>
          <w:sz w:val="26"/>
          <w:szCs w:val="26"/>
        </w:rPr>
        <w:tab/>
      </w:r>
      <w:r w:rsidRPr="00B43F30">
        <w:rPr>
          <w:rFonts w:ascii="Times New Roman" w:hAnsi="Times New Roman" w:cs="Times New Roman"/>
          <w:sz w:val="26"/>
          <w:szCs w:val="26"/>
        </w:rPr>
        <w:tab/>
      </w:r>
      <w:r w:rsidRPr="00B43F30">
        <w:rPr>
          <w:rFonts w:ascii="Times New Roman" w:hAnsi="Times New Roman" w:cs="Times New Roman"/>
          <w:sz w:val="26"/>
          <w:szCs w:val="26"/>
        </w:rPr>
        <w:tab/>
      </w:r>
      <w:r w:rsidRPr="00B43F30">
        <w:rPr>
          <w:rFonts w:ascii="Times New Roman" w:hAnsi="Times New Roman" w:cs="Times New Roman"/>
          <w:sz w:val="26"/>
          <w:szCs w:val="26"/>
        </w:rPr>
        <w:tab/>
      </w:r>
      <w:r w:rsidRPr="00B43F30">
        <w:rPr>
          <w:rFonts w:ascii="Times New Roman" w:hAnsi="Times New Roman" w:cs="Times New Roman"/>
          <w:sz w:val="26"/>
          <w:szCs w:val="26"/>
        </w:rPr>
        <w:tab/>
      </w:r>
      <w:r w:rsidRPr="00B43F30"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r w:rsidRPr="00B43F30" w:rsidR="001E39A5">
        <w:rPr>
          <w:rFonts w:ascii="Times New Roman" w:hAnsi="Times New Roman" w:cs="Times New Roman"/>
          <w:sz w:val="26"/>
          <w:szCs w:val="26"/>
        </w:rPr>
        <w:t xml:space="preserve"> </w:t>
      </w:r>
      <w:r w:rsidRPr="00B43F30" w:rsidR="0044045E">
        <w:rPr>
          <w:rFonts w:ascii="Times New Roman" w:hAnsi="Times New Roman" w:cs="Times New Roman"/>
          <w:sz w:val="26"/>
          <w:szCs w:val="26"/>
        </w:rPr>
        <w:t xml:space="preserve">  </w:t>
      </w:r>
      <w:r w:rsidRPr="00B43F30">
        <w:rPr>
          <w:rFonts w:ascii="Times New Roman" w:hAnsi="Times New Roman" w:cs="Times New Roman"/>
          <w:sz w:val="26"/>
          <w:szCs w:val="26"/>
        </w:rPr>
        <w:t>г.Симферополь</w:t>
      </w:r>
    </w:p>
    <w:p w:rsidR="00B30C67" w:rsidRPr="00B43F30" w:rsidP="00B3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73A5" w:rsidRPr="00B43F30" w:rsidP="00C305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3F30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B30C67" w:rsidRPr="00B43F30" w:rsidP="003373A5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B43F30">
        <w:rPr>
          <w:rFonts w:ascii="Times New Roman" w:hAnsi="Times New Roman" w:cs="Times New Roman"/>
          <w:sz w:val="26"/>
          <w:szCs w:val="26"/>
        </w:rPr>
        <w:t xml:space="preserve">председателя правления Жилищно-строительного кооператива «Гранд-Люкс» </w:t>
      </w:r>
      <w:r w:rsidRPr="00B43F30">
        <w:rPr>
          <w:rFonts w:ascii="Times New Roman" w:hAnsi="Times New Roman" w:cs="Times New Roman"/>
          <w:b/>
          <w:sz w:val="26"/>
          <w:szCs w:val="26"/>
        </w:rPr>
        <w:t>Матвеева</w:t>
      </w:r>
      <w:r w:rsidRPr="00B43F30">
        <w:rPr>
          <w:rFonts w:ascii="Times New Roman" w:hAnsi="Times New Roman" w:cs="Times New Roman"/>
          <w:sz w:val="26"/>
          <w:szCs w:val="26"/>
        </w:rPr>
        <w:t xml:space="preserve">, </w:t>
      </w:r>
      <w:r w:rsidR="003C4BB4">
        <w:rPr>
          <w:rFonts w:ascii="Times New Roman" w:hAnsi="Times New Roman" w:cs="Times New Roman"/>
          <w:sz w:val="26"/>
          <w:szCs w:val="26"/>
        </w:rPr>
        <w:t>…….</w:t>
      </w:r>
      <w:r w:rsidRPr="00B43F30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B43F30">
        <w:rPr>
          <w:rFonts w:ascii="Times New Roman" w:hAnsi="Times New Roman" w:cs="Times New Roman"/>
          <w:sz w:val="26"/>
          <w:szCs w:val="26"/>
        </w:rPr>
        <w:t xml:space="preserve">, место рождения: </w:t>
      </w:r>
      <w:r w:rsidR="003C4BB4">
        <w:rPr>
          <w:rFonts w:ascii="Times New Roman" w:hAnsi="Times New Roman" w:cs="Times New Roman"/>
          <w:sz w:val="26"/>
          <w:szCs w:val="26"/>
        </w:rPr>
        <w:t>……..</w:t>
      </w:r>
      <w:r w:rsidRPr="00B43F30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3C4BB4">
        <w:rPr>
          <w:rFonts w:ascii="Times New Roman" w:hAnsi="Times New Roman" w:cs="Times New Roman"/>
          <w:sz w:val="26"/>
          <w:szCs w:val="26"/>
        </w:rPr>
        <w:t>………</w:t>
      </w:r>
      <w:r w:rsidRPr="00B43F30">
        <w:rPr>
          <w:rFonts w:ascii="Times New Roman" w:hAnsi="Times New Roman" w:cs="Times New Roman"/>
          <w:sz w:val="26"/>
          <w:szCs w:val="26"/>
        </w:rPr>
        <w:t xml:space="preserve">, адрес </w:t>
      </w:r>
      <w:r w:rsidR="003C4BB4">
        <w:rPr>
          <w:rFonts w:ascii="Times New Roman" w:hAnsi="Times New Roman" w:cs="Times New Roman"/>
          <w:sz w:val="26"/>
          <w:szCs w:val="26"/>
        </w:rPr>
        <w:t>………</w:t>
      </w:r>
      <w:r w:rsidRPr="00B43F30">
        <w:rPr>
          <w:rFonts w:ascii="Times New Roman" w:hAnsi="Times New Roman" w:cs="Times New Roman"/>
          <w:sz w:val="26"/>
          <w:szCs w:val="26"/>
        </w:rPr>
        <w:t>; адрес юридического лица:</w:t>
      </w:r>
      <w:r w:rsidRPr="00B43F30">
        <w:rPr>
          <w:rFonts w:ascii="Times New Roman" w:hAnsi="Times New Roman" w:cs="Times New Roman"/>
          <w:sz w:val="26"/>
          <w:szCs w:val="26"/>
        </w:rPr>
        <w:t xml:space="preserve"> </w:t>
      </w:r>
      <w:r w:rsidRPr="00B43F30" w:rsidR="004B4BCF">
        <w:rPr>
          <w:rFonts w:ascii="Times New Roman" w:hAnsi="Times New Roman" w:cs="Times New Roman"/>
          <w:sz w:val="26"/>
          <w:szCs w:val="26"/>
        </w:rPr>
        <w:t xml:space="preserve">Республика Крым, </w:t>
      </w:r>
      <w:r w:rsidRPr="00B43F30" w:rsidR="00942A95">
        <w:rPr>
          <w:rFonts w:ascii="Times New Roman" w:hAnsi="Times New Roman" w:cs="Times New Roman"/>
          <w:sz w:val="26"/>
          <w:szCs w:val="26"/>
        </w:rPr>
        <w:t>г.Симферополь, ул.Тренева, д.17</w:t>
      </w:r>
      <w:r w:rsidR="003C4BB4">
        <w:rPr>
          <w:rFonts w:ascii="Times New Roman" w:hAnsi="Times New Roman" w:cs="Times New Roman"/>
          <w:sz w:val="26"/>
          <w:szCs w:val="26"/>
        </w:rPr>
        <w:t>.</w:t>
      </w:r>
      <w:r w:rsidRPr="00B43F30" w:rsidR="00942A95">
        <w:rPr>
          <w:rFonts w:ascii="Times New Roman" w:hAnsi="Times New Roman" w:cs="Times New Roman"/>
          <w:sz w:val="26"/>
          <w:szCs w:val="26"/>
        </w:rPr>
        <w:t>,</w:t>
      </w:r>
    </w:p>
    <w:p w:rsidR="00B30C67" w:rsidRPr="00B43F30" w:rsidP="00B30C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3F30">
        <w:rPr>
          <w:rFonts w:ascii="Times New Roman" w:hAnsi="Times New Roman" w:cs="Times New Roman"/>
          <w:sz w:val="26"/>
          <w:szCs w:val="26"/>
        </w:rPr>
        <w:t xml:space="preserve">по признакам </w:t>
      </w:r>
      <w:r w:rsidRPr="00B43F30" w:rsidR="004B4BCF">
        <w:rPr>
          <w:rFonts w:ascii="Times New Roman" w:hAnsi="Times New Roman" w:cs="Times New Roman"/>
          <w:sz w:val="26"/>
          <w:szCs w:val="26"/>
        </w:rPr>
        <w:t>правонарушения, предусмотренного</w:t>
      </w:r>
      <w:r w:rsidRPr="00B43F3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B43F30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B43F3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43F30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B30C67" w:rsidRPr="00B43F30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B43F30" w:rsidP="00B30C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43F30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B43F30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B30C67" w:rsidRPr="00B43F30" w:rsidP="00B30C67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B30C67" w:rsidRPr="00B43F30" w:rsidP="00B30C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F30">
        <w:rPr>
          <w:rFonts w:ascii="Times New Roman" w:hAnsi="Times New Roman" w:cs="Times New Roman"/>
          <w:color w:val="000000"/>
          <w:sz w:val="26"/>
          <w:szCs w:val="26"/>
        </w:rPr>
        <w:t>Матвеев Е.М.</w:t>
      </w:r>
      <w:r w:rsidRPr="00B43F30" w:rsidR="000622A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B43F30">
        <w:rPr>
          <w:rFonts w:ascii="Times New Roman" w:hAnsi="Times New Roman" w:cs="Times New Roman"/>
          <w:color w:val="000000"/>
          <w:sz w:val="26"/>
          <w:szCs w:val="26"/>
        </w:rPr>
        <w:t xml:space="preserve"> являясь </w:t>
      </w:r>
      <w:r w:rsidRPr="00B43F30">
        <w:rPr>
          <w:rFonts w:ascii="Times New Roman" w:hAnsi="Times New Roman" w:cs="Times New Roman"/>
          <w:sz w:val="26"/>
          <w:szCs w:val="26"/>
        </w:rPr>
        <w:t>председател</w:t>
      </w:r>
      <w:r w:rsidRPr="00B43F30" w:rsidR="00314DD1">
        <w:rPr>
          <w:rFonts w:ascii="Times New Roman" w:hAnsi="Times New Roman" w:cs="Times New Roman"/>
          <w:sz w:val="26"/>
          <w:szCs w:val="26"/>
        </w:rPr>
        <w:t>ем</w:t>
      </w:r>
      <w:r w:rsidRPr="00B43F30">
        <w:rPr>
          <w:rFonts w:ascii="Times New Roman" w:hAnsi="Times New Roman" w:cs="Times New Roman"/>
          <w:sz w:val="26"/>
          <w:szCs w:val="26"/>
        </w:rPr>
        <w:t xml:space="preserve"> правления Жилищно-строительного кооператива «Гранд-Люкс»</w:t>
      </w:r>
      <w:r w:rsidRPr="00B43F30" w:rsidR="0002766E">
        <w:rPr>
          <w:rFonts w:ascii="Times New Roman" w:hAnsi="Times New Roman" w:cs="Times New Roman"/>
          <w:sz w:val="26"/>
          <w:szCs w:val="26"/>
        </w:rPr>
        <w:t xml:space="preserve"> </w:t>
      </w:r>
      <w:r w:rsidRPr="00B43F30">
        <w:rPr>
          <w:rFonts w:ascii="Times New Roman" w:hAnsi="Times New Roman" w:cs="Times New Roman"/>
          <w:sz w:val="26"/>
          <w:szCs w:val="26"/>
        </w:rPr>
        <w:t xml:space="preserve">(далее </w:t>
      </w:r>
      <w:r w:rsidRPr="00B43F30" w:rsidR="007312D7">
        <w:rPr>
          <w:rFonts w:ascii="Times New Roman" w:hAnsi="Times New Roman" w:cs="Times New Roman"/>
          <w:sz w:val="26"/>
          <w:szCs w:val="26"/>
        </w:rPr>
        <w:t xml:space="preserve">- </w:t>
      </w:r>
      <w:r w:rsidRPr="00B43F30">
        <w:rPr>
          <w:rFonts w:ascii="Times New Roman" w:hAnsi="Times New Roman" w:cs="Times New Roman"/>
          <w:sz w:val="26"/>
          <w:szCs w:val="26"/>
        </w:rPr>
        <w:t>ЖСК «Гранд-Люкс»</w:t>
      </w:r>
      <w:r w:rsidRPr="00B43F30">
        <w:rPr>
          <w:rFonts w:ascii="Times New Roman" w:hAnsi="Times New Roman" w:cs="Times New Roman"/>
          <w:sz w:val="26"/>
          <w:szCs w:val="26"/>
        </w:rPr>
        <w:t>)</w:t>
      </w:r>
      <w:r w:rsidRPr="00B43F3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B43F30" w:rsidR="008548DB">
        <w:rPr>
          <w:rFonts w:ascii="Times New Roman" w:hAnsi="Times New Roman" w:cs="Times New Roman"/>
          <w:color w:val="000000"/>
          <w:sz w:val="26"/>
          <w:szCs w:val="26"/>
        </w:rPr>
        <w:t>27 октября</w:t>
      </w:r>
      <w:r w:rsidRPr="00B43F30">
        <w:rPr>
          <w:rFonts w:ascii="Times New Roman" w:hAnsi="Times New Roman" w:cs="Times New Roman"/>
          <w:color w:val="000000"/>
          <w:sz w:val="26"/>
          <w:szCs w:val="26"/>
        </w:rPr>
        <w:t xml:space="preserve"> 2024 года представил 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B43F30" w:rsidR="00E80D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форма 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ЕФС-1) за </w:t>
      </w:r>
      <w:r w:rsidRPr="00B43F30" w:rsidR="007363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девять месяцев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года, в нарушение сроков, предусмотренных </w:t>
      </w:r>
      <w:r w:rsidRPr="00B43F30">
        <w:rPr>
          <w:rFonts w:ascii="Times New Roman" w:eastAsia="Times New Roman" w:hAnsi="Times New Roman" w:cs="Times New Roman"/>
          <w:sz w:val="26"/>
          <w:szCs w:val="26"/>
        </w:rPr>
        <w:t>п.1 ст</w:t>
      </w:r>
      <w:r w:rsidRPr="00B43F30">
        <w:rPr>
          <w:rFonts w:ascii="Times New Roman" w:eastAsia="Times New Roman" w:hAnsi="Times New Roman" w:cs="Times New Roman"/>
          <w:sz w:val="26"/>
          <w:szCs w:val="26"/>
        </w:rPr>
        <w:t>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B43F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43F30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25 </w:t>
      </w:r>
      <w:r w:rsidRPr="00B43F30" w:rsidR="007363CF">
        <w:rPr>
          <w:rFonts w:ascii="Times New Roman" w:hAnsi="Times New Roman" w:cs="Times New Roman"/>
          <w:sz w:val="26"/>
          <w:szCs w:val="26"/>
        </w:rPr>
        <w:t>октября</w:t>
      </w:r>
      <w:r w:rsidRPr="00B43F30">
        <w:rPr>
          <w:rFonts w:ascii="Times New Roman" w:hAnsi="Times New Roman" w:cs="Times New Roman"/>
          <w:sz w:val="26"/>
          <w:szCs w:val="26"/>
        </w:rPr>
        <w:t xml:space="preserve"> 2024 года, 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AE54D0" w:rsidRPr="00B43F30" w:rsidP="00AE54D0">
      <w:pPr>
        <w:pStyle w:val="BodyText"/>
        <w:ind w:firstLine="567"/>
        <w:rPr>
          <w:sz w:val="26"/>
          <w:szCs w:val="26"/>
        </w:rPr>
      </w:pPr>
      <w:r w:rsidRPr="00B43F30">
        <w:rPr>
          <w:sz w:val="26"/>
          <w:szCs w:val="26"/>
        </w:rPr>
        <w:t>В судебно</w:t>
      </w:r>
      <w:r w:rsidRPr="00B43F30" w:rsidR="000622A1">
        <w:rPr>
          <w:sz w:val="26"/>
          <w:szCs w:val="26"/>
        </w:rPr>
        <w:t>е</w:t>
      </w:r>
      <w:r w:rsidRPr="00B43F30">
        <w:rPr>
          <w:sz w:val="26"/>
          <w:szCs w:val="26"/>
        </w:rPr>
        <w:t xml:space="preserve"> заседани</w:t>
      </w:r>
      <w:r w:rsidRPr="00B43F30" w:rsidR="000622A1">
        <w:rPr>
          <w:sz w:val="26"/>
          <w:szCs w:val="26"/>
        </w:rPr>
        <w:t>е</w:t>
      </w:r>
      <w:r w:rsidRPr="00B43F30">
        <w:rPr>
          <w:sz w:val="26"/>
          <w:szCs w:val="26"/>
        </w:rPr>
        <w:t xml:space="preserve"> </w:t>
      </w:r>
      <w:r w:rsidRPr="00B43F30" w:rsidR="00EE4354">
        <w:rPr>
          <w:color w:val="000000"/>
          <w:sz w:val="26"/>
          <w:szCs w:val="26"/>
        </w:rPr>
        <w:t>Матвеев Е.М.</w:t>
      </w:r>
      <w:r w:rsidRPr="00B43F30" w:rsidR="00B00419">
        <w:rPr>
          <w:color w:val="000000"/>
          <w:sz w:val="26"/>
          <w:szCs w:val="26"/>
        </w:rPr>
        <w:t xml:space="preserve"> не явил</w:t>
      </w:r>
      <w:r w:rsidRPr="00B43F30" w:rsidR="00EE4354">
        <w:rPr>
          <w:color w:val="000000"/>
          <w:sz w:val="26"/>
          <w:szCs w:val="26"/>
        </w:rPr>
        <w:t>ся</w:t>
      </w:r>
      <w:r w:rsidRPr="00B43F30" w:rsidR="00B00419">
        <w:rPr>
          <w:color w:val="000000"/>
          <w:sz w:val="26"/>
          <w:szCs w:val="26"/>
        </w:rPr>
        <w:t xml:space="preserve">, </w:t>
      </w:r>
      <w:r w:rsidRPr="00B43F30">
        <w:rPr>
          <w:sz w:val="26"/>
          <w:szCs w:val="26"/>
        </w:rPr>
        <w:t xml:space="preserve">о дате и времени судебного заседания был извещен надлежащим образом, причины неявки суду не сообщил. </w:t>
      </w:r>
    </w:p>
    <w:p w:rsidR="00AE54D0" w:rsidRPr="00B43F30" w:rsidP="00AE54D0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B43F30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Pr="00B43F30" w:rsidR="00EE4354">
        <w:rPr>
          <w:color w:val="000000"/>
          <w:sz w:val="26"/>
          <w:szCs w:val="26"/>
        </w:rPr>
        <w:t>Матвеева Е.М.</w:t>
      </w:r>
      <w:r w:rsidRPr="00B43F30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B30C67" w:rsidRPr="00B43F30" w:rsidP="00B30C67">
      <w:pPr>
        <w:pStyle w:val="BodyText"/>
        <w:ind w:firstLine="567"/>
        <w:rPr>
          <w:sz w:val="26"/>
          <w:szCs w:val="26"/>
        </w:rPr>
      </w:pPr>
      <w:r w:rsidRPr="00B43F30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B43F30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B43F30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B43F30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30C67" w:rsidRPr="00B43F30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3F30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B43F30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B43F30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B43F3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B43F30">
        <w:rPr>
          <w:rFonts w:ascii="Times New Roman" w:hAnsi="Times New Roman" w:cs="Times New Roman"/>
          <w:sz w:val="26"/>
          <w:szCs w:val="26"/>
        </w:rPr>
        <w:t xml:space="preserve"> сведений, </w:t>
      </w:r>
      <w:r w:rsidRPr="00B43F30">
        <w:rPr>
          <w:rFonts w:ascii="Times New Roman" w:hAnsi="Times New Roman" w:cs="Times New Roman"/>
          <w:sz w:val="26"/>
          <w:szCs w:val="26"/>
        </w:rPr>
        <w:t>предусмотренной </w:t>
      </w:r>
      <w:hyperlink r:id="rId6" w:anchor="dst100079" w:history="1">
        <w:r w:rsidRPr="00B43F3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B43F30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B43F30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B30C67" w:rsidRPr="00B43F30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F30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B30C67" w:rsidRPr="00B43F30" w:rsidP="00634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3F30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Pr="00B43F30" w:rsidR="00314DD1">
        <w:rPr>
          <w:rFonts w:ascii="Times New Roman" w:hAnsi="Times New Roman" w:cs="Times New Roman"/>
          <w:color w:val="000000"/>
          <w:sz w:val="26"/>
          <w:szCs w:val="26"/>
        </w:rPr>
        <w:t>Матвеев Е.М.</w:t>
      </w:r>
      <w:r w:rsidRPr="00B43F30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B43F30" w:rsidR="00314DD1">
        <w:rPr>
          <w:rFonts w:ascii="Times New Roman" w:hAnsi="Times New Roman" w:cs="Times New Roman"/>
          <w:sz w:val="26"/>
          <w:szCs w:val="26"/>
        </w:rPr>
        <w:t>председателем правления ЖСК «Гранд-Люкс»</w:t>
      </w:r>
      <w:r w:rsidRPr="00B43F30" w:rsidR="006342C5">
        <w:rPr>
          <w:rFonts w:ascii="Times New Roman" w:hAnsi="Times New Roman" w:cs="Times New Roman"/>
          <w:sz w:val="26"/>
          <w:szCs w:val="26"/>
        </w:rPr>
        <w:t xml:space="preserve"> </w:t>
      </w:r>
      <w:r w:rsidRPr="00B43F30" w:rsidR="00314DD1">
        <w:rPr>
          <w:rFonts w:ascii="Times New Roman" w:hAnsi="Times New Roman" w:cs="Times New Roman"/>
          <w:sz w:val="26"/>
          <w:szCs w:val="26"/>
        </w:rPr>
        <w:t>27 октября</w:t>
      </w:r>
      <w:r w:rsidRPr="00B43F30">
        <w:rPr>
          <w:rFonts w:ascii="Times New Roman" w:hAnsi="Times New Roman" w:cs="Times New Roman"/>
          <w:sz w:val="26"/>
          <w:szCs w:val="26"/>
        </w:rPr>
        <w:t xml:space="preserve"> 2024 года </w:t>
      </w:r>
      <w:r w:rsidRPr="00B43F30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представил 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B43F30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форма 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ЕФС-1) за </w:t>
      </w:r>
      <w:r w:rsidRPr="00B43F30" w:rsidR="00DE1FF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девять месяцев 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2024 года, </w:t>
      </w:r>
      <w:r w:rsidRPr="00B43F30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25 </w:t>
      </w:r>
      <w:r w:rsidRPr="00B43F30" w:rsidR="00DE1FF5">
        <w:rPr>
          <w:rFonts w:ascii="Times New Roman" w:hAnsi="Times New Roman" w:cs="Times New Roman"/>
          <w:sz w:val="26"/>
          <w:szCs w:val="26"/>
        </w:rPr>
        <w:t>октября</w:t>
      </w:r>
      <w:r w:rsidRPr="00B43F30">
        <w:rPr>
          <w:rFonts w:ascii="Times New Roman" w:hAnsi="Times New Roman" w:cs="Times New Roman"/>
          <w:sz w:val="26"/>
          <w:szCs w:val="26"/>
        </w:rPr>
        <w:t xml:space="preserve"> 2024 года.</w:t>
      </w:r>
    </w:p>
    <w:p w:rsidR="00B30C67" w:rsidRPr="00B43F30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Pr="00B43F30" w:rsidR="00314DD1">
        <w:rPr>
          <w:rFonts w:ascii="Times New Roman" w:hAnsi="Times New Roman" w:cs="Times New Roman"/>
          <w:color w:val="000000"/>
          <w:sz w:val="26"/>
          <w:szCs w:val="26"/>
        </w:rPr>
        <w:t>Матвеева Е.М.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B43F30" w:rsidR="00D11D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668992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Pr="00B43F30" w:rsidR="00D11D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27 марта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(л.д.</w:t>
      </w:r>
      <w:r w:rsidRPr="00B43F30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); выпиской из Единого государственного реестра юридических лиц в отношении</w:t>
      </w:r>
      <w:r w:rsidRPr="00B43F30">
        <w:rPr>
          <w:rFonts w:ascii="Times New Roman" w:hAnsi="Times New Roman" w:cs="Times New Roman"/>
          <w:sz w:val="26"/>
          <w:szCs w:val="26"/>
        </w:rPr>
        <w:t xml:space="preserve"> </w:t>
      </w:r>
      <w:r w:rsidRPr="00B43F30" w:rsidR="00D11D9A">
        <w:rPr>
          <w:rFonts w:ascii="Times New Roman" w:hAnsi="Times New Roman" w:cs="Times New Roman"/>
          <w:sz w:val="26"/>
          <w:szCs w:val="26"/>
        </w:rPr>
        <w:t>ЖСК «Гранд-Люкс»</w:t>
      </w:r>
      <w:r w:rsidRPr="00B43F30">
        <w:rPr>
          <w:rFonts w:ascii="Times New Roman" w:hAnsi="Times New Roman" w:cs="Times New Roman"/>
          <w:sz w:val="26"/>
          <w:szCs w:val="26"/>
        </w:rPr>
        <w:t xml:space="preserve"> 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</w:t>
      </w:r>
      <w:r w:rsidRPr="00B43F30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12-</w:t>
      </w:r>
      <w:r w:rsidRPr="00B43F30" w:rsid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14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); </w:t>
      </w:r>
      <w:r w:rsidRPr="00B43F30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копией информации </w:t>
      </w:r>
      <w:r w:rsidRPr="00B43F30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 дате представления сведений о начисленных страховых взносах на обязательное социальное страхование от несчастных случаев на производстве</w:t>
      </w:r>
      <w:r w:rsidRPr="00B43F30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профессиональных заболеваний за девять месяцев 2024 года (л.д.11),</w:t>
      </w:r>
      <w:r w:rsidRPr="00B43F30" w:rsidR="00F120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43F30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B30C67" w:rsidRPr="00B43F30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B30C67" w:rsidRPr="00B43F30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B30C67" w:rsidRPr="00B43F30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3F30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Pr="00B43F30" w:rsidR="00D11D9A">
        <w:rPr>
          <w:rFonts w:ascii="Times New Roman" w:hAnsi="Times New Roman" w:cs="Times New Roman"/>
          <w:color w:val="000000"/>
          <w:sz w:val="26"/>
          <w:szCs w:val="26"/>
        </w:rPr>
        <w:t>Матвеева Е.М.</w:t>
      </w:r>
      <w:r w:rsidRPr="00B43F30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на день рассмотрения дела мировым судьей не истек.  </w:t>
      </w:r>
    </w:p>
    <w:p w:rsidR="00B30C67" w:rsidRPr="00B43F30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B43F30" w:rsidR="00D11D9A">
        <w:rPr>
          <w:rFonts w:ascii="Times New Roman" w:hAnsi="Times New Roman" w:cs="Times New Roman"/>
          <w:color w:val="000000"/>
          <w:sz w:val="26"/>
          <w:szCs w:val="26"/>
        </w:rPr>
        <w:t xml:space="preserve">Матвеева Е.М. 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B43F30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B43F30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B30C67" w:rsidRPr="00B43F30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3F30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Pr="00B43F30" w:rsidR="002624F6">
        <w:rPr>
          <w:rFonts w:ascii="Times New Roman" w:hAnsi="Times New Roman" w:cs="Times New Roman"/>
          <w:color w:val="000000"/>
          <w:sz w:val="26"/>
          <w:szCs w:val="26"/>
        </w:rPr>
        <w:t xml:space="preserve">Матвеевым Е.М. </w:t>
      </w:r>
      <w:r w:rsidRPr="00B43F30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 w:rsidRPr="00B43F30" w:rsidR="002624F6">
        <w:rPr>
          <w:rFonts w:ascii="Times New Roman" w:hAnsi="Times New Roman" w:cs="Times New Roman"/>
          <w:sz w:val="26"/>
          <w:szCs w:val="26"/>
        </w:rPr>
        <w:t>го</w:t>
      </w:r>
      <w:r w:rsidRPr="00B43F30">
        <w:rPr>
          <w:rFonts w:ascii="Times New Roman" w:hAnsi="Times New Roman" w:cs="Times New Roman"/>
          <w:sz w:val="26"/>
          <w:szCs w:val="26"/>
        </w:rPr>
        <w:t>, обстоятельства смягчающие и отягчающие административную ответственность.</w:t>
      </w:r>
    </w:p>
    <w:p w:rsidR="00B30C67" w:rsidRPr="00B43F30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3F30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B30C67" w:rsidRPr="00B43F30" w:rsidP="00B30C67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B43F30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B43F30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B43F30">
        <w:rPr>
          <w:sz w:val="26"/>
          <w:szCs w:val="26"/>
        </w:rPr>
        <w:t>ст.ст.4.2, 4.3, ч.2 ст.15.33,</w:t>
      </w:r>
      <w:r w:rsidRPr="00B43F30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B43F30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B43F30">
        <w:rPr>
          <w:color w:val="000000"/>
          <w:sz w:val="26"/>
          <w:szCs w:val="26"/>
        </w:rPr>
        <w:t xml:space="preserve"> </w:t>
      </w:r>
      <w:r w:rsidRPr="00B43F30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B43F30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B30C67" w:rsidRPr="00B43F30" w:rsidP="00B30C67">
      <w:pPr>
        <w:pStyle w:val="BodyTextIndent"/>
        <w:ind w:firstLine="709"/>
        <w:rPr>
          <w:color w:val="000000"/>
          <w:sz w:val="26"/>
          <w:szCs w:val="26"/>
          <w:shd w:val="clear" w:color="auto" w:fill="FFFFFF"/>
        </w:rPr>
      </w:pPr>
    </w:p>
    <w:p w:rsidR="00B30C67" w:rsidRPr="00B43F30" w:rsidP="00B30C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B43F30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B30C67" w:rsidRPr="00B43F30" w:rsidP="00B3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30C67" w:rsidRPr="00B43F30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3F30">
        <w:rPr>
          <w:rFonts w:ascii="Times New Roman" w:hAnsi="Times New Roman" w:cs="Times New Roman"/>
          <w:sz w:val="26"/>
          <w:szCs w:val="26"/>
        </w:rPr>
        <w:t xml:space="preserve">Председателя правления Жилищно-строительного кооператива «Гранд-Люкс» </w:t>
      </w:r>
      <w:r w:rsidRPr="00B43F30">
        <w:rPr>
          <w:rFonts w:ascii="Times New Roman" w:hAnsi="Times New Roman" w:cs="Times New Roman"/>
          <w:b/>
          <w:sz w:val="26"/>
          <w:szCs w:val="26"/>
        </w:rPr>
        <w:t>Матвеева</w:t>
      </w:r>
      <w:r w:rsidRPr="00B43F30">
        <w:rPr>
          <w:rFonts w:ascii="Times New Roman" w:hAnsi="Times New Roman" w:cs="Times New Roman"/>
          <w:sz w:val="26"/>
          <w:szCs w:val="26"/>
        </w:rPr>
        <w:t xml:space="preserve">, </w:t>
      </w:r>
      <w:r w:rsidR="003C4BB4">
        <w:rPr>
          <w:rFonts w:ascii="Times New Roman" w:hAnsi="Times New Roman" w:cs="Times New Roman"/>
          <w:sz w:val="26"/>
          <w:szCs w:val="26"/>
        </w:rPr>
        <w:t>………</w:t>
      </w:r>
      <w:r w:rsidRPr="00B43F30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B43F30">
        <w:rPr>
          <w:rFonts w:ascii="Times New Roman" w:hAnsi="Times New Roman" w:cs="Times New Roman"/>
          <w:sz w:val="26"/>
          <w:szCs w:val="26"/>
        </w:rPr>
        <w:t>, признать виновн</w:t>
      </w:r>
      <w:r w:rsidRPr="00B43F30">
        <w:rPr>
          <w:rFonts w:ascii="Times New Roman" w:hAnsi="Times New Roman" w:cs="Times New Roman"/>
          <w:sz w:val="26"/>
          <w:szCs w:val="26"/>
        </w:rPr>
        <w:t>ым</w:t>
      </w:r>
      <w:r w:rsidRPr="00B43F30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ему </w:t>
      </w:r>
      <w:r w:rsidRPr="00B43F30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 в размере 300 (триста) рублей. </w:t>
      </w:r>
    </w:p>
    <w:p w:rsidR="00B30C67" w:rsidRPr="00B43F30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3F30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</w:t>
      </w:r>
      <w:r w:rsidRPr="00B43F30" w:rsidR="00F12058">
        <w:rPr>
          <w:rFonts w:ascii="Times New Roman" w:hAnsi="Times New Roman" w:cs="Times New Roman"/>
          <w:sz w:val="26"/>
          <w:szCs w:val="26"/>
        </w:rPr>
        <w:t>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ИНН</w:t>
      </w:r>
      <w:r w:rsidRPr="00B43F30" w:rsidR="00955696">
        <w:rPr>
          <w:rFonts w:ascii="Times New Roman" w:hAnsi="Times New Roman" w:cs="Times New Roman"/>
          <w:sz w:val="26"/>
          <w:szCs w:val="26"/>
        </w:rPr>
        <w:t>:</w:t>
      </w:r>
      <w:r w:rsidRPr="00B43F30" w:rsidR="00F12058">
        <w:rPr>
          <w:rFonts w:ascii="Times New Roman" w:hAnsi="Times New Roman" w:cs="Times New Roman"/>
          <w:sz w:val="26"/>
          <w:szCs w:val="26"/>
        </w:rPr>
        <w:t xml:space="preserve"> 7706808265, КПП</w:t>
      </w:r>
      <w:r w:rsidRPr="00B43F30" w:rsidR="00955696">
        <w:rPr>
          <w:rFonts w:ascii="Times New Roman" w:hAnsi="Times New Roman" w:cs="Times New Roman"/>
          <w:sz w:val="26"/>
          <w:szCs w:val="26"/>
        </w:rPr>
        <w:t>:</w:t>
      </w:r>
      <w:r w:rsidRPr="00B43F30" w:rsidR="00F12058">
        <w:rPr>
          <w:rFonts w:ascii="Times New Roman" w:hAnsi="Times New Roman" w:cs="Times New Roman"/>
          <w:sz w:val="26"/>
          <w:szCs w:val="26"/>
        </w:rPr>
        <w:t xml:space="preserve"> 910201001,</w:t>
      </w:r>
      <w:r w:rsidRPr="00B43F30" w:rsidR="00955696">
        <w:rPr>
          <w:rFonts w:ascii="Times New Roman" w:hAnsi="Times New Roman" w:cs="Times New Roman"/>
          <w:sz w:val="26"/>
          <w:szCs w:val="26"/>
        </w:rPr>
        <w:t xml:space="preserve"> ОКТМО: 35701000, расчетный счет получателя: №03100643000000017500, банк получателя:</w:t>
      </w:r>
      <w:r w:rsidRPr="00B43F30" w:rsidR="00955696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 БИК 013510002, код бюджетной классификации (КБК): 79711601230060003140; </w:t>
      </w:r>
      <w:r w:rsidRPr="00B43F30">
        <w:rPr>
          <w:rFonts w:ascii="Times New Roman" w:hAnsi="Times New Roman" w:cs="Times New Roman"/>
          <w:sz w:val="26"/>
          <w:szCs w:val="26"/>
          <w:u w:val="single"/>
        </w:rPr>
        <w:t xml:space="preserve">УИН </w:t>
      </w:r>
      <w:r w:rsidRPr="00B43F30" w:rsidR="004818C8">
        <w:rPr>
          <w:rFonts w:ascii="Times New Roman" w:hAnsi="Times New Roman" w:cs="Times New Roman"/>
          <w:sz w:val="26"/>
          <w:szCs w:val="26"/>
          <w:u w:val="single"/>
        </w:rPr>
        <w:t>7979</w:t>
      </w:r>
      <w:r w:rsidRPr="00B43F30" w:rsidR="00845AA2">
        <w:rPr>
          <w:rFonts w:ascii="Times New Roman" w:hAnsi="Times New Roman" w:cs="Times New Roman"/>
          <w:sz w:val="26"/>
          <w:szCs w:val="26"/>
          <w:u w:val="single"/>
        </w:rPr>
        <w:t>1012703250110040</w:t>
      </w:r>
      <w:r w:rsidRPr="00B43F3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30C67" w:rsidRPr="00B43F30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F30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B43F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30C67" w:rsidRPr="00B43F30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3F30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B30C67" w:rsidRPr="00B43F30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3F30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B30C67" w:rsidRPr="00B43F30" w:rsidP="00B30C6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43F3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B30C67" w:rsidRPr="00B43F30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3F30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B30C67" w:rsidRPr="00B43F30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B43F30" w:rsidP="00B30C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B43F30" w:rsidP="00B30C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3F30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B43F30">
        <w:rPr>
          <w:rFonts w:ascii="Times New Roman" w:hAnsi="Times New Roman" w:cs="Times New Roman"/>
          <w:sz w:val="26"/>
          <w:szCs w:val="26"/>
        </w:rPr>
        <w:tab/>
      </w:r>
      <w:r w:rsidRPr="00B43F30">
        <w:rPr>
          <w:rFonts w:ascii="Times New Roman" w:hAnsi="Times New Roman" w:cs="Times New Roman"/>
          <w:sz w:val="26"/>
          <w:szCs w:val="26"/>
        </w:rPr>
        <w:tab/>
      </w:r>
      <w:r w:rsidR="00BD0F64">
        <w:rPr>
          <w:rFonts w:ascii="Times New Roman" w:hAnsi="Times New Roman" w:cs="Times New Roman"/>
        </w:rPr>
        <w:tab/>
      </w:r>
      <w:r w:rsidRPr="00B43F30">
        <w:rPr>
          <w:rFonts w:ascii="Times New Roman" w:hAnsi="Times New Roman" w:cs="Times New Roman"/>
          <w:sz w:val="26"/>
          <w:szCs w:val="26"/>
        </w:rPr>
        <w:tab/>
      </w:r>
      <w:r w:rsidRPr="00B43F30">
        <w:rPr>
          <w:rFonts w:ascii="Times New Roman" w:hAnsi="Times New Roman" w:cs="Times New Roman"/>
          <w:sz w:val="26"/>
          <w:szCs w:val="26"/>
        </w:rPr>
        <w:tab/>
      </w:r>
      <w:r w:rsidRPr="00B43F30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p w:rsidR="00953026" w:rsidRPr="00B43F30">
      <w:pPr>
        <w:rPr>
          <w:rFonts w:ascii="Times New Roman" w:hAnsi="Times New Roman" w:cs="Times New Roman"/>
          <w:sz w:val="26"/>
          <w:szCs w:val="26"/>
        </w:rPr>
      </w:pPr>
    </w:p>
    <w:sectPr w:rsidSect="00B43F30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8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67"/>
    <w:rsid w:val="0002766E"/>
    <w:rsid w:val="00060E0A"/>
    <w:rsid w:val="000622A1"/>
    <w:rsid w:val="000B0BE6"/>
    <w:rsid w:val="000C6BA7"/>
    <w:rsid w:val="000E6206"/>
    <w:rsid w:val="00117BF8"/>
    <w:rsid w:val="00121A78"/>
    <w:rsid w:val="001C214B"/>
    <w:rsid w:val="001C4498"/>
    <w:rsid w:val="001E39A5"/>
    <w:rsid w:val="002072B5"/>
    <w:rsid w:val="002624F6"/>
    <w:rsid w:val="00314DD1"/>
    <w:rsid w:val="00326D9C"/>
    <w:rsid w:val="003373A5"/>
    <w:rsid w:val="003A7A90"/>
    <w:rsid w:val="003C3F1F"/>
    <w:rsid w:val="003C4BB4"/>
    <w:rsid w:val="003D407F"/>
    <w:rsid w:val="003E7A44"/>
    <w:rsid w:val="00412210"/>
    <w:rsid w:val="0044045E"/>
    <w:rsid w:val="00446513"/>
    <w:rsid w:val="00454E08"/>
    <w:rsid w:val="004818C8"/>
    <w:rsid w:val="0048338C"/>
    <w:rsid w:val="004B4BCF"/>
    <w:rsid w:val="005101F5"/>
    <w:rsid w:val="0054078B"/>
    <w:rsid w:val="00571C06"/>
    <w:rsid w:val="005B77CD"/>
    <w:rsid w:val="00610351"/>
    <w:rsid w:val="006305E1"/>
    <w:rsid w:val="006342C5"/>
    <w:rsid w:val="007312D7"/>
    <w:rsid w:val="007363CF"/>
    <w:rsid w:val="00791C1A"/>
    <w:rsid w:val="00793BFA"/>
    <w:rsid w:val="007A7D6C"/>
    <w:rsid w:val="007D5EB5"/>
    <w:rsid w:val="007F5815"/>
    <w:rsid w:val="00845AA2"/>
    <w:rsid w:val="008548DB"/>
    <w:rsid w:val="00895982"/>
    <w:rsid w:val="008B4514"/>
    <w:rsid w:val="008E4E16"/>
    <w:rsid w:val="00942A95"/>
    <w:rsid w:val="00947611"/>
    <w:rsid w:val="00953026"/>
    <w:rsid w:val="00955696"/>
    <w:rsid w:val="00963BF2"/>
    <w:rsid w:val="00991481"/>
    <w:rsid w:val="00A41C40"/>
    <w:rsid w:val="00A9110D"/>
    <w:rsid w:val="00AE54D0"/>
    <w:rsid w:val="00B00419"/>
    <w:rsid w:val="00B14B6A"/>
    <w:rsid w:val="00B30C67"/>
    <w:rsid w:val="00B43F30"/>
    <w:rsid w:val="00B50361"/>
    <w:rsid w:val="00B81E0B"/>
    <w:rsid w:val="00B9349B"/>
    <w:rsid w:val="00BB5DA5"/>
    <w:rsid w:val="00BD0F64"/>
    <w:rsid w:val="00C118E3"/>
    <w:rsid w:val="00C3053B"/>
    <w:rsid w:val="00C30AA6"/>
    <w:rsid w:val="00CE0D63"/>
    <w:rsid w:val="00D11D9A"/>
    <w:rsid w:val="00D169E0"/>
    <w:rsid w:val="00D6687E"/>
    <w:rsid w:val="00D737FF"/>
    <w:rsid w:val="00D86999"/>
    <w:rsid w:val="00D93D43"/>
    <w:rsid w:val="00DE1FF5"/>
    <w:rsid w:val="00DE4FCE"/>
    <w:rsid w:val="00DF11E6"/>
    <w:rsid w:val="00E73C1B"/>
    <w:rsid w:val="00E80D01"/>
    <w:rsid w:val="00ED2F39"/>
    <w:rsid w:val="00EE4354"/>
    <w:rsid w:val="00F12058"/>
    <w:rsid w:val="00F122DC"/>
    <w:rsid w:val="00F35FBE"/>
    <w:rsid w:val="00F7488B"/>
    <w:rsid w:val="00FB78CD"/>
    <w:rsid w:val="00FC5124"/>
    <w:rsid w:val="00FF71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6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30C67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B30C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B30C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B30C6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B30C6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B30C67"/>
  </w:style>
  <w:style w:type="paragraph" w:styleId="Header">
    <w:name w:val="header"/>
    <w:basedOn w:val="Normal"/>
    <w:link w:val="a1"/>
    <w:uiPriority w:val="99"/>
    <w:unhideWhenUsed/>
    <w:rsid w:val="00B3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C67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C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C6BA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