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28EE" w:rsidRPr="00923C0B" w:rsidP="00B328EE">
      <w:pPr>
        <w:pStyle w:val="Title"/>
        <w:ind w:firstLine="709"/>
        <w:jc w:val="right"/>
        <w:rPr>
          <w:sz w:val="26"/>
          <w:szCs w:val="26"/>
        </w:rPr>
      </w:pPr>
      <w:r w:rsidRPr="000F2161">
        <w:rPr>
          <w:sz w:val="26"/>
          <w:szCs w:val="26"/>
        </w:rPr>
        <w:t>УИД 91</w:t>
      </w:r>
      <w:r w:rsidRPr="000F2161">
        <w:rPr>
          <w:sz w:val="26"/>
          <w:szCs w:val="26"/>
          <w:lang w:val="en-US"/>
        </w:rPr>
        <w:t>MS</w:t>
      </w:r>
      <w:r w:rsidRPr="000F2161">
        <w:rPr>
          <w:sz w:val="26"/>
          <w:szCs w:val="26"/>
        </w:rPr>
        <w:t>0010-01-202</w:t>
      </w:r>
      <w:r w:rsidR="00B93B22">
        <w:rPr>
          <w:sz w:val="26"/>
          <w:szCs w:val="26"/>
        </w:rPr>
        <w:t>5</w:t>
      </w:r>
      <w:r w:rsidRPr="000F2161">
        <w:rPr>
          <w:sz w:val="26"/>
          <w:szCs w:val="26"/>
        </w:rPr>
        <w:t>-00</w:t>
      </w:r>
      <w:r w:rsidR="00B93B22">
        <w:rPr>
          <w:sz w:val="26"/>
          <w:szCs w:val="26"/>
        </w:rPr>
        <w:t>0984-89</w:t>
      </w:r>
    </w:p>
    <w:p w:rsidR="00B328EE" w:rsidRPr="00923C0B" w:rsidP="00B93B22">
      <w:pPr>
        <w:pStyle w:val="Title"/>
        <w:ind w:left="6513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923C0B">
        <w:rPr>
          <w:b/>
          <w:sz w:val="26"/>
          <w:szCs w:val="26"/>
        </w:rPr>
        <w:t>Дело №</w:t>
      </w:r>
      <w:r>
        <w:rPr>
          <w:b/>
          <w:sz w:val="26"/>
          <w:szCs w:val="26"/>
        </w:rPr>
        <w:t xml:space="preserve"> </w:t>
      </w:r>
      <w:r w:rsidRPr="00923C0B">
        <w:rPr>
          <w:b/>
          <w:sz w:val="26"/>
          <w:szCs w:val="26"/>
        </w:rPr>
        <w:t>5-10-</w:t>
      </w:r>
      <w:r w:rsidR="00B93B22">
        <w:rPr>
          <w:b/>
          <w:sz w:val="26"/>
          <w:szCs w:val="26"/>
        </w:rPr>
        <w:t>133</w:t>
      </w:r>
      <w:r w:rsidRPr="00923C0B">
        <w:rPr>
          <w:b/>
          <w:sz w:val="26"/>
          <w:szCs w:val="26"/>
        </w:rPr>
        <w:t>/202</w:t>
      </w:r>
      <w:r w:rsidR="00B93B22">
        <w:rPr>
          <w:b/>
          <w:sz w:val="26"/>
          <w:szCs w:val="26"/>
        </w:rPr>
        <w:t>5</w:t>
      </w:r>
    </w:p>
    <w:p w:rsidR="00B328EE" w:rsidRPr="00923C0B" w:rsidP="00B328EE">
      <w:pPr>
        <w:pStyle w:val="Title"/>
        <w:ind w:left="-567" w:firstLine="567"/>
        <w:jc w:val="left"/>
        <w:rPr>
          <w:szCs w:val="28"/>
        </w:rPr>
      </w:pPr>
      <w:r w:rsidRPr="00923C0B">
        <w:rPr>
          <w:szCs w:val="28"/>
        </w:rPr>
        <w:tab/>
      </w:r>
      <w:r w:rsidRPr="00923C0B">
        <w:rPr>
          <w:szCs w:val="28"/>
        </w:rPr>
        <w:tab/>
      </w:r>
      <w:r w:rsidRPr="00923C0B">
        <w:rPr>
          <w:szCs w:val="28"/>
        </w:rPr>
        <w:tab/>
      </w:r>
      <w:r w:rsidRPr="00923C0B">
        <w:rPr>
          <w:szCs w:val="28"/>
        </w:rPr>
        <w:tab/>
      </w:r>
      <w:r w:rsidRPr="00923C0B">
        <w:rPr>
          <w:szCs w:val="28"/>
        </w:rPr>
        <w:tab/>
      </w:r>
      <w:r w:rsidRPr="00923C0B">
        <w:rPr>
          <w:szCs w:val="28"/>
        </w:rPr>
        <w:tab/>
      </w:r>
      <w:r w:rsidRPr="00923C0B">
        <w:rPr>
          <w:szCs w:val="28"/>
        </w:rPr>
        <w:tab/>
      </w:r>
      <w:r w:rsidRPr="00923C0B">
        <w:rPr>
          <w:szCs w:val="28"/>
        </w:rPr>
        <w:tab/>
      </w:r>
      <w:r w:rsidRPr="00923C0B">
        <w:rPr>
          <w:szCs w:val="28"/>
        </w:rPr>
        <w:tab/>
      </w:r>
      <w:r w:rsidRPr="00923C0B">
        <w:rPr>
          <w:szCs w:val="28"/>
        </w:rPr>
        <w:tab/>
      </w:r>
    </w:p>
    <w:p w:rsidR="00B328EE" w:rsidRPr="00923C0B" w:rsidP="00B328EE">
      <w:pPr>
        <w:pStyle w:val="Title"/>
        <w:ind w:left="-567" w:firstLine="567"/>
        <w:rPr>
          <w:b/>
          <w:szCs w:val="28"/>
        </w:rPr>
      </w:pPr>
    </w:p>
    <w:p w:rsidR="00B328EE" w:rsidRPr="00923C0B" w:rsidP="00B328EE">
      <w:pPr>
        <w:pStyle w:val="Title"/>
        <w:ind w:left="-567" w:firstLine="567"/>
        <w:rPr>
          <w:b/>
          <w:sz w:val="26"/>
          <w:szCs w:val="26"/>
        </w:rPr>
      </w:pPr>
      <w:r w:rsidRPr="00923C0B">
        <w:rPr>
          <w:b/>
          <w:sz w:val="26"/>
          <w:szCs w:val="26"/>
        </w:rPr>
        <w:t>П</w:t>
      </w:r>
      <w:r w:rsidRPr="00923C0B">
        <w:rPr>
          <w:b/>
          <w:sz w:val="26"/>
          <w:szCs w:val="26"/>
        </w:rPr>
        <w:t xml:space="preserve"> О С Т А Н О В Л Е Н И Е</w:t>
      </w:r>
    </w:p>
    <w:p w:rsidR="00B328EE" w:rsidRPr="00923C0B" w:rsidP="00B328EE">
      <w:pPr>
        <w:pStyle w:val="Title"/>
        <w:ind w:left="-567" w:firstLine="567"/>
        <w:rPr>
          <w:sz w:val="26"/>
          <w:szCs w:val="26"/>
        </w:rPr>
      </w:pPr>
    </w:p>
    <w:p w:rsidR="00B328EE" w:rsidRPr="00923C0B" w:rsidP="00F921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 июня 2025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              г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>.С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>имферополь</w:t>
      </w:r>
    </w:p>
    <w:p w:rsidR="00B328EE" w:rsidRPr="00923C0B" w:rsidP="00B328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B328EE" w:rsidRPr="00923C0B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  (</w:t>
      </w:r>
      <w:r w:rsidRPr="00923C0B">
        <w:rPr>
          <w:rFonts w:ascii="Times New Roman" w:hAnsi="Times New Roman" w:cs="Times New Roman"/>
          <w:sz w:val="26"/>
          <w:szCs w:val="26"/>
        </w:rPr>
        <w:t>г</w:t>
      </w:r>
      <w:r w:rsidRPr="00923C0B">
        <w:rPr>
          <w:rFonts w:ascii="Times New Roman" w:hAnsi="Times New Roman" w:cs="Times New Roman"/>
          <w:sz w:val="26"/>
          <w:szCs w:val="26"/>
        </w:rPr>
        <w:t>.С</w:t>
      </w:r>
      <w:r w:rsidRPr="00923C0B">
        <w:rPr>
          <w:rFonts w:ascii="Times New Roman" w:hAnsi="Times New Roman" w:cs="Times New Roman"/>
          <w:sz w:val="26"/>
          <w:szCs w:val="26"/>
        </w:rPr>
        <w:t>имферополь</w:t>
      </w:r>
      <w:r w:rsidRPr="00923C0B">
        <w:rPr>
          <w:rFonts w:ascii="Times New Roman" w:hAnsi="Times New Roman" w:cs="Times New Roman"/>
          <w:sz w:val="26"/>
          <w:szCs w:val="26"/>
        </w:rPr>
        <w:t xml:space="preserve">, </w:t>
      </w:r>
      <w:r w:rsidRPr="00923C0B">
        <w:rPr>
          <w:rFonts w:ascii="Times New Roman" w:hAnsi="Times New Roman" w:cs="Times New Roman"/>
          <w:sz w:val="26"/>
          <w:szCs w:val="26"/>
        </w:rPr>
        <w:t>ул.Киевская</w:t>
      </w:r>
      <w:r w:rsidRPr="00923C0B">
        <w:rPr>
          <w:rFonts w:ascii="Times New Roman" w:hAnsi="Times New Roman" w:cs="Times New Roman"/>
          <w:sz w:val="26"/>
          <w:szCs w:val="26"/>
        </w:rPr>
        <w:t xml:space="preserve">, д.55/2) Москаленко С.А., рассмотрев 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>дело об административном правонарушении</w:t>
      </w:r>
      <w:r w:rsidRPr="00923C0B">
        <w:rPr>
          <w:rFonts w:ascii="Times New Roman" w:hAnsi="Times New Roman" w:cs="Times New Roman"/>
          <w:sz w:val="26"/>
          <w:szCs w:val="26"/>
        </w:rPr>
        <w:t xml:space="preserve">, предусмотренном 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>ч.</w:t>
      </w:r>
      <w:r w:rsidR="00FF32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2 ст.19.20 Кодекса Российской Федерации об административных правонарушениях (далее - КоАП РФ) в отношении юридического лица </w:t>
      </w:r>
      <w:r w:rsidRPr="00923C0B">
        <w:rPr>
          <w:rFonts w:ascii="Times New Roman" w:hAnsi="Times New Roman" w:cs="Times New Roman"/>
          <w:b/>
          <w:color w:val="000000"/>
          <w:sz w:val="26"/>
          <w:szCs w:val="26"/>
        </w:rPr>
        <w:t>Общества с ограниченной ответственностью «Консорциум строительных компаний»</w:t>
      </w:r>
      <w:r w:rsidRPr="00923C0B" w:rsidR="00CD22A9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ООО «КСК»)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>, ИНН 9102216968, ОГРН 1169102082016, КПП 910201001; юридический адрес: 295017, Республика Крым, г.</w:t>
      </w:r>
      <w:r w:rsidR="00EF708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>Симферополь, ул.</w:t>
      </w:r>
      <w:r w:rsidR="00FF32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>Тургенева, д.22</w:t>
      </w:r>
      <w:r w:rsidRPr="00923C0B" w:rsidR="002B55EA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B328EE" w:rsidRPr="00923C0B" w:rsidP="00B328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328EE" w:rsidRPr="00923C0B" w:rsidP="00B328E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23C0B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923C0B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B328EE" w:rsidRPr="00923C0B" w:rsidP="0070157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C063C" w:rsidRPr="00923C0B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 апреля 2025</w:t>
      </w:r>
      <w:r w:rsidRPr="00923C0B" w:rsidR="00CD22A9">
        <w:rPr>
          <w:rFonts w:ascii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923C0B" w:rsidR="00CD22A9">
        <w:rPr>
          <w:rFonts w:ascii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23C0B" w:rsidR="00CD22A9">
        <w:rPr>
          <w:rFonts w:ascii="Times New Roman" w:hAnsi="Times New Roman" w:cs="Times New Roman"/>
          <w:sz w:val="26"/>
          <w:szCs w:val="26"/>
        </w:rPr>
        <w:t xml:space="preserve">0 минут по </w:t>
      </w:r>
      <w:r>
        <w:rPr>
          <w:rFonts w:ascii="Times New Roman" w:hAnsi="Times New Roman" w:cs="Times New Roman"/>
          <w:sz w:val="26"/>
          <w:szCs w:val="26"/>
        </w:rPr>
        <w:t xml:space="preserve">адресу: </w:t>
      </w:r>
      <w:r w:rsidR="00790F26">
        <w:rPr>
          <w:rFonts w:ascii="Times New Roman" w:hAnsi="Times New Roman" w:cs="Times New Roman"/>
          <w:sz w:val="26"/>
          <w:szCs w:val="26"/>
        </w:rPr>
        <w:t>а/д</w:t>
      </w:r>
      <w:r>
        <w:rPr>
          <w:rFonts w:ascii="Times New Roman" w:hAnsi="Times New Roman" w:cs="Times New Roman"/>
          <w:sz w:val="26"/>
          <w:szCs w:val="26"/>
        </w:rPr>
        <w:t xml:space="preserve"> г. Новошахтинск – п. Майский 899 км, </w:t>
      </w:r>
      <w:r w:rsidRPr="00923C0B" w:rsidR="00CD22A9">
        <w:rPr>
          <w:rFonts w:ascii="Times New Roman" w:hAnsi="Times New Roman" w:cs="Times New Roman"/>
          <w:sz w:val="26"/>
          <w:szCs w:val="26"/>
        </w:rPr>
        <w:t>транспортное средство марки Мерседес-</w:t>
      </w:r>
      <w:r w:rsidRPr="00923C0B" w:rsidR="00CD22A9">
        <w:rPr>
          <w:rFonts w:ascii="Times New Roman" w:hAnsi="Times New Roman" w:cs="Times New Roman"/>
          <w:sz w:val="26"/>
          <w:szCs w:val="26"/>
        </w:rPr>
        <w:t>Бенц</w:t>
      </w:r>
      <w:r w:rsidRPr="00923C0B" w:rsidR="00CD22A9">
        <w:rPr>
          <w:rFonts w:ascii="Times New Roman" w:hAnsi="Times New Roman" w:cs="Times New Roman"/>
          <w:sz w:val="26"/>
          <w:szCs w:val="26"/>
        </w:rPr>
        <w:t xml:space="preserve"> 223203, государственный регистрационный знак Н092МТ82</w:t>
      </w:r>
      <w:r w:rsidRPr="00923C0B">
        <w:rPr>
          <w:rFonts w:ascii="Times New Roman" w:hAnsi="Times New Roman" w:cs="Times New Roman"/>
          <w:sz w:val="26"/>
          <w:szCs w:val="26"/>
        </w:rPr>
        <w:t>,</w:t>
      </w:r>
      <w:r w:rsidRPr="00923C0B" w:rsidR="00CD22A9">
        <w:rPr>
          <w:rFonts w:ascii="Times New Roman" w:hAnsi="Times New Roman" w:cs="Times New Roman"/>
          <w:sz w:val="26"/>
          <w:szCs w:val="26"/>
        </w:rPr>
        <w:t xml:space="preserve"> под управлением водителя </w:t>
      </w:r>
      <w:r>
        <w:rPr>
          <w:rFonts w:ascii="Times New Roman" w:hAnsi="Times New Roman" w:cs="Times New Roman"/>
          <w:sz w:val="26"/>
          <w:szCs w:val="26"/>
        </w:rPr>
        <w:t>Чугунникова</w:t>
      </w:r>
      <w:r>
        <w:rPr>
          <w:rFonts w:ascii="Times New Roman" w:hAnsi="Times New Roman" w:cs="Times New Roman"/>
          <w:sz w:val="26"/>
          <w:szCs w:val="26"/>
        </w:rPr>
        <w:t xml:space="preserve"> Антона Ивановича</w:t>
      </w:r>
      <w:r w:rsidRPr="00923C0B" w:rsidR="00CD22A9">
        <w:rPr>
          <w:rFonts w:ascii="Times New Roman" w:hAnsi="Times New Roman" w:cs="Times New Roman"/>
          <w:sz w:val="26"/>
          <w:szCs w:val="26"/>
        </w:rPr>
        <w:t xml:space="preserve">, на основании путевого листа </w:t>
      </w:r>
      <w:r w:rsidRPr="00923C0B" w:rsidR="0039241E">
        <w:rPr>
          <w:rFonts w:ascii="Times New Roman" w:hAnsi="Times New Roman" w:cs="Times New Roman"/>
          <w:sz w:val="26"/>
          <w:szCs w:val="26"/>
        </w:rPr>
        <w:t>от</w:t>
      </w:r>
      <w:r w:rsidRPr="00923C0B" w:rsidR="00CD22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17.04.2025</w:t>
      </w:r>
      <w:r w:rsidRPr="00923C0B" w:rsidR="00CD22A9">
        <w:rPr>
          <w:rFonts w:ascii="Times New Roman" w:hAnsi="Times New Roman" w:cs="Times New Roman"/>
          <w:sz w:val="26"/>
          <w:szCs w:val="26"/>
        </w:rPr>
        <w:t xml:space="preserve"> г. б/н, выданного </w:t>
      </w:r>
      <w:r w:rsidRPr="00923C0B" w:rsidR="006B5FCC">
        <w:rPr>
          <w:rFonts w:ascii="Times New Roman" w:hAnsi="Times New Roman" w:cs="Times New Roman"/>
          <w:sz w:val="26"/>
          <w:szCs w:val="26"/>
        </w:rPr>
        <w:t xml:space="preserve">перевозчиком </w:t>
      </w:r>
      <w:r w:rsidRPr="00923C0B" w:rsidR="00CD22A9">
        <w:rPr>
          <w:rFonts w:ascii="Times New Roman" w:hAnsi="Times New Roman" w:cs="Times New Roman"/>
          <w:color w:val="000000"/>
          <w:sz w:val="26"/>
          <w:szCs w:val="26"/>
        </w:rPr>
        <w:t>ООО «КСК»</w:t>
      </w:r>
      <w:r w:rsidRPr="00923C0B" w:rsidR="0039241E">
        <w:rPr>
          <w:rFonts w:ascii="Times New Roman" w:hAnsi="Times New Roman" w:cs="Times New Roman"/>
          <w:color w:val="000000"/>
          <w:sz w:val="26"/>
          <w:szCs w:val="26"/>
        </w:rPr>
        <w:t>, осуществляло перевозку</w:t>
      </w:r>
      <w:r w:rsidR="007215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2D1E" w:rsidR="007215F8">
        <w:rPr>
          <w:rFonts w:ascii="Times New Roman" w:hAnsi="Times New Roman" w:cs="Times New Roman"/>
          <w:sz w:val="26"/>
          <w:szCs w:val="26"/>
        </w:rPr>
        <w:t xml:space="preserve">сотрудников </w:t>
      </w:r>
      <w:r w:rsidRPr="00FF2D1E">
        <w:rPr>
          <w:rFonts w:ascii="Times New Roman" w:hAnsi="Times New Roman" w:cs="Times New Roman"/>
          <w:sz w:val="26"/>
          <w:szCs w:val="26"/>
        </w:rPr>
        <w:t xml:space="preserve">для собственных нужд </w:t>
      </w:r>
      <w:r>
        <w:rPr>
          <w:rFonts w:ascii="Times New Roman" w:hAnsi="Times New Roman" w:cs="Times New Roman"/>
          <w:color w:val="000000"/>
          <w:sz w:val="26"/>
          <w:szCs w:val="26"/>
        </w:rPr>
        <w:t>без оснащения</w:t>
      </w:r>
      <w:r w:rsidRPr="00923C0B" w:rsidR="0039241E">
        <w:rPr>
          <w:rFonts w:ascii="Times New Roman" w:hAnsi="Times New Roman" w:cs="Times New Roman"/>
          <w:color w:val="000000"/>
          <w:sz w:val="26"/>
          <w:szCs w:val="26"/>
        </w:rPr>
        <w:t xml:space="preserve"> аппаратурой спутниковой навигации ГЛОНАСС или</w:t>
      </w:r>
      <w:r w:rsidRPr="00923C0B" w:rsidR="0039241E">
        <w:rPr>
          <w:rFonts w:ascii="Times New Roman" w:hAnsi="Times New Roman" w:cs="Times New Roman"/>
          <w:color w:val="000000"/>
          <w:sz w:val="26"/>
          <w:szCs w:val="26"/>
        </w:rPr>
        <w:t xml:space="preserve"> ГЛОНАСС/</w:t>
      </w:r>
      <w:r w:rsidRPr="00923C0B" w:rsidR="0039241E">
        <w:rPr>
          <w:rFonts w:ascii="Times New Roman" w:hAnsi="Times New Roman" w:cs="Times New Roman"/>
          <w:color w:val="000000"/>
          <w:sz w:val="26"/>
          <w:szCs w:val="26"/>
          <w:lang w:val="en-US"/>
        </w:rPr>
        <w:t>GPS</w:t>
      </w:r>
      <w:r w:rsidRPr="00923C0B" w:rsidR="0039241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1C063C" w:rsidRPr="00923C0B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 xml:space="preserve">По факту нарушения Межрегиональным территориальным управлением  Федеральной службы по надзору в сфере транспорта по Южному Федеральному округу (МТУ Ространснадзора по ЮФО) </w:t>
      </w:r>
      <w:r w:rsidRPr="00923C0B" w:rsidR="003D189D">
        <w:rPr>
          <w:rFonts w:ascii="Times New Roman" w:hAnsi="Times New Roman" w:cs="Times New Roman"/>
          <w:sz w:val="26"/>
          <w:szCs w:val="26"/>
        </w:rPr>
        <w:t xml:space="preserve">в отношении юридического лица - </w:t>
      </w:r>
      <w:r w:rsidR="00A160C4">
        <w:rPr>
          <w:rFonts w:ascii="Times New Roman" w:hAnsi="Times New Roman" w:cs="Times New Roman"/>
          <w:color w:val="000000"/>
          <w:sz w:val="26"/>
          <w:szCs w:val="26"/>
        </w:rPr>
        <w:t>ООО</w:t>
      </w:r>
      <w:r w:rsidRPr="00923C0B" w:rsidR="003D189D">
        <w:rPr>
          <w:rFonts w:ascii="Times New Roman" w:hAnsi="Times New Roman" w:cs="Times New Roman"/>
          <w:color w:val="000000"/>
          <w:sz w:val="26"/>
          <w:szCs w:val="26"/>
        </w:rPr>
        <w:t xml:space="preserve"> «Консорциум строительных компаний» </w:t>
      </w:r>
      <w:r w:rsidRPr="00923C0B">
        <w:rPr>
          <w:rFonts w:ascii="Times New Roman" w:hAnsi="Times New Roman" w:cs="Times New Roman"/>
          <w:sz w:val="26"/>
          <w:szCs w:val="26"/>
        </w:rPr>
        <w:t>составлен протокол об административном правонарушении №</w:t>
      </w:r>
      <w:r w:rsidR="00EF708A">
        <w:rPr>
          <w:rFonts w:ascii="Times New Roman" w:hAnsi="Times New Roman" w:cs="Times New Roman"/>
          <w:sz w:val="26"/>
          <w:szCs w:val="26"/>
        </w:rPr>
        <w:t>282</w:t>
      </w:r>
      <w:r w:rsidRPr="00923C0B">
        <w:rPr>
          <w:rFonts w:ascii="Times New Roman" w:hAnsi="Times New Roman" w:cs="Times New Roman"/>
          <w:sz w:val="26"/>
          <w:szCs w:val="26"/>
        </w:rPr>
        <w:t xml:space="preserve"> от </w:t>
      </w:r>
      <w:r w:rsidR="00EF708A">
        <w:rPr>
          <w:rFonts w:ascii="Times New Roman" w:hAnsi="Times New Roman" w:cs="Times New Roman"/>
          <w:sz w:val="26"/>
          <w:szCs w:val="26"/>
        </w:rPr>
        <w:t>26 мая 2025 г</w:t>
      </w:r>
      <w:r w:rsidRPr="00923C0B">
        <w:rPr>
          <w:rFonts w:ascii="Times New Roman" w:hAnsi="Times New Roman" w:cs="Times New Roman"/>
          <w:sz w:val="26"/>
          <w:szCs w:val="26"/>
        </w:rPr>
        <w:t>ода.</w:t>
      </w:r>
    </w:p>
    <w:p w:rsidR="00F74C77" w:rsidRPr="00923C0B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 xml:space="preserve">Действия юридического лица </w:t>
      </w:r>
      <w:r w:rsidRPr="00923C0B" w:rsidR="003D189D">
        <w:rPr>
          <w:rFonts w:ascii="Times New Roman" w:hAnsi="Times New Roman" w:cs="Times New Roman"/>
          <w:color w:val="000000"/>
          <w:sz w:val="26"/>
          <w:szCs w:val="26"/>
        </w:rPr>
        <w:t xml:space="preserve">за осуществление </w:t>
      </w:r>
      <w:r w:rsidRPr="00923C0B" w:rsidR="003D189D">
        <w:rPr>
          <w:rFonts w:ascii="Times New Roman" w:hAnsi="Times New Roman" w:cs="Times New Roman"/>
          <w:sz w:val="26"/>
          <w:szCs w:val="26"/>
        </w:rPr>
        <w:t xml:space="preserve">деятельности, не связанной с извлечением прибыли, с нарушением требований и условий, предусмотренных лицензией №Л022-00112-91/01394296 от 20 сентября 2024 года, тогда как такое разрешение (лицензия) является обязательным, </w:t>
      </w:r>
      <w:r w:rsidRPr="00923C0B">
        <w:rPr>
          <w:rFonts w:ascii="Times New Roman" w:hAnsi="Times New Roman" w:cs="Times New Roman"/>
          <w:sz w:val="26"/>
          <w:szCs w:val="26"/>
        </w:rPr>
        <w:t xml:space="preserve">квалифицированы по ч.2 ст.19.20 КоАП РФ. </w:t>
      </w:r>
    </w:p>
    <w:p w:rsidR="00567302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23C0B">
        <w:rPr>
          <w:rFonts w:ascii="Times New Roman" w:hAnsi="Times New Roman" w:cs="Times New Roman"/>
          <w:sz w:val="25"/>
          <w:szCs w:val="25"/>
        </w:rPr>
        <w:t xml:space="preserve">В судебное заседание </w:t>
      </w:r>
      <w:r w:rsidRPr="00923C0B" w:rsidR="007834C8">
        <w:rPr>
          <w:rFonts w:ascii="Times New Roman" w:hAnsi="Times New Roman" w:cs="Times New Roman"/>
          <w:sz w:val="25"/>
          <w:szCs w:val="25"/>
        </w:rPr>
        <w:t xml:space="preserve">законный </w:t>
      </w:r>
      <w:r w:rsidRPr="00923C0B">
        <w:rPr>
          <w:rFonts w:ascii="Times New Roman" w:hAnsi="Times New Roman" w:cs="Times New Roman"/>
          <w:sz w:val="25"/>
          <w:szCs w:val="25"/>
        </w:rPr>
        <w:t>представитель юридического лиц</w:t>
      </w:r>
      <w:r w:rsidRPr="00923C0B">
        <w:rPr>
          <w:rFonts w:ascii="Times New Roman" w:hAnsi="Times New Roman" w:cs="Times New Roman"/>
          <w:sz w:val="25"/>
          <w:szCs w:val="25"/>
        </w:rPr>
        <w:t xml:space="preserve">а 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>ООО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 «КСК» </w:t>
      </w:r>
      <w:r w:rsidRPr="00923C0B">
        <w:rPr>
          <w:rFonts w:ascii="Times New Roman" w:hAnsi="Times New Roman" w:cs="Times New Roman"/>
          <w:sz w:val="25"/>
          <w:szCs w:val="25"/>
        </w:rPr>
        <w:t xml:space="preserve">не явился, о дате, месте и времени рассмотрения дела </w:t>
      </w:r>
      <w:r w:rsidRPr="00923C0B" w:rsidR="00560980">
        <w:rPr>
          <w:rFonts w:ascii="Times New Roman" w:hAnsi="Times New Roman" w:cs="Times New Roman"/>
          <w:color w:val="000000"/>
          <w:sz w:val="26"/>
          <w:szCs w:val="26"/>
        </w:rPr>
        <w:t xml:space="preserve">ООО «КСК» </w:t>
      </w:r>
      <w:r w:rsidRPr="00923C0B">
        <w:rPr>
          <w:rFonts w:ascii="Times New Roman" w:hAnsi="Times New Roman" w:cs="Times New Roman"/>
          <w:sz w:val="25"/>
          <w:szCs w:val="25"/>
        </w:rPr>
        <w:t>уведомлен</w:t>
      </w:r>
      <w:r w:rsidRPr="00923C0B" w:rsidR="00560980">
        <w:rPr>
          <w:rFonts w:ascii="Times New Roman" w:hAnsi="Times New Roman" w:cs="Times New Roman"/>
          <w:sz w:val="25"/>
          <w:szCs w:val="25"/>
        </w:rPr>
        <w:t>о</w:t>
      </w:r>
      <w:r w:rsidRPr="00923C0B">
        <w:rPr>
          <w:rFonts w:ascii="Times New Roman" w:hAnsi="Times New Roman" w:cs="Times New Roman"/>
          <w:sz w:val="25"/>
          <w:szCs w:val="25"/>
        </w:rPr>
        <w:t xml:space="preserve"> надлежащим образом, о причинах неявки суд не уведомил</w:t>
      </w:r>
      <w:r w:rsidRPr="00923C0B" w:rsidR="006919F3">
        <w:rPr>
          <w:rFonts w:ascii="Times New Roman" w:hAnsi="Times New Roman" w:cs="Times New Roman"/>
          <w:sz w:val="25"/>
          <w:szCs w:val="25"/>
        </w:rPr>
        <w:t>о</w:t>
      </w:r>
      <w:r w:rsidRPr="00923C0B">
        <w:rPr>
          <w:rFonts w:ascii="Times New Roman" w:hAnsi="Times New Roman" w:cs="Times New Roman"/>
          <w:sz w:val="25"/>
          <w:szCs w:val="25"/>
        </w:rPr>
        <w:t xml:space="preserve">, каких либо ходатайств от </w:t>
      </w:r>
      <w:r w:rsidRPr="00923C0B" w:rsidR="006919F3">
        <w:rPr>
          <w:rFonts w:ascii="Times New Roman" w:hAnsi="Times New Roman" w:cs="Times New Roman"/>
          <w:sz w:val="25"/>
          <w:szCs w:val="25"/>
        </w:rPr>
        <w:t>юридического лица</w:t>
      </w:r>
      <w:r w:rsidRPr="00923C0B">
        <w:rPr>
          <w:rFonts w:ascii="Times New Roman" w:hAnsi="Times New Roman" w:cs="Times New Roman"/>
          <w:sz w:val="25"/>
          <w:szCs w:val="25"/>
        </w:rPr>
        <w:t xml:space="preserve"> не поступало. </w:t>
      </w:r>
      <w:r w:rsidRPr="00923C0B" w:rsidR="00BC2467">
        <w:rPr>
          <w:rFonts w:ascii="Times New Roman" w:hAnsi="Times New Roman" w:cs="Times New Roman"/>
          <w:sz w:val="25"/>
          <w:szCs w:val="25"/>
        </w:rPr>
        <w:t xml:space="preserve">В письменных пояснениях </w:t>
      </w:r>
      <w:r w:rsidR="000F2161">
        <w:rPr>
          <w:rFonts w:ascii="Times New Roman" w:hAnsi="Times New Roman" w:cs="Times New Roman"/>
          <w:sz w:val="25"/>
          <w:szCs w:val="25"/>
        </w:rPr>
        <w:t xml:space="preserve">законный представитель юридического лица </w:t>
      </w:r>
      <w:r w:rsidRPr="00923C0B" w:rsidR="00896072">
        <w:rPr>
          <w:rFonts w:ascii="Times New Roman" w:hAnsi="Times New Roman" w:cs="Times New Roman"/>
          <w:sz w:val="25"/>
          <w:szCs w:val="25"/>
        </w:rPr>
        <w:t xml:space="preserve">просит </w:t>
      </w:r>
      <w:r>
        <w:rPr>
          <w:rFonts w:ascii="Times New Roman" w:hAnsi="Times New Roman" w:cs="Times New Roman"/>
          <w:sz w:val="25"/>
          <w:szCs w:val="25"/>
        </w:rPr>
        <w:t xml:space="preserve">прекратить производство по делу об административном правонарушении в связи с малозначительностью деяния, указывая, что юридическим лицом самостоятельно приняты меры по устранению выявленных нарушений. Считает, что хотя действия ООО «КСК» формально и содержат признаки состава административного правонарушения, однако в результате деяния какого-либо ущерба законным правам и интересам других лиц причинено не было, и не было создано реальной угрозы причинения такого ущерба, что свидетельствует о малозначительности совершенного правонарушения. Также законный представитель </w:t>
      </w:r>
      <w:r>
        <w:rPr>
          <w:rFonts w:ascii="Times New Roman" w:hAnsi="Times New Roman" w:cs="Times New Roman"/>
          <w:sz w:val="25"/>
          <w:szCs w:val="25"/>
        </w:rPr>
        <w:t>юридического лица просит, в случае отказа в прекращении производства по делу об административном правонарушении в связи с малозначительностью деяния, ограничиться вынесением устного замечания (предупреждения) в качестве меры административного воздействия.</w:t>
      </w:r>
    </w:p>
    <w:p w:rsidR="00C74862" w:rsidRPr="00923C0B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23C0B">
        <w:rPr>
          <w:rFonts w:ascii="Times New Roman" w:hAnsi="Times New Roman" w:cs="Times New Roman"/>
          <w:sz w:val="25"/>
          <w:szCs w:val="25"/>
        </w:rPr>
        <w:t xml:space="preserve">При таких обстоятельствах мировой судья, руководствуясь требованиями ч.2 ст.25.1 КоАП РФ, полагает возможным рассмотреть дело без участия лица, привлекаемого к административной ответственности.  </w:t>
      </w:r>
    </w:p>
    <w:p w:rsidR="00C74862" w:rsidRPr="00923C0B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23C0B">
        <w:rPr>
          <w:rFonts w:ascii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прихожу к следующему.  </w:t>
      </w:r>
    </w:p>
    <w:p w:rsidR="0089614E" w:rsidRPr="00923C0B" w:rsidP="00F921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ООО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 «Консорциум строительных компаний» имеет лицензию </w:t>
      </w:r>
      <w:r w:rsidRPr="00923C0B">
        <w:rPr>
          <w:rFonts w:ascii="Times New Roman" w:hAnsi="Times New Roman" w:cs="Times New Roman"/>
          <w:sz w:val="26"/>
          <w:szCs w:val="26"/>
        </w:rPr>
        <w:t>№Л022-00112-91/01394296 от 20 сентября 2024 года на осуществление деятельности по перевозкам пассажиров и иных лиц автобусами (Перевозки пассажиров автобусами лицензиата на основании договора перевозки пассажира или договора фрахтования транспортного средства (коммерческие перевозки); Перевозки автобусами иных лиц лицензиата для собственных нужд)</w:t>
      </w:r>
      <w:r w:rsidRPr="00923C0B" w:rsidR="001B66EF">
        <w:rPr>
          <w:rFonts w:ascii="Times New Roman" w:hAnsi="Times New Roman" w:cs="Times New Roman"/>
          <w:sz w:val="26"/>
          <w:szCs w:val="26"/>
        </w:rPr>
        <w:t xml:space="preserve">, что подтверждается выпиской из реестра лицензий </w:t>
      </w:r>
      <w:r w:rsidRPr="00FF2D1E" w:rsidR="001B66EF">
        <w:rPr>
          <w:rFonts w:ascii="Times New Roman" w:hAnsi="Times New Roman" w:cs="Times New Roman"/>
          <w:sz w:val="26"/>
          <w:szCs w:val="26"/>
        </w:rPr>
        <w:t>(л.д</w:t>
      </w:r>
      <w:r w:rsidRPr="00FF2D1E" w:rsidR="00CF3BF4">
        <w:rPr>
          <w:rFonts w:ascii="Times New Roman" w:hAnsi="Times New Roman" w:cs="Times New Roman"/>
          <w:sz w:val="26"/>
          <w:szCs w:val="26"/>
        </w:rPr>
        <w:t>.</w:t>
      </w:r>
      <w:r w:rsidR="00FF2D1E">
        <w:rPr>
          <w:rFonts w:ascii="Times New Roman" w:hAnsi="Times New Roman" w:cs="Times New Roman"/>
          <w:sz w:val="26"/>
          <w:szCs w:val="26"/>
        </w:rPr>
        <w:t>24-26</w:t>
      </w:r>
      <w:r w:rsidRPr="00923C0B" w:rsidR="001B66EF">
        <w:rPr>
          <w:rFonts w:ascii="Times New Roman" w:hAnsi="Times New Roman" w:cs="Times New Roman"/>
          <w:sz w:val="26"/>
          <w:szCs w:val="26"/>
        </w:rPr>
        <w:t>).</w:t>
      </w:r>
    </w:p>
    <w:p w:rsidR="00160436" w:rsidRPr="00923C0B" w:rsidP="00F921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color w:val="000000"/>
          <w:sz w:val="26"/>
          <w:szCs w:val="26"/>
        </w:rPr>
        <w:t>На основании Решения за №</w:t>
      </w:r>
      <w:r w:rsidR="00DF6363">
        <w:rPr>
          <w:rFonts w:ascii="Times New Roman" w:hAnsi="Times New Roman" w:cs="Times New Roman"/>
          <w:color w:val="000000"/>
          <w:sz w:val="26"/>
          <w:szCs w:val="26"/>
        </w:rPr>
        <w:t xml:space="preserve"> 07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DF6363">
        <w:rPr>
          <w:rFonts w:ascii="Times New Roman" w:hAnsi="Times New Roman" w:cs="Times New Roman"/>
          <w:color w:val="000000"/>
          <w:sz w:val="26"/>
          <w:szCs w:val="26"/>
        </w:rPr>
        <w:t>27 марта 2025 года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 о проведении постоянного рейда </w:t>
      </w:r>
      <w:r w:rsidRPr="00923C0B" w:rsidR="00CF3BF4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FF2D1E" w:rsidR="00CF3BF4">
        <w:rPr>
          <w:rFonts w:ascii="Times New Roman" w:hAnsi="Times New Roman" w:cs="Times New Roman"/>
          <w:color w:val="000000"/>
          <w:sz w:val="26"/>
          <w:szCs w:val="26"/>
        </w:rPr>
        <w:t>л.д.</w:t>
      </w:r>
      <w:r w:rsidRPr="00FF2D1E" w:rsidR="00FF2D1E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923C0B" w:rsidR="00AD091A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 старшим государственным инспектором </w:t>
      </w:r>
      <w:r w:rsidRPr="00923C0B" w:rsidR="00525D0D">
        <w:rPr>
          <w:rFonts w:ascii="Times New Roman" w:hAnsi="Times New Roman" w:cs="Times New Roman"/>
          <w:color w:val="000000"/>
          <w:sz w:val="26"/>
          <w:szCs w:val="26"/>
        </w:rPr>
        <w:t xml:space="preserve">отдела автотранспортного надзора МТУ Ространснадзора по ЮФО 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>Гарифулиным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 xml:space="preserve"> О.А</w:t>
      </w:r>
      <w:r w:rsidRPr="00923C0B" w:rsidR="00525D0D">
        <w:rPr>
          <w:rFonts w:ascii="Times New Roman" w:hAnsi="Times New Roman" w:cs="Times New Roman"/>
          <w:color w:val="000000"/>
          <w:sz w:val="26"/>
          <w:szCs w:val="26"/>
        </w:rPr>
        <w:t xml:space="preserve">., совместно с государственным инспектором отдела автотранспортного надзора МТУ Ространснадзора по ЮФО 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>Юревичем В.С</w:t>
      </w:r>
      <w:r w:rsidRPr="00923C0B" w:rsidR="00525D0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923C0B" w:rsidR="00AD091A">
        <w:rPr>
          <w:rFonts w:ascii="Times New Roman" w:hAnsi="Times New Roman" w:cs="Times New Roman"/>
          <w:color w:val="000000"/>
          <w:sz w:val="26"/>
          <w:szCs w:val="26"/>
        </w:rPr>
        <w:t>на основании акта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 w:rsidR="00AD091A">
        <w:rPr>
          <w:rFonts w:ascii="Times New Roman" w:hAnsi="Times New Roman" w:cs="Times New Roman"/>
          <w:color w:val="000000"/>
          <w:sz w:val="26"/>
          <w:szCs w:val="26"/>
        </w:rPr>
        <w:t>постоянного рейда №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 xml:space="preserve"> 15/5</w:t>
      </w:r>
      <w:r w:rsidRPr="00923C0B" w:rsidR="00AD091A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>17 апреля 2025</w:t>
      </w:r>
      <w:r w:rsidRPr="00923C0B" w:rsidR="00AD091A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 w:rsidR="00056A9B">
        <w:rPr>
          <w:rFonts w:ascii="Times New Roman" w:hAnsi="Times New Roman" w:cs="Times New Roman"/>
          <w:color w:val="000000"/>
          <w:sz w:val="26"/>
          <w:szCs w:val="26"/>
        </w:rPr>
        <w:t>(л.д.</w:t>
      </w:r>
      <w:r w:rsidRPr="00FF2D1E" w:rsidR="00056A9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FF2D1E">
        <w:rPr>
          <w:rFonts w:ascii="Times New Roman" w:hAnsi="Times New Roman" w:cs="Times New Roman"/>
          <w:color w:val="000000"/>
          <w:sz w:val="26"/>
          <w:szCs w:val="26"/>
        </w:rPr>
        <w:t>3,14</w:t>
      </w:r>
      <w:r w:rsidRPr="00923C0B" w:rsidR="00D51AFA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 w:rsidR="00525D0D">
        <w:rPr>
          <w:rFonts w:ascii="Times New Roman" w:hAnsi="Times New Roman" w:cs="Times New Roman"/>
          <w:color w:val="000000"/>
          <w:sz w:val="26"/>
          <w:szCs w:val="26"/>
        </w:rPr>
        <w:t>проведен</w:t>
      </w:r>
      <w:r w:rsidRPr="00923C0B" w:rsidR="00525D0D">
        <w:rPr>
          <w:rFonts w:ascii="Times New Roman" w:hAnsi="Times New Roman" w:cs="Times New Roman"/>
          <w:color w:val="000000"/>
          <w:sz w:val="26"/>
          <w:szCs w:val="26"/>
        </w:rPr>
        <w:t xml:space="preserve"> постоянный рейд, в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 w:rsidR="00525D0D">
        <w:rPr>
          <w:rFonts w:ascii="Times New Roman" w:hAnsi="Times New Roman" w:cs="Times New Roman"/>
          <w:color w:val="000000"/>
          <w:sz w:val="26"/>
          <w:szCs w:val="26"/>
        </w:rPr>
        <w:t>ходе которого было осмотрено транспортное средство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>
        <w:rPr>
          <w:rFonts w:ascii="Times New Roman" w:hAnsi="Times New Roman" w:cs="Times New Roman"/>
          <w:sz w:val="26"/>
          <w:szCs w:val="26"/>
        </w:rPr>
        <w:t>марки Мерседес-</w:t>
      </w:r>
      <w:r w:rsidRPr="00923C0B">
        <w:rPr>
          <w:rFonts w:ascii="Times New Roman" w:hAnsi="Times New Roman" w:cs="Times New Roman"/>
          <w:sz w:val="26"/>
          <w:szCs w:val="26"/>
        </w:rPr>
        <w:t>Бенц</w:t>
      </w:r>
      <w:r w:rsidRPr="00923C0B">
        <w:rPr>
          <w:rFonts w:ascii="Times New Roman" w:hAnsi="Times New Roman" w:cs="Times New Roman"/>
          <w:sz w:val="26"/>
          <w:szCs w:val="26"/>
        </w:rPr>
        <w:t xml:space="preserve"> 223203, государствен</w:t>
      </w:r>
      <w:r w:rsidR="00593779">
        <w:rPr>
          <w:rFonts w:ascii="Times New Roman" w:hAnsi="Times New Roman" w:cs="Times New Roman"/>
          <w:sz w:val="26"/>
          <w:szCs w:val="26"/>
        </w:rPr>
        <w:t>ный регистрационный знак Н092МТ</w:t>
      </w:r>
      <w:r w:rsidRPr="00923C0B">
        <w:rPr>
          <w:rFonts w:ascii="Times New Roman" w:hAnsi="Times New Roman" w:cs="Times New Roman"/>
          <w:sz w:val="26"/>
          <w:szCs w:val="26"/>
        </w:rPr>
        <w:t xml:space="preserve">82 под управлением водителя </w:t>
      </w:r>
      <w:r w:rsidR="00593779">
        <w:rPr>
          <w:rFonts w:ascii="Times New Roman" w:hAnsi="Times New Roman" w:cs="Times New Roman"/>
          <w:sz w:val="26"/>
          <w:szCs w:val="26"/>
        </w:rPr>
        <w:t>Чугунникова</w:t>
      </w:r>
      <w:r w:rsidR="00593779">
        <w:rPr>
          <w:rFonts w:ascii="Times New Roman" w:hAnsi="Times New Roman" w:cs="Times New Roman"/>
          <w:sz w:val="26"/>
          <w:szCs w:val="26"/>
        </w:rPr>
        <w:t xml:space="preserve"> Антона Ивановича</w:t>
      </w:r>
      <w:r w:rsidRPr="00923C0B">
        <w:rPr>
          <w:rFonts w:ascii="Times New Roman" w:hAnsi="Times New Roman" w:cs="Times New Roman"/>
          <w:sz w:val="26"/>
          <w:szCs w:val="26"/>
        </w:rPr>
        <w:t xml:space="preserve">, на основании путевого листа от </w:t>
      </w:r>
      <w:r w:rsidR="00593779">
        <w:rPr>
          <w:rFonts w:ascii="Times New Roman" w:hAnsi="Times New Roman" w:cs="Times New Roman"/>
          <w:sz w:val="26"/>
          <w:szCs w:val="26"/>
        </w:rPr>
        <w:t>17.04.2025</w:t>
      </w:r>
      <w:r w:rsidRPr="00923C0B">
        <w:rPr>
          <w:rFonts w:ascii="Times New Roman" w:hAnsi="Times New Roman" w:cs="Times New Roman"/>
          <w:sz w:val="26"/>
          <w:szCs w:val="26"/>
        </w:rPr>
        <w:t xml:space="preserve"> </w:t>
      </w:r>
      <w:r w:rsidRPr="00923C0B">
        <w:rPr>
          <w:rFonts w:ascii="Times New Roman" w:hAnsi="Times New Roman" w:cs="Times New Roman"/>
          <w:sz w:val="26"/>
          <w:szCs w:val="26"/>
        </w:rPr>
        <w:t>г.</w:t>
      </w:r>
      <w:r w:rsidRPr="00923C0B" w:rsidR="003D189D">
        <w:rPr>
          <w:rFonts w:ascii="Times New Roman" w:hAnsi="Times New Roman" w:cs="Times New Roman"/>
          <w:sz w:val="26"/>
          <w:szCs w:val="26"/>
        </w:rPr>
        <w:t xml:space="preserve"> б</w:t>
      </w:r>
      <w:r w:rsidRPr="00923C0B" w:rsidR="003D189D">
        <w:rPr>
          <w:rFonts w:ascii="Times New Roman" w:hAnsi="Times New Roman" w:cs="Times New Roman"/>
          <w:sz w:val="26"/>
          <w:szCs w:val="26"/>
        </w:rPr>
        <w:t xml:space="preserve">/н, выданного перевозчиком </w:t>
      </w:r>
      <w:r w:rsidRPr="00923C0B" w:rsidR="003D189D">
        <w:rPr>
          <w:rFonts w:ascii="Times New Roman" w:hAnsi="Times New Roman" w:cs="Times New Roman"/>
          <w:color w:val="000000"/>
          <w:sz w:val="26"/>
          <w:szCs w:val="26"/>
        </w:rPr>
        <w:t xml:space="preserve">ООО «КСК», </w:t>
      </w:r>
      <w:r w:rsidRPr="00923C0B" w:rsidR="00D51AFA">
        <w:rPr>
          <w:rFonts w:ascii="Times New Roman" w:hAnsi="Times New Roman" w:cs="Times New Roman"/>
          <w:sz w:val="26"/>
          <w:szCs w:val="26"/>
        </w:rPr>
        <w:t>по результатам которого составлен протокол осмотра транспортного средства и протокол инструментального обследования</w:t>
      </w:r>
      <w:r w:rsidR="00593779">
        <w:rPr>
          <w:rFonts w:ascii="Times New Roman" w:hAnsi="Times New Roman" w:cs="Times New Roman"/>
          <w:sz w:val="26"/>
          <w:szCs w:val="26"/>
        </w:rPr>
        <w:t>.</w:t>
      </w:r>
    </w:p>
    <w:p w:rsidR="00593779" w:rsidP="00F921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color w:val="000000"/>
          <w:sz w:val="26"/>
          <w:szCs w:val="26"/>
        </w:rPr>
        <w:t>Согласно протоколу осмотра транспортного средства в режиме постоянного рейда</w:t>
      </w:r>
      <w:r w:rsidRPr="00923C0B" w:rsidR="000B5092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color w:val="000000"/>
          <w:sz w:val="26"/>
          <w:szCs w:val="26"/>
        </w:rPr>
        <w:t>17 апреля 2025</w:t>
      </w:r>
      <w:r w:rsidRPr="00923C0B" w:rsidR="000B5092">
        <w:rPr>
          <w:rFonts w:ascii="Times New Roman" w:hAnsi="Times New Roman" w:cs="Times New Roman"/>
          <w:color w:val="000000"/>
          <w:sz w:val="26"/>
          <w:szCs w:val="26"/>
        </w:rPr>
        <w:t xml:space="preserve"> года </w:t>
      </w:r>
      <w:r w:rsidRPr="00923C0B" w:rsidR="00056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FF2D1E" w:rsidR="00056A9B">
        <w:rPr>
          <w:rFonts w:ascii="Times New Roman" w:hAnsi="Times New Roman" w:cs="Times New Roman"/>
          <w:color w:val="000000"/>
          <w:sz w:val="26"/>
          <w:szCs w:val="26"/>
        </w:rPr>
        <w:t>л.д.</w:t>
      </w:r>
      <w:r w:rsidRPr="00FF2D1E" w:rsidR="00FF2D1E"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Pr="00923C0B" w:rsidR="003A2E28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 w:rsidR="0014222C">
        <w:rPr>
          <w:rFonts w:ascii="Times New Roman" w:hAnsi="Times New Roman" w:cs="Times New Roman"/>
          <w:color w:val="000000"/>
          <w:sz w:val="26"/>
          <w:szCs w:val="26"/>
        </w:rPr>
        <w:t xml:space="preserve">выявлены нарушения, а именно транспортное средство </w:t>
      </w:r>
      <w:r w:rsidRPr="00923C0B" w:rsidR="0014222C">
        <w:rPr>
          <w:rFonts w:ascii="Times New Roman" w:hAnsi="Times New Roman" w:cs="Times New Roman"/>
          <w:sz w:val="26"/>
          <w:szCs w:val="26"/>
        </w:rPr>
        <w:t>марки Мерседес-</w:t>
      </w:r>
      <w:r w:rsidRPr="00923C0B" w:rsidR="0014222C">
        <w:rPr>
          <w:rFonts w:ascii="Times New Roman" w:hAnsi="Times New Roman" w:cs="Times New Roman"/>
          <w:sz w:val="26"/>
          <w:szCs w:val="26"/>
        </w:rPr>
        <w:t>Бенц</w:t>
      </w:r>
      <w:r w:rsidRPr="00923C0B" w:rsidR="0014222C">
        <w:rPr>
          <w:rFonts w:ascii="Times New Roman" w:hAnsi="Times New Roman" w:cs="Times New Roman"/>
          <w:sz w:val="26"/>
          <w:szCs w:val="26"/>
        </w:rPr>
        <w:t xml:space="preserve"> 223203, государствен</w:t>
      </w:r>
      <w:r>
        <w:rPr>
          <w:rFonts w:ascii="Times New Roman" w:hAnsi="Times New Roman" w:cs="Times New Roman"/>
          <w:sz w:val="26"/>
          <w:szCs w:val="26"/>
        </w:rPr>
        <w:t>ный регистрационный знак Н092МТ8</w:t>
      </w:r>
      <w:r w:rsidRPr="00923C0B" w:rsidR="0014222C">
        <w:rPr>
          <w:rFonts w:ascii="Times New Roman" w:hAnsi="Times New Roman" w:cs="Times New Roman"/>
          <w:sz w:val="26"/>
          <w:szCs w:val="26"/>
        </w:rPr>
        <w:t>2</w:t>
      </w:r>
      <w:r w:rsidRPr="00923C0B" w:rsidR="003A2E28">
        <w:rPr>
          <w:rFonts w:ascii="Times New Roman" w:hAnsi="Times New Roman" w:cs="Times New Roman"/>
          <w:sz w:val="26"/>
          <w:szCs w:val="26"/>
        </w:rPr>
        <w:t xml:space="preserve">, </w:t>
      </w:r>
      <w:r w:rsidRPr="00FF2D1E">
        <w:rPr>
          <w:rFonts w:ascii="Times New Roman" w:hAnsi="Times New Roman" w:cs="Times New Roman"/>
          <w:sz w:val="26"/>
          <w:szCs w:val="26"/>
        </w:rPr>
        <w:t>не выполнено требование постановления Правительства Российской Федерации № 2216, а именно: с 31.12.2024 г. с 23 часов 36 минут координаты не передаются.</w:t>
      </w:r>
    </w:p>
    <w:p w:rsidR="00195D99" w:rsidRPr="00923C0B" w:rsidP="00F921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 xml:space="preserve">Протоколом инструментального обследования от </w:t>
      </w:r>
      <w:r w:rsidR="00593779">
        <w:rPr>
          <w:rFonts w:ascii="Times New Roman" w:hAnsi="Times New Roman" w:cs="Times New Roman"/>
          <w:sz w:val="26"/>
          <w:szCs w:val="26"/>
        </w:rPr>
        <w:t>17 апреля 2025</w:t>
      </w:r>
      <w:r w:rsidRPr="00923C0B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923C0B" w:rsidR="003A2E28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FF2D1E" w:rsidR="00056A9B">
        <w:rPr>
          <w:rFonts w:ascii="Times New Roman" w:hAnsi="Times New Roman" w:cs="Times New Roman"/>
          <w:color w:val="000000"/>
          <w:sz w:val="26"/>
          <w:szCs w:val="26"/>
        </w:rPr>
        <w:t>л.д.</w:t>
      </w:r>
      <w:r w:rsidR="00FF2D1E">
        <w:rPr>
          <w:rFonts w:ascii="Times New Roman" w:hAnsi="Times New Roman" w:cs="Times New Roman"/>
          <w:color w:val="000000"/>
          <w:sz w:val="26"/>
          <w:szCs w:val="26"/>
        </w:rPr>
        <w:t>16,17</w:t>
      </w:r>
      <w:r w:rsidRPr="00923C0B" w:rsidR="003A2E28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 w:rsidR="00821BB2">
        <w:rPr>
          <w:rFonts w:ascii="Times New Roman" w:hAnsi="Times New Roman" w:cs="Times New Roman"/>
          <w:color w:val="000000"/>
          <w:sz w:val="26"/>
          <w:szCs w:val="26"/>
        </w:rPr>
        <w:t>осуществлен контроль наличия информации о транспортном средстве в КИАСК-ТС-РВ, в ходе которого установлено</w:t>
      </w:r>
      <w:r w:rsidRPr="00923C0B" w:rsidR="00C122CD">
        <w:rPr>
          <w:rFonts w:ascii="Times New Roman" w:hAnsi="Times New Roman" w:cs="Times New Roman"/>
          <w:color w:val="000000"/>
          <w:sz w:val="26"/>
          <w:szCs w:val="26"/>
        </w:rPr>
        <w:t xml:space="preserve">, - 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>не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>выполнение требований Постановления Правительства Российской Федерации от 22.12.2020 г. №2216, а именно</w:t>
      </w:r>
      <w:r w:rsidR="007C55A4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 w:rsidR="00821BB2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923C0B" w:rsidR="00C122CD">
        <w:rPr>
          <w:rFonts w:ascii="Times New Roman" w:hAnsi="Times New Roman" w:cs="Times New Roman"/>
          <w:color w:val="000000"/>
          <w:sz w:val="26"/>
          <w:szCs w:val="26"/>
        </w:rPr>
        <w:t>Комплексной информационно-аналитической системе контроля транспортных средств (</w:t>
      </w:r>
      <w:r w:rsidRPr="00923C0B" w:rsidR="00533DBF">
        <w:rPr>
          <w:rFonts w:ascii="Times New Roman" w:hAnsi="Times New Roman" w:cs="Times New Roman"/>
          <w:color w:val="000000"/>
          <w:sz w:val="26"/>
          <w:szCs w:val="26"/>
        </w:rPr>
        <w:t xml:space="preserve">по тексту - </w:t>
      </w:r>
      <w:r w:rsidRPr="00923C0B" w:rsidR="00821BB2">
        <w:rPr>
          <w:rFonts w:ascii="Times New Roman" w:hAnsi="Times New Roman" w:cs="Times New Roman"/>
          <w:color w:val="000000"/>
          <w:sz w:val="26"/>
          <w:szCs w:val="26"/>
        </w:rPr>
        <w:t>КИАСК-ТС-РВ</w:t>
      </w:r>
      <w:r w:rsidRPr="00923C0B" w:rsidR="00C122CD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923C0B" w:rsidR="00821BB2">
        <w:rPr>
          <w:rFonts w:ascii="Times New Roman" w:hAnsi="Times New Roman" w:cs="Times New Roman"/>
          <w:color w:val="000000"/>
          <w:sz w:val="26"/>
          <w:szCs w:val="26"/>
        </w:rPr>
        <w:t xml:space="preserve"> отсутствует наличие сведений о транспортном средстве, также отсутствуют сведения об аппаратуре спутниковой навигации, сведения</w:t>
      </w:r>
      <w:r w:rsidRPr="00923C0B" w:rsidR="00821BB2">
        <w:rPr>
          <w:rFonts w:ascii="Times New Roman" w:hAnsi="Times New Roman" w:cs="Times New Roman"/>
          <w:color w:val="000000"/>
          <w:sz w:val="26"/>
          <w:szCs w:val="26"/>
        </w:rPr>
        <w:t xml:space="preserve"> о перевозчике, наличие навигационной информации от транспортного средства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62E3D" w:rsidRPr="00923C0B" w:rsidP="00F921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подпунктом д) пункта 8 Постановления Правительства РФ от 07.10.2020 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 xml:space="preserve">г. 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>№1616 «О лицензировании деятельности по перевозкам пассажиров и иных лиц автобусами», л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>ицензиат обязан выполнять лицензи</w:t>
      </w:r>
      <w:r w:rsidR="00593779">
        <w:rPr>
          <w:rFonts w:ascii="Times New Roman" w:eastAsia="Times New Roman" w:hAnsi="Times New Roman" w:cs="Times New Roman"/>
          <w:sz w:val="26"/>
          <w:szCs w:val="26"/>
        </w:rPr>
        <w:t xml:space="preserve">онные требования, в том числе, 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 xml:space="preserve">допускать к лицензируемому виду деятельности автобусы лицензиата, прошедшие в порядке, установленном Министерством транспорта 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>Российской Федерации в соответствии со статьей 20 Федеральн</w:t>
      </w:r>
      <w:r w:rsidR="00593779">
        <w:rPr>
          <w:rFonts w:ascii="Times New Roman" w:eastAsia="Times New Roman" w:hAnsi="Times New Roman" w:cs="Times New Roman"/>
          <w:sz w:val="26"/>
          <w:szCs w:val="26"/>
        </w:rPr>
        <w:t>ого закона «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593779">
        <w:rPr>
          <w:rFonts w:ascii="Times New Roman" w:eastAsia="Times New Roman" w:hAnsi="Times New Roman" w:cs="Times New Roman"/>
          <w:sz w:val="26"/>
          <w:szCs w:val="26"/>
        </w:rPr>
        <w:t>безопасности дорожного движения»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>предрейсовый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>предсменный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 xml:space="preserve"> контроль их технического состояния и оснащенные в случаях и в порядке, которые предусмотрены законодательством Российской Федерации, 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>тахографами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 xml:space="preserve"> (контрольными устройствами (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>тахографами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>) регистрации режима труда и отдыха водителей транспортных средств), а также аппаратурой спутниковой навигации ГЛОНАСС или ГЛОНАСС/GPS.</w:t>
      </w:r>
    </w:p>
    <w:p w:rsidR="00035D14" w:rsidRPr="00923C0B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3C0B">
        <w:rPr>
          <w:rFonts w:ascii="Times New Roman" w:hAnsi="Times New Roman" w:cs="Times New Roman"/>
          <w:color w:val="000000"/>
          <w:sz w:val="26"/>
          <w:szCs w:val="26"/>
        </w:rPr>
        <w:t>В нарушение требований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 подпункта д) пункта 8 Постановления Правительства РФ от 07.10.2020 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 xml:space="preserve">г. 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№1616 «О лицензировании деятельности по перевозкам пассажиров и иных лиц автобусами», ООО «КСК» осуществляло перевозку сотрудников </w:t>
      </w:r>
      <w:r w:rsidRPr="00923C0B" w:rsidR="00603C92">
        <w:rPr>
          <w:rFonts w:ascii="Times New Roman" w:hAnsi="Times New Roman" w:cs="Times New Roman"/>
          <w:color w:val="000000"/>
          <w:sz w:val="26"/>
          <w:szCs w:val="26"/>
        </w:rPr>
        <w:t xml:space="preserve">транспортным средством </w:t>
      </w:r>
      <w:r w:rsidR="00593779">
        <w:rPr>
          <w:rFonts w:ascii="Times New Roman" w:hAnsi="Times New Roman" w:cs="Times New Roman"/>
          <w:color w:val="000000"/>
          <w:sz w:val="26"/>
          <w:szCs w:val="26"/>
        </w:rPr>
        <w:t>без оснащения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 аппаратурой спутниковой навигации ГЛОНАСС или ГЛОНАСС/</w:t>
      </w:r>
      <w:r w:rsidRPr="00923C0B">
        <w:rPr>
          <w:rFonts w:ascii="Times New Roman" w:hAnsi="Times New Roman" w:cs="Times New Roman"/>
          <w:color w:val="000000"/>
          <w:sz w:val="26"/>
          <w:szCs w:val="26"/>
          <w:lang w:val="en-US"/>
        </w:rPr>
        <w:t>GPS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B328EE" w:rsidRPr="00923C0B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>Согласно ч.</w:t>
      </w:r>
      <w:r w:rsidRPr="00923C0B">
        <w:rPr>
          <w:rFonts w:ascii="Times New Roman" w:hAnsi="Times New Roman" w:cs="Times New Roman"/>
          <w:sz w:val="26"/>
          <w:szCs w:val="26"/>
        </w:rPr>
        <w:t xml:space="preserve">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035D14" w:rsidRPr="00923C0B" w:rsidP="00F9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>Диспозиция ч.</w:t>
      </w:r>
      <w:r w:rsidR="00593779">
        <w:rPr>
          <w:rFonts w:ascii="Times New Roman" w:hAnsi="Times New Roman" w:cs="Times New Roman"/>
          <w:sz w:val="26"/>
          <w:szCs w:val="26"/>
        </w:rPr>
        <w:t xml:space="preserve"> </w:t>
      </w:r>
      <w:r w:rsidRPr="00923C0B">
        <w:rPr>
          <w:rFonts w:ascii="Times New Roman" w:hAnsi="Times New Roman" w:cs="Times New Roman"/>
          <w:sz w:val="26"/>
          <w:szCs w:val="26"/>
        </w:rPr>
        <w:t>2</w:t>
      </w:r>
      <w:r w:rsidRPr="00923C0B" w:rsidR="00B328EE">
        <w:rPr>
          <w:rFonts w:ascii="Times New Roman" w:hAnsi="Times New Roman" w:cs="Times New Roman"/>
          <w:sz w:val="26"/>
          <w:szCs w:val="26"/>
        </w:rPr>
        <w:t xml:space="preserve"> статьи 19.20 КоАП РФ </w:t>
      </w:r>
      <w:r w:rsidRPr="00923C0B">
        <w:rPr>
          <w:rFonts w:ascii="Times New Roman" w:hAnsi="Times New Roman" w:cs="Times New Roman"/>
          <w:sz w:val="26"/>
          <w:szCs w:val="26"/>
        </w:rPr>
        <w:t xml:space="preserve">предусматривает административную ответственность за </w:t>
      </w:r>
      <w:r w:rsidR="00593779">
        <w:rPr>
          <w:rFonts w:ascii="Times New Roman" w:hAnsi="Times New Roman" w:cs="Times New Roman"/>
          <w:sz w:val="26"/>
          <w:szCs w:val="26"/>
        </w:rPr>
        <w:t>о</w:t>
      </w:r>
      <w:r w:rsidRPr="00593779" w:rsidR="00593779">
        <w:rPr>
          <w:rFonts w:ascii="Times New Roman" w:hAnsi="Times New Roman" w:cs="Times New Roman"/>
          <w:sz w:val="26"/>
          <w:szCs w:val="26"/>
        </w:rPr>
        <w:t>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</w:t>
      </w:r>
      <w:r w:rsidRPr="00923C0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328EE" w:rsidRPr="00923C0B" w:rsidP="00F9219E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3C0B">
        <w:rPr>
          <w:sz w:val="26"/>
          <w:szCs w:val="26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328EE" w:rsidRPr="00923C0B" w:rsidP="00F9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328EE" w:rsidRPr="00923C0B" w:rsidP="00F921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923C0B">
        <w:rPr>
          <w:rFonts w:ascii="Times New Roman" w:hAnsi="Times New Roman" w:cs="Times New Roman"/>
          <w:sz w:val="26"/>
          <w:szCs w:val="26"/>
        </w:rPr>
        <w:softHyphen/>
        <w:t xml:space="preserve">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силу.  </w:t>
      </w:r>
    </w:p>
    <w:p w:rsidR="00074942" w:rsidRPr="00923C0B" w:rsidP="00F9219E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3C0B">
        <w:rPr>
          <w:sz w:val="26"/>
          <w:szCs w:val="26"/>
        </w:rPr>
        <w:t>Вин</w:t>
      </w:r>
      <w:r w:rsidRPr="00923C0B">
        <w:rPr>
          <w:sz w:val="26"/>
          <w:szCs w:val="26"/>
        </w:rPr>
        <w:t xml:space="preserve">а </w:t>
      </w:r>
      <w:r w:rsidR="007C55A4">
        <w:rPr>
          <w:color w:val="000000"/>
          <w:sz w:val="26"/>
          <w:szCs w:val="26"/>
        </w:rPr>
        <w:t>ООО</w:t>
      </w:r>
      <w:r w:rsidR="007C55A4">
        <w:rPr>
          <w:color w:val="000000"/>
          <w:sz w:val="26"/>
          <w:szCs w:val="26"/>
        </w:rPr>
        <w:t xml:space="preserve"> </w:t>
      </w:r>
      <w:r w:rsidRPr="00923C0B" w:rsidR="00AB36DD">
        <w:rPr>
          <w:color w:val="000000"/>
          <w:sz w:val="26"/>
          <w:szCs w:val="26"/>
        </w:rPr>
        <w:t>«Консорциум строительных компаний»</w:t>
      </w:r>
      <w:r w:rsidRPr="00923C0B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923C0B" w:rsidR="00AB36DD">
        <w:rPr>
          <w:sz w:val="26"/>
          <w:szCs w:val="26"/>
        </w:rPr>
        <w:t>2</w:t>
      </w:r>
      <w:r w:rsidRPr="00923C0B">
        <w:rPr>
          <w:sz w:val="26"/>
          <w:szCs w:val="26"/>
        </w:rPr>
        <w:t xml:space="preserve"> ст.19.20 КоАП РФ, подтверждается исследованными в судебном заседании доказательствами, а именно: протоколом об административном правонарушении</w:t>
      </w:r>
      <w:r w:rsidRPr="00923C0B">
        <w:rPr>
          <w:sz w:val="26"/>
          <w:szCs w:val="26"/>
        </w:rPr>
        <w:t xml:space="preserve"> №</w:t>
      </w:r>
      <w:r w:rsidR="00593779">
        <w:rPr>
          <w:sz w:val="26"/>
          <w:szCs w:val="26"/>
        </w:rPr>
        <w:t xml:space="preserve"> 282</w:t>
      </w:r>
      <w:r w:rsidRPr="00923C0B">
        <w:rPr>
          <w:sz w:val="26"/>
          <w:szCs w:val="26"/>
        </w:rPr>
        <w:t xml:space="preserve"> </w:t>
      </w:r>
      <w:r w:rsidRPr="00923C0B">
        <w:rPr>
          <w:sz w:val="26"/>
          <w:szCs w:val="26"/>
        </w:rPr>
        <w:t xml:space="preserve">от </w:t>
      </w:r>
      <w:r w:rsidR="00593779">
        <w:rPr>
          <w:sz w:val="26"/>
          <w:szCs w:val="26"/>
        </w:rPr>
        <w:t>26 мая 2025</w:t>
      </w:r>
      <w:r w:rsidRPr="00923C0B">
        <w:rPr>
          <w:sz w:val="26"/>
          <w:szCs w:val="26"/>
        </w:rPr>
        <w:t xml:space="preserve"> </w:t>
      </w:r>
      <w:r w:rsidRPr="00923C0B">
        <w:rPr>
          <w:sz w:val="26"/>
          <w:szCs w:val="26"/>
        </w:rPr>
        <w:t>года (</w:t>
      </w:r>
      <w:r w:rsidRPr="00FF2D1E">
        <w:rPr>
          <w:sz w:val="26"/>
          <w:szCs w:val="26"/>
        </w:rPr>
        <w:t>л.д</w:t>
      </w:r>
      <w:r w:rsidRPr="00FF2D1E" w:rsidR="008A3E03">
        <w:rPr>
          <w:sz w:val="26"/>
          <w:szCs w:val="26"/>
        </w:rPr>
        <w:t>.</w:t>
      </w:r>
      <w:r w:rsidRPr="00FF2D1E" w:rsidR="00FF2D1E">
        <w:rPr>
          <w:sz w:val="26"/>
          <w:szCs w:val="26"/>
        </w:rPr>
        <w:t>4,5</w:t>
      </w:r>
      <w:r w:rsidRPr="00923C0B">
        <w:rPr>
          <w:sz w:val="26"/>
          <w:szCs w:val="26"/>
        </w:rPr>
        <w:t xml:space="preserve">); </w:t>
      </w:r>
      <w:r w:rsidRPr="00923C0B" w:rsidR="00910AAD">
        <w:rPr>
          <w:sz w:val="26"/>
          <w:szCs w:val="26"/>
        </w:rPr>
        <w:t xml:space="preserve">протоколом осмотра транспортного средства в режиме постоянного рейда от </w:t>
      </w:r>
      <w:r w:rsidR="00593779">
        <w:rPr>
          <w:sz w:val="26"/>
          <w:szCs w:val="26"/>
        </w:rPr>
        <w:t>17 апреля 2025</w:t>
      </w:r>
      <w:r w:rsidRPr="00923C0B" w:rsidR="00910AAD">
        <w:rPr>
          <w:sz w:val="26"/>
          <w:szCs w:val="26"/>
        </w:rPr>
        <w:t xml:space="preserve"> года </w:t>
      </w:r>
      <w:r w:rsidR="00593779">
        <w:rPr>
          <w:sz w:val="26"/>
          <w:szCs w:val="26"/>
        </w:rPr>
        <w:t>(</w:t>
      </w:r>
      <w:r w:rsidR="00FF2D1E">
        <w:rPr>
          <w:sz w:val="26"/>
          <w:szCs w:val="26"/>
        </w:rPr>
        <w:t>л.д.15</w:t>
      </w:r>
      <w:r w:rsidRPr="00923C0B" w:rsidR="00910AAD">
        <w:rPr>
          <w:sz w:val="26"/>
          <w:szCs w:val="26"/>
        </w:rPr>
        <w:t xml:space="preserve">), протоколом инструментального обследования от </w:t>
      </w:r>
      <w:r w:rsidR="00593779">
        <w:rPr>
          <w:sz w:val="26"/>
          <w:szCs w:val="26"/>
        </w:rPr>
        <w:t>17 апреля 2025</w:t>
      </w:r>
      <w:r w:rsidRPr="00923C0B" w:rsidR="00910AAD">
        <w:rPr>
          <w:sz w:val="26"/>
          <w:szCs w:val="26"/>
        </w:rPr>
        <w:t xml:space="preserve"> года (</w:t>
      </w:r>
      <w:r w:rsidRPr="00FF2D1E" w:rsidR="008A3E03">
        <w:rPr>
          <w:sz w:val="26"/>
          <w:szCs w:val="26"/>
        </w:rPr>
        <w:t>л.д.</w:t>
      </w:r>
      <w:r w:rsidR="00FF2D1E">
        <w:rPr>
          <w:sz w:val="26"/>
          <w:szCs w:val="26"/>
        </w:rPr>
        <w:t>16-18</w:t>
      </w:r>
      <w:r w:rsidRPr="00923C0B" w:rsidR="00910AAD">
        <w:rPr>
          <w:sz w:val="26"/>
          <w:szCs w:val="26"/>
        </w:rPr>
        <w:t>),</w:t>
      </w:r>
      <w:r w:rsidRPr="00923C0B" w:rsidR="005775BA">
        <w:rPr>
          <w:sz w:val="26"/>
          <w:szCs w:val="26"/>
        </w:rPr>
        <w:t xml:space="preserve"> письменными пояснениями </w:t>
      </w:r>
      <w:r w:rsidRPr="00923C0B" w:rsidR="006A00D7">
        <w:rPr>
          <w:sz w:val="26"/>
          <w:szCs w:val="26"/>
        </w:rPr>
        <w:t xml:space="preserve">законного представителя </w:t>
      </w:r>
      <w:r w:rsidRPr="00923C0B" w:rsidR="005775BA">
        <w:rPr>
          <w:sz w:val="26"/>
          <w:szCs w:val="26"/>
        </w:rPr>
        <w:t xml:space="preserve">юридического лица за подписью генерального директора </w:t>
      </w:r>
      <w:r w:rsidR="00593779">
        <w:rPr>
          <w:sz w:val="26"/>
          <w:szCs w:val="26"/>
        </w:rPr>
        <w:t>Шепелева</w:t>
      </w:r>
      <w:r w:rsidR="00593779">
        <w:rPr>
          <w:sz w:val="26"/>
          <w:szCs w:val="26"/>
        </w:rPr>
        <w:t xml:space="preserve"> М.Е. за исх.№10/125</w:t>
      </w:r>
      <w:r w:rsidRPr="00923C0B" w:rsidR="005775BA">
        <w:rPr>
          <w:sz w:val="26"/>
          <w:szCs w:val="26"/>
        </w:rPr>
        <w:t>-</w:t>
      </w:r>
      <w:r w:rsidR="00593779">
        <w:rPr>
          <w:sz w:val="26"/>
          <w:szCs w:val="26"/>
        </w:rPr>
        <w:t>843/06</w:t>
      </w:r>
      <w:r w:rsidRPr="00923C0B" w:rsidR="005775BA">
        <w:rPr>
          <w:sz w:val="26"/>
          <w:szCs w:val="26"/>
        </w:rPr>
        <w:t xml:space="preserve"> от </w:t>
      </w:r>
      <w:r w:rsidR="00593779">
        <w:rPr>
          <w:sz w:val="26"/>
          <w:szCs w:val="26"/>
        </w:rPr>
        <w:t>26.06.2025</w:t>
      </w:r>
      <w:r w:rsidRPr="00923C0B" w:rsidR="005775BA">
        <w:rPr>
          <w:sz w:val="26"/>
          <w:szCs w:val="26"/>
        </w:rPr>
        <w:t xml:space="preserve"> года и иными материалами дела. </w:t>
      </w:r>
    </w:p>
    <w:p w:rsidR="00B328EE" w:rsidRPr="00923C0B" w:rsidP="00F9219E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3C0B">
        <w:rPr>
          <w:sz w:val="26"/>
          <w:szCs w:val="26"/>
        </w:rPr>
        <w:t xml:space="preserve">Порядок проведения проверки и составления протокола об административном правонарушении не нарушен. Срок привлечения к административной ответственности на дату рассмотрения дела не истек. </w:t>
      </w:r>
    </w:p>
    <w:p w:rsidR="00B328EE" w:rsidRPr="00923C0B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материалы дела, оценив в совокупности все имеющиеся в деле письменные доказательства, а также </w:t>
      </w:r>
      <w:r w:rsidRPr="00923C0B" w:rsidR="00963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учитывая </w:t>
      </w:r>
      <w:r w:rsidRPr="00923C0B" w:rsidR="005775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письменные </w:t>
      </w:r>
      <w:r w:rsidRPr="00923C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пояснения </w:t>
      </w:r>
      <w:r w:rsidRPr="00923C0B" w:rsidR="005775BA">
        <w:rPr>
          <w:rFonts w:ascii="Times New Roman" w:hAnsi="Times New Roman" w:cs="Times New Roman"/>
          <w:color w:val="000000"/>
          <w:sz w:val="26"/>
          <w:szCs w:val="26"/>
        </w:rPr>
        <w:t xml:space="preserve">ООО «КСК», согласно которых нарушение устранено, </w:t>
      </w:r>
      <w:r w:rsidRPr="00923C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судья приходит к выводу о том, что в действиях</w:t>
      </w:r>
      <w:r w:rsidRPr="00923C0B" w:rsidR="00963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юридического лиц</w:t>
      </w:r>
      <w:r w:rsidRPr="00923C0B" w:rsidR="00963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</w:t>
      </w:r>
      <w:r w:rsidRPr="00923C0B" w:rsidR="00963183">
        <w:rPr>
          <w:rFonts w:ascii="Times New Roman" w:hAnsi="Times New Roman" w:cs="Times New Roman"/>
          <w:color w:val="000000"/>
          <w:sz w:val="26"/>
          <w:szCs w:val="26"/>
        </w:rPr>
        <w:t>ООО</w:t>
      </w:r>
      <w:r w:rsidRPr="00923C0B" w:rsidR="00963183">
        <w:rPr>
          <w:rFonts w:ascii="Times New Roman" w:hAnsi="Times New Roman" w:cs="Times New Roman"/>
          <w:color w:val="000000"/>
          <w:sz w:val="26"/>
          <w:szCs w:val="26"/>
        </w:rPr>
        <w:t xml:space="preserve"> «КСК» </w:t>
      </w:r>
      <w:r w:rsidRPr="00923C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</w:t>
      </w:r>
      <w:r w:rsidRPr="00923C0B" w:rsidR="00963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онарушения, предусмотренного ч.</w:t>
      </w:r>
      <w:r w:rsidR="003B07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23C0B" w:rsidR="009631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</w:t>
      </w:r>
      <w:r w:rsidRPr="00923C0B" w:rsidR="00963183">
        <w:rPr>
          <w:rFonts w:ascii="Times New Roman" w:hAnsi="Times New Roman" w:cs="Times New Roman"/>
          <w:sz w:val="26"/>
          <w:szCs w:val="26"/>
        </w:rPr>
        <w:t>ст.</w:t>
      </w:r>
      <w:r w:rsidRPr="00923C0B">
        <w:rPr>
          <w:rFonts w:ascii="Times New Roman" w:hAnsi="Times New Roman" w:cs="Times New Roman"/>
          <w:sz w:val="26"/>
          <w:szCs w:val="26"/>
        </w:rPr>
        <w:t xml:space="preserve">19.20 КоАП РФ. </w:t>
      </w:r>
    </w:p>
    <w:p w:rsidR="00B328EE" w:rsidRPr="00923C0B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 xml:space="preserve">Устранение </w:t>
      </w:r>
      <w:r w:rsidRPr="00923C0B" w:rsidR="00963183">
        <w:rPr>
          <w:rFonts w:ascii="Times New Roman" w:hAnsi="Times New Roman" w:cs="Times New Roman"/>
          <w:sz w:val="26"/>
          <w:szCs w:val="26"/>
        </w:rPr>
        <w:t>юридическим лицом</w:t>
      </w:r>
      <w:r w:rsidR="003B0748">
        <w:rPr>
          <w:rFonts w:ascii="Times New Roman" w:hAnsi="Times New Roman" w:cs="Times New Roman"/>
          <w:sz w:val="26"/>
          <w:szCs w:val="26"/>
        </w:rPr>
        <w:t xml:space="preserve"> </w:t>
      </w:r>
      <w:r w:rsidRPr="00923C0B" w:rsidR="004D157D">
        <w:rPr>
          <w:rFonts w:ascii="Times New Roman" w:hAnsi="Times New Roman" w:cs="Times New Roman"/>
          <w:sz w:val="26"/>
          <w:szCs w:val="26"/>
        </w:rPr>
        <w:t>нарушений требований лицензионных условий</w:t>
      </w:r>
      <w:r w:rsidR="003B0748">
        <w:rPr>
          <w:rFonts w:ascii="Times New Roman" w:hAnsi="Times New Roman" w:cs="Times New Roman"/>
          <w:sz w:val="26"/>
          <w:szCs w:val="26"/>
        </w:rPr>
        <w:t xml:space="preserve"> </w:t>
      </w:r>
      <w:r w:rsidRPr="00923C0B">
        <w:rPr>
          <w:rFonts w:ascii="Times New Roman" w:hAnsi="Times New Roman" w:cs="Times New Roman"/>
          <w:sz w:val="26"/>
          <w:szCs w:val="26"/>
        </w:rPr>
        <w:t>на дату рассмотрения дела</w:t>
      </w:r>
      <w:r w:rsidR="003B0748">
        <w:rPr>
          <w:rFonts w:ascii="Times New Roman" w:hAnsi="Times New Roman" w:cs="Times New Roman"/>
          <w:sz w:val="26"/>
          <w:szCs w:val="26"/>
        </w:rPr>
        <w:t xml:space="preserve"> </w:t>
      </w:r>
      <w:r w:rsidRPr="00923C0B">
        <w:rPr>
          <w:rFonts w:ascii="Times New Roman" w:hAnsi="Times New Roman" w:cs="Times New Roman"/>
          <w:sz w:val="26"/>
          <w:szCs w:val="26"/>
        </w:rPr>
        <w:t>мировым судьей</w:t>
      </w:r>
      <w:r w:rsidRPr="00923C0B" w:rsidR="00FD2650">
        <w:rPr>
          <w:rFonts w:ascii="Times New Roman" w:hAnsi="Times New Roman" w:cs="Times New Roman"/>
          <w:sz w:val="26"/>
          <w:szCs w:val="26"/>
        </w:rPr>
        <w:t>,</w:t>
      </w:r>
      <w:r w:rsidRPr="00923C0B">
        <w:rPr>
          <w:rFonts w:ascii="Times New Roman" w:hAnsi="Times New Roman" w:cs="Times New Roman"/>
          <w:sz w:val="26"/>
          <w:szCs w:val="26"/>
        </w:rPr>
        <w:t xml:space="preserve"> не свидетельствует об отсутствии в </w:t>
      </w:r>
      <w:r w:rsidRPr="00923C0B" w:rsidR="00963183">
        <w:rPr>
          <w:rFonts w:ascii="Times New Roman" w:hAnsi="Times New Roman" w:cs="Times New Roman"/>
          <w:sz w:val="26"/>
          <w:szCs w:val="26"/>
        </w:rPr>
        <w:t>их</w:t>
      </w:r>
      <w:r w:rsidRPr="00923C0B">
        <w:rPr>
          <w:rFonts w:ascii="Times New Roman" w:hAnsi="Times New Roman" w:cs="Times New Roman"/>
          <w:sz w:val="26"/>
          <w:szCs w:val="26"/>
        </w:rPr>
        <w:t xml:space="preserve"> действиях состава вменяемого административного правонарушения</w:t>
      </w:r>
      <w:r w:rsidRPr="00923C0B" w:rsidR="00957FAD">
        <w:rPr>
          <w:rFonts w:ascii="Times New Roman" w:hAnsi="Times New Roman" w:cs="Times New Roman"/>
          <w:sz w:val="26"/>
          <w:szCs w:val="26"/>
        </w:rPr>
        <w:t>,</w:t>
      </w:r>
      <w:r w:rsidRPr="00923C0B">
        <w:rPr>
          <w:rFonts w:ascii="Times New Roman" w:hAnsi="Times New Roman" w:cs="Times New Roman"/>
          <w:sz w:val="26"/>
          <w:szCs w:val="26"/>
        </w:rPr>
        <w:t xml:space="preserve"> и учитывается мировым судьей при назначении наказания. </w:t>
      </w:r>
    </w:p>
    <w:p w:rsidR="00D04C89" w:rsidRPr="00923C0B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мировым судьей не установлено. </w:t>
      </w:r>
    </w:p>
    <w:p w:rsidR="00D04C89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3B0748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Судом принято во внимание, что согласно сведениям из Единого реестра субъектов малого и среднего предпринимательства от 26.06.2025  г. № ЮЭ9965-25-32496947 ООО «КСК» относится к категории малого предприятия. Дата внесения сведений о юридическом лице в реестр – 10.09.2016 г.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:rsidR="003B0748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Частью 1 статьи 4.1.2 КоАП РФ установлено, что п</w:t>
      </w:r>
      <w:r w:rsidRPr="003B0748">
        <w:rPr>
          <w:rFonts w:ascii="Times New Roman" w:hAnsi="Times New Roman" w:cs="Times New Roman"/>
          <w:sz w:val="26"/>
          <w:szCs w:val="26"/>
        </w:rPr>
        <w:t xml:space="preserve">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 w:rsidRPr="003B0748">
        <w:rPr>
          <w:rFonts w:ascii="Times New Roman" w:hAnsi="Times New Roman" w:cs="Times New Roman"/>
          <w:sz w:val="26"/>
          <w:szCs w:val="26"/>
        </w:rPr>
        <w:t>микропредприятиям</w:t>
      </w:r>
      <w:r w:rsidRPr="003B0748">
        <w:rPr>
          <w:rFonts w:ascii="Times New Roman" w:hAnsi="Times New Roman" w:cs="Times New Roman"/>
          <w:sz w:val="26"/>
          <w:szCs w:val="26"/>
        </w:rPr>
        <w:t>, включенным по состоянию на момент</w:t>
      </w:r>
      <w:r w:rsidRPr="003B0748">
        <w:rPr>
          <w:rFonts w:ascii="Times New Roman" w:hAnsi="Times New Roman" w:cs="Times New Roman"/>
          <w:sz w:val="26"/>
          <w:szCs w:val="26"/>
        </w:rPr>
        <w:t xml:space="preserve">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3B0748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Принимая во внимание, что ООО «КСК» относится к малым предприятиям и на </w:t>
      </w:r>
      <w:r w:rsidRPr="003B0748">
        <w:rPr>
          <w:rFonts w:ascii="Times New Roman" w:hAnsi="Times New Roman" w:cs="Times New Roman"/>
          <w:sz w:val="26"/>
          <w:szCs w:val="26"/>
        </w:rPr>
        <w:t xml:space="preserve">момент совершения административного правонарушения </w:t>
      </w:r>
      <w:r>
        <w:rPr>
          <w:rFonts w:ascii="Times New Roman" w:hAnsi="Times New Roman" w:cs="Times New Roman"/>
          <w:sz w:val="26"/>
          <w:szCs w:val="26"/>
        </w:rPr>
        <w:t xml:space="preserve">было включено </w:t>
      </w:r>
      <w:r w:rsidRPr="003B0748">
        <w:rPr>
          <w:rFonts w:ascii="Times New Roman" w:hAnsi="Times New Roman" w:cs="Times New Roman"/>
          <w:sz w:val="26"/>
          <w:szCs w:val="26"/>
        </w:rPr>
        <w:t>в единый реестр субъектов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>, с учетом положений ч. 1 ст. 4.1.2 КоАП РФ, с</w:t>
      </w:r>
      <w:r w:rsidRPr="00923C0B" w:rsidR="00B328EE">
        <w:rPr>
          <w:rFonts w:ascii="Times New Roman" w:hAnsi="Times New Roman" w:cs="Times New Roman"/>
          <w:color w:val="000000"/>
          <w:sz w:val="26"/>
          <w:szCs w:val="26"/>
        </w:rPr>
        <w:t xml:space="preserve">уд считает, что назначение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ООО «КСК» </w:t>
      </w:r>
      <w:r w:rsidRPr="00923C0B" w:rsidR="00B328EE">
        <w:rPr>
          <w:rFonts w:ascii="Times New Roman" w:hAnsi="Times New Roman" w:cs="Times New Roman"/>
          <w:color w:val="000000"/>
          <w:sz w:val="26"/>
          <w:szCs w:val="26"/>
        </w:rPr>
        <w:t xml:space="preserve">наказания в виде </w:t>
      </w:r>
      <w:r>
        <w:rPr>
          <w:rFonts w:ascii="Times New Roman" w:hAnsi="Times New Roman" w:cs="Times New Roman"/>
          <w:color w:val="000000"/>
          <w:sz w:val="26"/>
          <w:szCs w:val="26"/>
        </w:rPr>
        <w:t>административного штрафа в размере</w:t>
      </w:r>
      <w:r w:rsidRPr="00923C0B" w:rsidR="00427FDE">
        <w:rPr>
          <w:rFonts w:ascii="Times New Roman" w:hAnsi="Times New Roman" w:cs="Times New Roman"/>
          <w:color w:val="000000"/>
          <w:sz w:val="26"/>
          <w:szCs w:val="26"/>
        </w:rPr>
        <w:t>, предусмотренном санкцией ч.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 w:rsidR="00427FD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923C0B" w:rsidR="00B328EE">
        <w:rPr>
          <w:rFonts w:ascii="Times New Roman" w:hAnsi="Times New Roman" w:cs="Times New Roman"/>
          <w:color w:val="000000"/>
          <w:sz w:val="26"/>
          <w:szCs w:val="26"/>
        </w:rPr>
        <w:t xml:space="preserve"> ст.</w:t>
      </w:r>
      <w:r w:rsidR="007C55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23C0B" w:rsidR="00B328EE">
        <w:rPr>
          <w:rFonts w:ascii="Times New Roman" w:hAnsi="Times New Roman" w:cs="Times New Roman"/>
          <w:color w:val="000000"/>
          <w:sz w:val="26"/>
          <w:szCs w:val="26"/>
        </w:rPr>
        <w:t>19.20 КоАП РФ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B0748">
        <w:rPr>
          <w:rFonts w:ascii="Times New Roman" w:hAnsi="Times New Roman" w:cs="Times New Roman"/>
          <w:sz w:val="26"/>
          <w:szCs w:val="26"/>
        </w:rPr>
        <w:t>для лица, осуществляющего предпринимательскую</w:t>
      </w:r>
      <w:r w:rsidRPr="003B0748">
        <w:rPr>
          <w:rFonts w:ascii="Times New Roman" w:hAnsi="Times New Roman" w:cs="Times New Roman"/>
          <w:sz w:val="26"/>
          <w:szCs w:val="26"/>
        </w:rPr>
        <w:t xml:space="preserve"> деятельность без образования юридического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>будет являться достаточным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для 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>достижения целей, предусмотренных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23C0B">
        <w:rPr>
          <w:rFonts w:ascii="Times New Roman" w:hAnsi="Times New Roman" w:cs="Times New Roman"/>
          <w:color w:val="000000"/>
          <w:sz w:val="26"/>
          <w:szCs w:val="26"/>
        </w:rPr>
        <w:t xml:space="preserve"> ст.1.2 КоАП РФ и предупреждения совершения аналогичных правонарушений в будущем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F2D1E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Совершенное ООО «КСК» административное правонарушение не может быть признано малозначительным, поскольку неисполнение соответствующих лицензионных требований </w:t>
      </w:r>
      <w:r w:rsidR="008358D8">
        <w:rPr>
          <w:rFonts w:ascii="Times New Roman" w:hAnsi="Times New Roman" w:cs="Times New Roman"/>
          <w:color w:val="000000"/>
          <w:sz w:val="26"/>
          <w:szCs w:val="26"/>
        </w:rPr>
        <w:t xml:space="preserve">создало реальную угрозу тяжких последствий на </w:t>
      </w:r>
      <w:r w:rsidR="008358D8">
        <w:rPr>
          <w:rFonts w:ascii="Times New Roman" w:hAnsi="Times New Roman" w:cs="Times New Roman"/>
          <w:color w:val="000000"/>
          <w:sz w:val="26"/>
          <w:szCs w:val="26"/>
        </w:rPr>
        <w:t xml:space="preserve">транспорте, а соответственно, </w:t>
      </w:r>
      <w:r w:rsidRPr="008358D8" w:rsidR="008358D8">
        <w:rPr>
          <w:rFonts w:ascii="Times New Roman" w:hAnsi="Times New Roman" w:cs="Times New Roman"/>
          <w:color w:val="000000"/>
          <w:sz w:val="26"/>
          <w:szCs w:val="26"/>
        </w:rPr>
        <w:t xml:space="preserve">с учетом характера совершенного правонарушения и роли правонарушителя, </w:t>
      </w:r>
      <w:r w:rsidR="008358D8">
        <w:rPr>
          <w:rFonts w:ascii="Times New Roman" w:hAnsi="Times New Roman" w:cs="Times New Roman"/>
          <w:color w:val="000000"/>
          <w:sz w:val="26"/>
          <w:szCs w:val="26"/>
        </w:rPr>
        <w:t xml:space="preserve">деяние ООО «КСК» существенно нарушает охраняемые общественные отношения. </w:t>
      </w:r>
    </w:p>
    <w:p w:rsidR="008358D8" w:rsidP="00F921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Кроме того, не может быть замене штраф на предупреждение, поскольк</w:t>
      </w:r>
      <w:r>
        <w:rPr>
          <w:rFonts w:ascii="Times New Roman" w:hAnsi="Times New Roman" w:cs="Times New Roman"/>
          <w:color w:val="000000"/>
          <w:sz w:val="26"/>
          <w:szCs w:val="26"/>
        </w:rPr>
        <w:t>у ООО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«КСК» ранее уже привлекалось к административной ответственности за аналогичное правонарушение (постановление </w:t>
      </w:r>
      <w:r w:rsidR="000275C8">
        <w:rPr>
          <w:rFonts w:ascii="Times New Roman" w:hAnsi="Times New Roman" w:cs="Times New Roman"/>
          <w:color w:val="000000"/>
          <w:sz w:val="26"/>
          <w:szCs w:val="26"/>
        </w:rPr>
        <w:t xml:space="preserve">мирового судьи судебного участка № 10 Киевского судебного района г. Симферополя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от 17.12.2024 г. по делу </w:t>
      </w:r>
      <w:r w:rsidRPr="008358D8">
        <w:rPr>
          <w:rFonts w:ascii="Times New Roman" w:hAnsi="Times New Roman" w:cs="Times New Roman"/>
          <w:color w:val="000000"/>
          <w:sz w:val="26"/>
          <w:szCs w:val="26"/>
        </w:rPr>
        <w:t>№5-10-259/2024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вступило в законную силу </w:t>
      </w:r>
      <w:r w:rsidR="000275C8">
        <w:rPr>
          <w:rFonts w:ascii="Times New Roman" w:hAnsi="Times New Roman" w:cs="Times New Roman"/>
          <w:color w:val="000000"/>
          <w:sz w:val="26"/>
          <w:szCs w:val="26"/>
        </w:rPr>
        <w:t xml:space="preserve">21.01.2025 г.) </w:t>
      </w:r>
    </w:p>
    <w:p w:rsidR="00B328EE" w:rsidRPr="00923C0B" w:rsidP="00F9219E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3C0B">
        <w:rPr>
          <w:sz w:val="26"/>
          <w:szCs w:val="26"/>
        </w:rPr>
        <w:t>На основании из</w:t>
      </w:r>
      <w:r w:rsidRPr="00923C0B" w:rsidR="000724F6">
        <w:rPr>
          <w:sz w:val="26"/>
          <w:szCs w:val="26"/>
        </w:rPr>
        <w:t>ложенного, руководствуясь ст.</w:t>
      </w:r>
      <w:r w:rsidRPr="00923C0B" w:rsidR="00651B11">
        <w:rPr>
          <w:sz w:val="26"/>
          <w:szCs w:val="26"/>
        </w:rPr>
        <w:t>ст.</w:t>
      </w:r>
      <w:r w:rsidR="003B0748">
        <w:rPr>
          <w:sz w:val="26"/>
          <w:szCs w:val="26"/>
        </w:rPr>
        <w:t xml:space="preserve"> 4.1.2, </w:t>
      </w:r>
      <w:r w:rsidRPr="00923C0B" w:rsidR="00651B11">
        <w:rPr>
          <w:sz w:val="26"/>
          <w:szCs w:val="26"/>
        </w:rPr>
        <w:t xml:space="preserve">4.2, 4.3, </w:t>
      </w:r>
      <w:r w:rsidRPr="00923C0B" w:rsidR="004D157D">
        <w:rPr>
          <w:sz w:val="26"/>
          <w:szCs w:val="26"/>
        </w:rPr>
        <w:t xml:space="preserve">ч.2 ст.19.20, </w:t>
      </w:r>
      <w:r w:rsidRPr="00923C0B">
        <w:rPr>
          <w:sz w:val="26"/>
          <w:szCs w:val="26"/>
        </w:rPr>
        <w:t>ст.ст</w:t>
      </w:r>
      <w:r w:rsidRPr="00923C0B" w:rsidR="00651B11">
        <w:rPr>
          <w:sz w:val="26"/>
          <w:szCs w:val="26"/>
        </w:rPr>
        <w:t>.</w:t>
      </w:r>
      <w:r w:rsidR="003B0748">
        <w:rPr>
          <w:sz w:val="26"/>
          <w:szCs w:val="26"/>
        </w:rPr>
        <w:t xml:space="preserve"> </w:t>
      </w:r>
      <w:r w:rsidRPr="00923C0B">
        <w:rPr>
          <w:sz w:val="26"/>
          <w:szCs w:val="26"/>
        </w:rPr>
        <w:t xml:space="preserve">29.7-29.11 КоАП РФ, </w:t>
      </w:r>
      <w:r w:rsidRPr="00923C0B" w:rsidR="004D157D">
        <w:rPr>
          <w:sz w:val="26"/>
          <w:szCs w:val="26"/>
        </w:rPr>
        <w:t xml:space="preserve">судья </w:t>
      </w:r>
    </w:p>
    <w:p w:rsidR="000724F6" w:rsidRPr="00923C0B" w:rsidP="000724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:rsidR="00B328EE" w:rsidRPr="00923C0B" w:rsidP="000724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923C0B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ПОСТАНОВИЛ:</w:t>
      </w:r>
    </w:p>
    <w:p w:rsidR="00B328EE" w:rsidRPr="00923C0B" w:rsidP="00B328E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724F6" w:rsidP="00F37C63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3C0B">
        <w:rPr>
          <w:sz w:val="26"/>
          <w:szCs w:val="26"/>
        </w:rPr>
        <w:t>П</w:t>
      </w:r>
      <w:r w:rsidRPr="00923C0B" w:rsidR="00B328EE">
        <w:rPr>
          <w:sz w:val="26"/>
          <w:szCs w:val="26"/>
        </w:rPr>
        <w:t xml:space="preserve">ризнать </w:t>
      </w:r>
      <w:r w:rsidRPr="00923C0B">
        <w:rPr>
          <w:color w:val="000000"/>
          <w:sz w:val="26"/>
          <w:szCs w:val="26"/>
        </w:rPr>
        <w:t>Общество с ограниченной ответственностью «Консорциум строительных компаний»</w:t>
      </w:r>
      <w:r w:rsidR="007C55A4">
        <w:rPr>
          <w:color w:val="000000"/>
          <w:sz w:val="26"/>
          <w:szCs w:val="26"/>
        </w:rPr>
        <w:t xml:space="preserve">, </w:t>
      </w:r>
      <w:r w:rsidRPr="00923C0B" w:rsidR="007C55A4">
        <w:rPr>
          <w:color w:val="000000"/>
          <w:sz w:val="26"/>
          <w:szCs w:val="26"/>
        </w:rPr>
        <w:t>ИНН 9102216968, ОГРН 1169102082016, КПП 910201001</w:t>
      </w:r>
      <w:r w:rsidR="007C55A4">
        <w:rPr>
          <w:color w:val="000000"/>
          <w:sz w:val="26"/>
          <w:szCs w:val="26"/>
        </w:rPr>
        <w:t xml:space="preserve">, </w:t>
      </w:r>
      <w:r w:rsidRPr="00923C0B">
        <w:rPr>
          <w:color w:val="000000"/>
          <w:sz w:val="26"/>
          <w:szCs w:val="26"/>
        </w:rPr>
        <w:t xml:space="preserve">виновным </w:t>
      </w:r>
      <w:r w:rsidRPr="00923C0B" w:rsidR="00B328EE">
        <w:rPr>
          <w:sz w:val="26"/>
          <w:szCs w:val="26"/>
        </w:rPr>
        <w:t>в совершении административного прав</w:t>
      </w:r>
      <w:r w:rsidRPr="00923C0B">
        <w:rPr>
          <w:sz w:val="26"/>
          <w:szCs w:val="26"/>
        </w:rPr>
        <w:t>онарушения, предусмотренного ч.</w:t>
      </w:r>
      <w:r w:rsidR="007C55A4">
        <w:rPr>
          <w:sz w:val="26"/>
          <w:szCs w:val="26"/>
        </w:rPr>
        <w:t xml:space="preserve"> </w:t>
      </w:r>
      <w:r w:rsidRPr="00923C0B">
        <w:rPr>
          <w:sz w:val="26"/>
          <w:szCs w:val="26"/>
        </w:rPr>
        <w:t>2 ст.</w:t>
      </w:r>
      <w:r w:rsidR="007C55A4">
        <w:rPr>
          <w:sz w:val="26"/>
          <w:szCs w:val="26"/>
        </w:rPr>
        <w:t xml:space="preserve"> </w:t>
      </w:r>
      <w:r w:rsidRPr="00923C0B" w:rsidR="00B328EE">
        <w:rPr>
          <w:sz w:val="26"/>
          <w:szCs w:val="26"/>
        </w:rPr>
        <w:t>19.20 Кодекса Российской Федерации об административных правонарушениях</w:t>
      </w:r>
      <w:r w:rsidRPr="00923C0B">
        <w:rPr>
          <w:sz w:val="26"/>
          <w:szCs w:val="26"/>
        </w:rPr>
        <w:t>,</w:t>
      </w:r>
      <w:r w:rsidRPr="00923C0B" w:rsidR="00B328EE">
        <w:rPr>
          <w:sz w:val="26"/>
          <w:szCs w:val="26"/>
        </w:rPr>
        <w:t xml:space="preserve"> и назначить е</w:t>
      </w:r>
      <w:r w:rsidRPr="00923C0B">
        <w:rPr>
          <w:sz w:val="26"/>
          <w:szCs w:val="26"/>
        </w:rPr>
        <w:t>му</w:t>
      </w:r>
      <w:r w:rsidRPr="00923C0B" w:rsidR="00B328EE">
        <w:rPr>
          <w:sz w:val="26"/>
          <w:szCs w:val="26"/>
        </w:rPr>
        <w:t xml:space="preserve"> административное наказание в виде</w:t>
      </w:r>
      <w:r w:rsidRPr="00923C0B">
        <w:rPr>
          <w:sz w:val="26"/>
          <w:szCs w:val="26"/>
        </w:rPr>
        <w:t xml:space="preserve"> </w:t>
      </w:r>
      <w:r w:rsidRPr="00F37C63" w:rsidR="00F37C63">
        <w:rPr>
          <w:sz w:val="26"/>
          <w:szCs w:val="26"/>
        </w:rPr>
        <w:t>адми</w:t>
      </w:r>
      <w:r w:rsidR="00F37C63">
        <w:rPr>
          <w:sz w:val="26"/>
          <w:szCs w:val="26"/>
        </w:rPr>
        <w:t>нистративного штрафа в размере 5</w:t>
      </w:r>
      <w:r w:rsidRPr="00F37C63" w:rsidR="00F37C63">
        <w:rPr>
          <w:sz w:val="26"/>
          <w:szCs w:val="26"/>
        </w:rPr>
        <w:t>000 (</w:t>
      </w:r>
      <w:r w:rsidR="00F37C63">
        <w:rPr>
          <w:sz w:val="26"/>
          <w:szCs w:val="26"/>
        </w:rPr>
        <w:t>пять тысяч) рублей</w:t>
      </w:r>
      <w:r w:rsidRPr="00923C0B">
        <w:rPr>
          <w:sz w:val="26"/>
          <w:szCs w:val="26"/>
        </w:rPr>
        <w:t xml:space="preserve">. </w:t>
      </w:r>
    </w:p>
    <w:p w:rsidR="00042D2F" w:rsidP="00F3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042D2F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 w:rsidRPr="00042D2F">
        <w:rPr>
          <w:rFonts w:ascii="Times New Roman" w:hAnsi="Times New Roman" w:cs="Times New Roman"/>
          <w:sz w:val="27"/>
          <w:szCs w:val="27"/>
        </w:rPr>
        <w:t xml:space="preserve">единый казначейский счет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042D2F">
        <w:rPr>
          <w:rFonts w:ascii="Times New Roman" w:hAnsi="Times New Roman" w:cs="Times New Roman"/>
          <w:sz w:val="27"/>
          <w:szCs w:val="27"/>
        </w:rPr>
        <w:t xml:space="preserve">№ 40102810645370000035; единый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042D2F">
        <w:rPr>
          <w:rFonts w:ascii="Times New Roman" w:hAnsi="Times New Roman" w:cs="Times New Roman"/>
          <w:sz w:val="27"/>
          <w:szCs w:val="27"/>
        </w:rPr>
        <w:t>л</w:t>
      </w:r>
      <w:r w:rsidRPr="00042D2F">
        <w:rPr>
          <w:rFonts w:ascii="Times New Roman" w:hAnsi="Times New Roman" w:cs="Times New Roman"/>
          <w:sz w:val="27"/>
          <w:szCs w:val="27"/>
        </w:rPr>
        <w:t xml:space="preserve">/с 04752203230); банк получателя – Отделение по Республике Крым Банка России//УФК по Республике Крым </w:t>
      </w: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042D2F">
        <w:rPr>
          <w:rFonts w:ascii="Times New Roman" w:hAnsi="Times New Roman" w:cs="Times New Roman"/>
          <w:sz w:val="27"/>
          <w:szCs w:val="27"/>
        </w:rPr>
        <w:t>г. Симферополь; БИК 013510002; КБК 828 1 16 01</w:t>
      </w:r>
      <w:r>
        <w:rPr>
          <w:rFonts w:ascii="Times New Roman" w:hAnsi="Times New Roman" w:cs="Times New Roman"/>
          <w:sz w:val="27"/>
          <w:szCs w:val="27"/>
        </w:rPr>
        <w:t>193</w:t>
      </w:r>
      <w:r w:rsidRPr="00042D2F">
        <w:rPr>
          <w:rFonts w:ascii="Times New Roman" w:hAnsi="Times New Roman" w:cs="Times New Roman"/>
          <w:sz w:val="27"/>
          <w:szCs w:val="27"/>
        </w:rPr>
        <w:t xml:space="preserve"> 01 00</w:t>
      </w:r>
      <w:r>
        <w:rPr>
          <w:rFonts w:ascii="Times New Roman" w:hAnsi="Times New Roman" w:cs="Times New Roman"/>
          <w:sz w:val="27"/>
          <w:szCs w:val="27"/>
        </w:rPr>
        <w:t>20</w:t>
      </w:r>
      <w:r w:rsidRPr="00042D2F">
        <w:rPr>
          <w:rFonts w:ascii="Times New Roman" w:hAnsi="Times New Roman" w:cs="Times New Roman"/>
          <w:sz w:val="27"/>
          <w:szCs w:val="27"/>
        </w:rPr>
        <w:t xml:space="preserve"> 140; УИН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42D2F">
        <w:rPr>
          <w:rFonts w:ascii="Times New Roman" w:hAnsi="Times New Roman" w:cs="Times New Roman"/>
          <w:sz w:val="27"/>
          <w:szCs w:val="27"/>
        </w:rPr>
        <w:t xml:space="preserve">0410760300105001332519161».    </w:t>
      </w:r>
    </w:p>
    <w:p w:rsidR="00F37C63" w:rsidRPr="004072A3" w:rsidP="00F3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72A3">
        <w:rPr>
          <w:rFonts w:ascii="Times New Roman" w:hAnsi="Times New Roman" w:cs="Times New Roman"/>
          <w:sz w:val="27"/>
          <w:szCs w:val="27"/>
        </w:rPr>
        <w:t xml:space="preserve">Квитанцию об уплате штрафа необходимо представить в судебный участок №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4072A3">
        <w:rPr>
          <w:rFonts w:ascii="Times New Roman" w:hAnsi="Times New Roman" w:cs="Times New Roman"/>
          <w:sz w:val="27"/>
          <w:szCs w:val="27"/>
        </w:rPr>
        <w:t xml:space="preserve"> Киевского судебного района г. Симферополя (г. Симферополь,</w:t>
      </w:r>
      <w:r w:rsidR="00042D2F">
        <w:rPr>
          <w:rFonts w:ascii="Times New Roman" w:hAnsi="Times New Roman" w:cs="Times New Roman"/>
          <w:sz w:val="27"/>
          <w:szCs w:val="27"/>
        </w:rPr>
        <w:t xml:space="preserve"> </w:t>
      </w:r>
      <w:r w:rsidRPr="004072A3">
        <w:rPr>
          <w:rFonts w:ascii="Times New Roman" w:hAnsi="Times New Roman" w:cs="Times New Roman"/>
          <w:sz w:val="27"/>
          <w:szCs w:val="27"/>
        </w:rPr>
        <w:t xml:space="preserve">ул. </w:t>
      </w:r>
      <w:r w:rsidRPr="004072A3">
        <w:rPr>
          <w:rFonts w:ascii="Times New Roman" w:hAnsi="Times New Roman" w:cs="Times New Roman"/>
          <w:sz w:val="27"/>
          <w:szCs w:val="27"/>
        </w:rPr>
        <w:t>Киевская</w:t>
      </w:r>
      <w:r w:rsidRPr="004072A3">
        <w:rPr>
          <w:rFonts w:ascii="Times New Roman" w:hAnsi="Times New Roman" w:cs="Times New Roman"/>
          <w:sz w:val="27"/>
          <w:szCs w:val="27"/>
        </w:rPr>
        <w:t xml:space="preserve">, д. 55/2, </w:t>
      </w:r>
      <w:r w:rsidRPr="004072A3">
        <w:rPr>
          <w:rFonts w:ascii="Times New Roman" w:hAnsi="Times New Roman" w:cs="Times New Roman"/>
          <w:sz w:val="27"/>
          <w:szCs w:val="27"/>
        </w:rPr>
        <w:t>каб</w:t>
      </w:r>
      <w:r w:rsidRPr="004072A3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21</w:t>
      </w:r>
      <w:r w:rsidRPr="004072A3">
        <w:rPr>
          <w:rFonts w:ascii="Times New Roman" w:hAnsi="Times New Roman" w:cs="Times New Roman"/>
          <w:sz w:val="27"/>
          <w:szCs w:val="27"/>
        </w:rPr>
        <w:t>),</w:t>
      </w:r>
    </w:p>
    <w:p w:rsidR="00F37C63" w:rsidRPr="004072A3" w:rsidP="00F37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072A3">
        <w:rPr>
          <w:rFonts w:ascii="Times New Roman" w:hAnsi="Times New Roman" w:cs="Times New Roman"/>
          <w:sz w:val="27"/>
          <w:szCs w:val="27"/>
        </w:rPr>
        <w:t>Разъяснить, что в соответствии со ст. 32.2 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37C63" w:rsidRPr="004072A3" w:rsidP="00F3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72A3">
        <w:rPr>
          <w:rFonts w:ascii="Times New Roman" w:hAnsi="Times New Roman" w:cs="Times New Roman"/>
          <w:sz w:val="27"/>
          <w:szCs w:val="27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F37C63" w:rsidRPr="004072A3" w:rsidP="00F3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72A3">
        <w:rPr>
          <w:rFonts w:ascii="Times New Roman" w:hAnsi="Times New Roman" w:cs="Times New Roman"/>
          <w:sz w:val="27"/>
          <w:szCs w:val="27"/>
        </w:rPr>
        <w:t xml:space="preserve">В соответствии со ст. 20.25 Кодекса Российской Федерации об административных правонарушениях,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3501D9" w:rsidRPr="00923C0B" w:rsidP="00F3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Киевский районный суд г</w:t>
      </w:r>
      <w:r w:rsidRPr="00923C0B">
        <w:rPr>
          <w:rFonts w:ascii="Times New Roman" w:hAnsi="Times New Roman" w:cs="Times New Roman"/>
          <w:sz w:val="26"/>
          <w:szCs w:val="26"/>
        </w:rPr>
        <w:t>.С</w:t>
      </w:r>
      <w:r w:rsidRPr="00923C0B">
        <w:rPr>
          <w:rFonts w:ascii="Times New Roman" w:hAnsi="Times New Roman" w:cs="Times New Roman"/>
          <w:sz w:val="26"/>
          <w:szCs w:val="26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B328EE" w:rsidRPr="00923C0B" w:rsidP="00F3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28EE" w:rsidRPr="002B55EA" w:rsidP="00B328E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3C0B">
        <w:rPr>
          <w:rFonts w:ascii="Times New Roman" w:hAnsi="Times New Roman" w:cs="Times New Roman"/>
          <w:sz w:val="26"/>
          <w:szCs w:val="26"/>
        </w:rPr>
        <w:tab/>
        <w:t>Мировой судья</w:t>
      </w:r>
      <w:r w:rsidRPr="00923C0B">
        <w:rPr>
          <w:rFonts w:ascii="Times New Roman" w:hAnsi="Times New Roman" w:cs="Times New Roman"/>
          <w:sz w:val="26"/>
          <w:szCs w:val="26"/>
        </w:rPr>
        <w:tab/>
      </w:r>
      <w:r w:rsidRPr="00923C0B">
        <w:rPr>
          <w:rFonts w:ascii="Times New Roman" w:hAnsi="Times New Roman" w:cs="Times New Roman"/>
          <w:sz w:val="26"/>
          <w:szCs w:val="26"/>
        </w:rPr>
        <w:tab/>
      </w:r>
      <w:r w:rsidRPr="00923C0B">
        <w:rPr>
          <w:rFonts w:ascii="Times New Roman" w:hAnsi="Times New Roman" w:cs="Times New Roman"/>
          <w:sz w:val="26"/>
          <w:szCs w:val="26"/>
        </w:rPr>
        <w:tab/>
      </w:r>
      <w:r w:rsidRPr="00923C0B">
        <w:rPr>
          <w:rFonts w:ascii="Times New Roman" w:hAnsi="Times New Roman" w:cs="Times New Roman"/>
          <w:sz w:val="26"/>
          <w:szCs w:val="26"/>
        </w:rPr>
        <w:tab/>
      </w:r>
      <w:r w:rsidRPr="00923C0B">
        <w:rPr>
          <w:rFonts w:ascii="Times New Roman" w:hAnsi="Times New Roman" w:cs="Times New Roman"/>
          <w:sz w:val="26"/>
          <w:szCs w:val="26"/>
        </w:rPr>
        <w:tab/>
      </w:r>
      <w:r w:rsidR="00F37C63">
        <w:rPr>
          <w:rFonts w:ascii="Times New Roman" w:hAnsi="Times New Roman" w:cs="Times New Roman"/>
          <w:sz w:val="26"/>
          <w:szCs w:val="26"/>
        </w:rPr>
        <w:tab/>
      </w:r>
      <w:r w:rsidR="00F37C63">
        <w:rPr>
          <w:rFonts w:ascii="Times New Roman" w:hAnsi="Times New Roman" w:cs="Times New Roman"/>
          <w:sz w:val="26"/>
          <w:szCs w:val="26"/>
        </w:rPr>
        <w:tab/>
      </w:r>
      <w:r w:rsidRPr="00923C0B" w:rsidR="00D62A2B">
        <w:rPr>
          <w:rFonts w:ascii="Times New Roman" w:hAnsi="Times New Roman" w:cs="Times New Roman"/>
          <w:sz w:val="26"/>
          <w:szCs w:val="26"/>
        </w:rPr>
        <w:t>С.А.</w:t>
      </w:r>
      <w:r w:rsidR="00042D2F">
        <w:rPr>
          <w:rFonts w:ascii="Times New Roman" w:hAnsi="Times New Roman" w:cs="Times New Roman"/>
          <w:sz w:val="26"/>
          <w:szCs w:val="26"/>
        </w:rPr>
        <w:t xml:space="preserve"> </w:t>
      </w:r>
      <w:r w:rsidRPr="00923C0B">
        <w:rPr>
          <w:rFonts w:ascii="Times New Roman" w:hAnsi="Times New Roman" w:cs="Times New Roman"/>
          <w:sz w:val="26"/>
          <w:szCs w:val="26"/>
        </w:rPr>
        <w:t>Москаленко</w:t>
      </w:r>
    </w:p>
    <w:p w:rsidR="00B328EE" w:rsidRPr="002B55EA" w:rsidP="00B32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28EE" w:rsidRPr="002B55EA" w:rsidP="00B328E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10" w:rsidRPr="002B55EA">
      <w:pPr>
        <w:rPr>
          <w:rFonts w:ascii="Times New Roman" w:hAnsi="Times New Roman" w:cs="Times New Roman"/>
          <w:sz w:val="26"/>
          <w:szCs w:val="26"/>
        </w:rPr>
      </w:pPr>
    </w:p>
    <w:sectPr w:rsidSect="00B72F3B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707958"/>
      <w:docPartObj>
        <w:docPartGallery w:val="Page Numbers (Top of Page)"/>
        <w:docPartUnique/>
      </w:docPartObj>
    </w:sdtPr>
    <w:sdtContent>
      <w:p w:rsidR="00762C6D">
        <w:pPr>
          <w:pStyle w:val="Header"/>
          <w:jc w:val="right"/>
        </w:pPr>
        <w:r>
          <w:fldChar w:fldCharType="begin"/>
        </w:r>
        <w:r w:rsidR="00F4126C">
          <w:instrText xml:space="preserve"> PAGE   \* MERGEFORMAT </w:instrText>
        </w:r>
        <w:r>
          <w:fldChar w:fldCharType="separate"/>
        </w:r>
        <w:r w:rsidR="00B72F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62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EE"/>
    <w:rsid w:val="00003418"/>
    <w:rsid w:val="000275C8"/>
    <w:rsid w:val="00035D14"/>
    <w:rsid w:val="00042D2F"/>
    <w:rsid w:val="00056A9B"/>
    <w:rsid w:val="000724F6"/>
    <w:rsid w:val="00072D42"/>
    <w:rsid w:val="00074942"/>
    <w:rsid w:val="00093ABE"/>
    <w:rsid w:val="000B5092"/>
    <w:rsid w:val="000F2161"/>
    <w:rsid w:val="001019A2"/>
    <w:rsid w:val="0014222C"/>
    <w:rsid w:val="00160436"/>
    <w:rsid w:val="00165361"/>
    <w:rsid w:val="00195D99"/>
    <w:rsid w:val="001A7257"/>
    <w:rsid w:val="001B66EF"/>
    <w:rsid w:val="001C063C"/>
    <w:rsid w:val="001D5AD7"/>
    <w:rsid w:val="00210A41"/>
    <w:rsid w:val="00232E0A"/>
    <w:rsid w:val="00243AF8"/>
    <w:rsid w:val="00294EAB"/>
    <w:rsid w:val="002B55EA"/>
    <w:rsid w:val="002C2B14"/>
    <w:rsid w:val="00312E1F"/>
    <w:rsid w:val="003146BD"/>
    <w:rsid w:val="003501D9"/>
    <w:rsid w:val="0039241E"/>
    <w:rsid w:val="003A2E28"/>
    <w:rsid w:val="003B0748"/>
    <w:rsid w:val="003B4898"/>
    <w:rsid w:val="003D189D"/>
    <w:rsid w:val="003F37AE"/>
    <w:rsid w:val="004072A3"/>
    <w:rsid w:val="00427FDE"/>
    <w:rsid w:val="0045586F"/>
    <w:rsid w:val="004658FF"/>
    <w:rsid w:val="00476EAF"/>
    <w:rsid w:val="00483514"/>
    <w:rsid w:val="00493D50"/>
    <w:rsid w:val="00494610"/>
    <w:rsid w:val="00494A4B"/>
    <w:rsid w:val="004D157D"/>
    <w:rsid w:val="00525D0D"/>
    <w:rsid w:val="00533DBF"/>
    <w:rsid w:val="00534997"/>
    <w:rsid w:val="00560980"/>
    <w:rsid w:val="00567302"/>
    <w:rsid w:val="005775BA"/>
    <w:rsid w:val="00593779"/>
    <w:rsid w:val="00602858"/>
    <w:rsid w:val="00603C92"/>
    <w:rsid w:val="00651B11"/>
    <w:rsid w:val="006823E4"/>
    <w:rsid w:val="006919F3"/>
    <w:rsid w:val="006A00D7"/>
    <w:rsid w:val="006A1468"/>
    <w:rsid w:val="006B0F2D"/>
    <w:rsid w:val="006B5FCC"/>
    <w:rsid w:val="006D53F5"/>
    <w:rsid w:val="006F19EB"/>
    <w:rsid w:val="0070157B"/>
    <w:rsid w:val="00711F24"/>
    <w:rsid w:val="007215F8"/>
    <w:rsid w:val="007309AC"/>
    <w:rsid w:val="00734B33"/>
    <w:rsid w:val="00762A13"/>
    <w:rsid w:val="00762C6D"/>
    <w:rsid w:val="007745E0"/>
    <w:rsid w:val="007834C8"/>
    <w:rsid w:val="00790F26"/>
    <w:rsid w:val="007B740E"/>
    <w:rsid w:val="007C55A4"/>
    <w:rsid w:val="00806220"/>
    <w:rsid w:val="00821BB2"/>
    <w:rsid w:val="00826029"/>
    <w:rsid w:val="008358D8"/>
    <w:rsid w:val="00896072"/>
    <w:rsid w:val="0089614E"/>
    <w:rsid w:val="008A3E03"/>
    <w:rsid w:val="008C6A21"/>
    <w:rsid w:val="00910AAD"/>
    <w:rsid w:val="00923C0B"/>
    <w:rsid w:val="0093448D"/>
    <w:rsid w:val="00957FAD"/>
    <w:rsid w:val="00963183"/>
    <w:rsid w:val="00963499"/>
    <w:rsid w:val="00976B70"/>
    <w:rsid w:val="009B7643"/>
    <w:rsid w:val="00A160C4"/>
    <w:rsid w:val="00A344D3"/>
    <w:rsid w:val="00A6692C"/>
    <w:rsid w:val="00AB2AC8"/>
    <w:rsid w:val="00AB36DD"/>
    <w:rsid w:val="00AD091A"/>
    <w:rsid w:val="00AD4787"/>
    <w:rsid w:val="00AE7BBF"/>
    <w:rsid w:val="00B328EE"/>
    <w:rsid w:val="00B640CC"/>
    <w:rsid w:val="00B67662"/>
    <w:rsid w:val="00B72F3B"/>
    <w:rsid w:val="00B93B22"/>
    <w:rsid w:val="00BC2467"/>
    <w:rsid w:val="00BD1D80"/>
    <w:rsid w:val="00C02298"/>
    <w:rsid w:val="00C122CD"/>
    <w:rsid w:val="00C74862"/>
    <w:rsid w:val="00C86B2A"/>
    <w:rsid w:val="00CD22A9"/>
    <w:rsid w:val="00CF3BF4"/>
    <w:rsid w:val="00D04C89"/>
    <w:rsid w:val="00D11368"/>
    <w:rsid w:val="00D24D3A"/>
    <w:rsid w:val="00D51AFA"/>
    <w:rsid w:val="00D62A2B"/>
    <w:rsid w:val="00DF6363"/>
    <w:rsid w:val="00E22A1F"/>
    <w:rsid w:val="00E93CC8"/>
    <w:rsid w:val="00EB7F37"/>
    <w:rsid w:val="00EC3A83"/>
    <w:rsid w:val="00ED33F1"/>
    <w:rsid w:val="00EF708A"/>
    <w:rsid w:val="00F25800"/>
    <w:rsid w:val="00F25DC2"/>
    <w:rsid w:val="00F37C63"/>
    <w:rsid w:val="00F4126C"/>
    <w:rsid w:val="00F575E3"/>
    <w:rsid w:val="00F62E3D"/>
    <w:rsid w:val="00F74C77"/>
    <w:rsid w:val="00F83FE9"/>
    <w:rsid w:val="00F9219E"/>
    <w:rsid w:val="00FD2650"/>
    <w:rsid w:val="00FF2D1E"/>
    <w:rsid w:val="00FF32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8E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328E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328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unhideWhenUsed/>
    <w:rsid w:val="00B3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B3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28EE"/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C122CD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D6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62A2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