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2696" w:rsidRPr="00C379C0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C379C0">
        <w:rPr>
          <w:rFonts w:ascii="Times New Roman" w:hAnsi="Times New Roman" w:cs="Times New Roman"/>
          <w:sz w:val="18"/>
          <w:szCs w:val="18"/>
        </w:rPr>
        <w:t>УИД 91</w:t>
      </w:r>
      <w:r w:rsidRPr="00C379C0">
        <w:rPr>
          <w:rFonts w:ascii="Times New Roman" w:hAnsi="Times New Roman" w:cs="Times New Roman"/>
          <w:sz w:val="18"/>
          <w:szCs w:val="18"/>
          <w:lang w:val="en-US"/>
        </w:rPr>
        <w:t>MS</w:t>
      </w:r>
      <w:r w:rsidRPr="00C379C0">
        <w:rPr>
          <w:rFonts w:ascii="Times New Roman" w:hAnsi="Times New Roman" w:cs="Times New Roman"/>
          <w:sz w:val="18"/>
          <w:szCs w:val="18"/>
        </w:rPr>
        <w:t>00</w:t>
      </w:r>
      <w:r w:rsidRPr="00C379C0" w:rsidR="006A441E">
        <w:rPr>
          <w:rFonts w:ascii="Times New Roman" w:hAnsi="Times New Roman" w:cs="Times New Roman"/>
          <w:sz w:val="18"/>
          <w:szCs w:val="18"/>
        </w:rPr>
        <w:t>04</w:t>
      </w:r>
      <w:r w:rsidRPr="00C379C0">
        <w:rPr>
          <w:rFonts w:ascii="Times New Roman" w:hAnsi="Times New Roman" w:cs="Times New Roman"/>
          <w:sz w:val="18"/>
          <w:szCs w:val="18"/>
        </w:rPr>
        <w:t>-01-2025-00</w:t>
      </w:r>
      <w:r w:rsidRPr="00C379C0" w:rsidR="00E24582">
        <w:rPr>
          <w:rFonts w:ascii="Times New Roman" w:hAnsi="Times New Roman" w:cs="Times New Roman"/>
          <w:sz w:val="18"/>
          <w:szCs w:val="18"/>
        </w:rPr>
        <w:t>1</w:t>
      </w:r>
      <w:r w:rsidRPr="00C379C0" w:rsidR="00C5569F">
        <w:rPr>
          <w:rFonts w:ascii="Times New Roman" w:hAnsi="Times New Roman" w:cs="Times New Roman"/>
          <w:sz w:val="18"/>
          <w:szCs w:val="18"/>
        </w:rPr>
        <w:t>702-96</w:t>
      </w:r>
    </w:p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Дело №5-10-</w:t>
      </w:r>
      <w:r w:rsidR="006A441E">
        <w:rPr>
          <w:rFonts w:ascii="Times New Roman" w:hAnsi="Times New Roman" w:cs="Times New Roman"/>
          <w:b/>
          <w:sz w:val="24"/>
          <w:szCs w:val="24"/>
        </w:rPr>
        <w:t>21</w:t>
      </w:r>
      <w:r w:rsidR="00C5569F">
        <w:rPr>
          <w:rFonts w:ascii="Times New Roman" w:hAnsi="Times New Roman" w:cs="Times New Roman"/>
          <w:b/>
          <w:sz w:val="24"/>
          <w:szCs w:val="24"/>
        </w:rPr>
        <w:t>5</w:t>
      </w:r>
      <w:r w:rsidRPr="00466541">
        <w:rPr>
          <w:rFonts w:ascii="Times New Roman" w:hAnsi="Times New Roman" w:cs="Times New Roman"/>
          <w:b/>
          <w:sz w:val="24"/>
          <w:szCs w:val="24"/>
        </w:rPr>
        <w:t>/2025</w:t>
      </w:r>
    </w:p>
    <w:p w:rsidR="00AB2696" w:rsidRPr="00466541" w:rsidP="00AB269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4"/>
          <w:szCs w:val="24"/>
        </w:rPr>
        <w:t>05-0</w:t>
      </w:r>
      <w:r w:rsidR="006A441E">
        <w:rPr>
          <w:rFonts w:ascii="Times New Roman" w:hAnsi="Times New Roman" w:cs="Times New Roman"/>
          <w:b/>
          <w:sz w:val="24"/>
          <w:szCs w:val="24"/>
        </w:rPr>
        <w:t>21</w:t>
      </w:r>
      <w:r w:rsidR="00C5569F">
        <w:rPr>
          <w:rFonts w:ascii="Times New Roman" w:hAnsi="Times New Roman" w:cs="Times New Roman"/>
          <w:b/>
          <w:sz w:val="24"/>
          <w:szCs w:val="24"/>
        </w:rPr>
        <w:t>5</w:t>
      </w:r>
      <w:r w:rsidRPr="00466541">
        <w:rPr>
          <w:rFonts w:ascii="Times New Roman" w:hAnsi="Times New Roman" w:cs="Times New Roman"/>
          <w:b/>
          <w:sz w:val="24"/>
          <w:szCs w:val="24"/>
        </w:rPr>
        <w:t>/10/2025</w:t>
      </w:r>
    </w:p>
    <w:p w:rsidR="002C29FC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2696" w:rsidRPr="00466541" w:rsidP="00AB269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П</w:t>
      </w:r>
      <w:r w:rsidRPr="00466541">
        <w:rPr>
          <w:rFonts w:ascii="Times New Roman" w:hAnsi="Times New Roman" w:cs="Times New Roman"/>
          <w:b/>
          <w:sz w:val="26"/>
          <w:szCs w:val="26"/>
        </w:rPr>
        <w:t xml:space="preserve"> О С Т А Н О В Л Е Н И Е 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 октября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2025 года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 xml:space="preserve">                             г.Симферополь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(г.Симферополь, ул.Киевская, д.55/2) Москаленко С.А., рассмотрев в открытом судебном заседании, дело об административном правонарушении, возбужденное в отношении </w:t>
      </w:r>
    </w:p>
    <w:p w:rsidR="00AB2696" w:rsidRPr="00466541" w:rsidP="00AB2696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генерального директора Общества с ограниченной ответственностью </w:t>
      </w:r>
      <w:r w:rsidR="00B92B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6A441E">
        <w:rPr>
          <w:rFonts w:ascii="Times New Roman" w:hAnsi="Times New Roman" w:cs="Times New Roman"/>
          <w:sz w:val="26"/>
          <w:szCs w:val="26"/>
        </w:rPr>
        <w:t>Центр лучевой диагностики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6A441E">
        <w:rPr>
          <w:rFonts w:ascii="Times New Roman" w:hAnsi="Times New Roman" w:cs="Times New Roman"/>
          <w:b/>
          <w:sz w:val="26"/>
          <w:szCs w:val="26"/>
        </w:rPr>
        <w:t>Дормидора</w:t>
      </w:r>
      <w:r w:rsidR="006A441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60A3">
        <w:rPr>
          <w:rFonts w:ascii="Times New Roman" w:hAnsi="Times New Roman" w:cs="Times New Roman"/>
          <w:b/>
          <w:sz w:val="26"/>
          <w:szCs w:val="26"/>
        </w:rPr>
        <w:t>.</w:t>
      </w:r>
      <w:r w:rsidR="001460A3">
        <w:rPr>
          <w:rFonts w:ascii="Times New Roman" w:hAnsi="Times New Roman" w:cs="Times New Roman"/>
          <w:b/>
          <w:sz w:val="26"/>
          <w:szCs w:val="26"/>
        </w:rPr>
        <w:t>.</w:t>
      </w:r>
      <w:r w:rsidRPr="00466541">
        <w:rPr>
          <w:rFonts w:ascii="Times New Roman" w:hAnsi="Times New Roman" w:cs="Times New Roman"/>
          <w:sz w:val="26"/>
          <w:szCs w:val="26"/>
        </w:rPr>
        <w:t xml:space="preserve">, </w:t>
      </w:r>
      <w:r w:rsidR="001460A3">
        <w:rPr>
          <w:rFonts w:ascii="Times New Roman" w:hAnsi="Times New Roman" w:cs="Times New Roman"/>
          <w:sz w:val="26"/>
          <w:szCs w:val="26"/>
        </w:rPr>
        <w:t>..</w:t>
      </w:r>
      <w:r w:rsidR="006A441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года рождения, место рождения: </w:t>
      </w:r>
      <w:r w:rsidR="001460A3">
        <w:rPr>
          <w:rFonts w:ascii="Times New Roman" w:hAnsi="Times New Roman" w:cs="Times New Roman"/>
          <w:sz w:val="26"/>
          <w:szCs w:val="26"/>
        </w:rPr>
        <w:t>..</w:t>
      </w:r>
      <w:r w:rsidRPr="00466541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="001460A3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адрес места жительства: </w:t>
      </w:r>
      <w:r w:rsidR="001460A3">
        <w:rPr>
          <w:rFonts w:ascii="Times New Roman" w:hAnsi="Times New Roman" w:cs="Times New Roman"/>
          <w:sz w:val="26"/>
          <w:szCs w:val="26"/>
        </w:rPr>
        <w:t>..</w:t>
      </w:r>
      <w:r w:rsidRPr="00466541">
        <w:rPr>
          <w:rFonts w:ascii="Times New Roman" w:hAnsi="Times New Roman" w:cs="Times New Roman"/>
          <w:sz w:val="26"/>
          <w:szCs w:val="26"/>
        </w:rPr>
        <w:t>; адрес юридического лица: 2950</w:t>
      </w:r>
      <w:r w:rsidR="00B92B8C">
        <w:rPr>
          <w:rFonts w:ascii="Times New Roman" w:hAnsi="Times New Roman" w:cs="Times New Roman"/>
          <w:sz w:val="26"/>
          <w:szCs w:val="26"/>
        </w:rPr>
        <w:t>17</w:t>
      </w:r>
      <w:r w:rsidRPr="00466541">
        <w:rPr>
          <w:rFonts w:ascii="Times New Roman" w:hAnsi="Times New Roman" w:cs="Times New Roman"/>
          <w:sz w:val="26"/>
          <w:szCs w:val="26"/>
        </w:rPr>
        <w:t>, Республика Крым, г.</w:t>
      </w:r>
      <w:r w:rsidR="00B92B8C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Симферополь, </w:t>
      </w:r>
      <w:r w:rsidR="00B92B8C">
        <w:rPr>
          <w:rFonts w:ascii="Times New Roman" w:hAnsi="Times New Roman" w:cs="Times New Roman"/>
          <w:sz w:val="26"/>
          <w:szCs w:val="26"/>
        </w:rPr>
        <w:t xml:space="preserve">ул. Зои </w:t>
      </w:r>
      <w:r w:rsidR="00BE0AAF">
        <w:rPr>
          <w:rFonts w:ascii="Times New Roman" w:hAnsi="Times New Roman" w:cs="Times New Roman"/>
          <w:sz w:val="26"/>
          <w:szCs w:val="26"/>
        </w:rPr>
        <w:t>Потемкинская, д. 4</w:t>
      </w:r>
      <w:r w:rsidRPr="00466541">
        <w:rPr>
          <w:rFonts w:ascii="Times New Roman" w:hAnsi="Times New Roman" w:cs="Times New Roman"/>
          <w:sz w:val="26"/>
          <w:szCs w:val="26"/>
        </w:rPr>
        <w:t>,</w:t>
      </w:r>
    </w:p>
    <w:p w:rsidR="00AB2696" w:rsidRPr="00466541" w:rsidP="00AB26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>по признакам правонарушения, предусмотренного</w:t>
      </w:r>
      <w:r w:rsidR="00F3072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ч.</w:t>
      </w:r>
      <w:r w:rsidR="00B92B8C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 w:rsidR="00F3072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Кодекса об административных правонарушениях Российской Федерации (далее – КоАП</w:t>
      </w:r>
      <w:r w:rsidRPr="0046654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66541">
        <w:rPr>
          <w:rFonts w:ascii="Times New Roman" w:hAnsi="Times New Roman" w:cs="Times New Roman"/>
          <w:sz w:val="26"/>
          <w:szCs w:val="26"/>
        </w:rPr>
        <w:t xml:space="preserve">РФ),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RPr="00466541" w:rsidP="00AB269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AB2696" w:rsidRPr="00466541" w:rsidP="00AB2696">
      <w:pPr>
        <w:suppressAutoHyphens/>
        <w:spacing w:after="0" w:line="240" w:lineRule="auto"/>
        <w:ind w:left="354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B2696" w:rsidRPr="00466541" w:rsidP="00AB26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Дормидор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директором Общества с ограниченной ответственностью </w:t>
      </w:r>
      <w:r w:rsidR="00B92B8C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Центр лучевой диагностики</w:t>
      </w:r>
      <w:r w:rsidR="00B92B8C">
        <w:rPr>
          <w:rFonts w:ascii="Times New Roman" w:hAnsi="Times New Roman" w:cs="Times New Roman"/>
          <w:sz w:val="26"/>
          <w:szCs w:val="26"/>
        </w:rPr>
        <w:t xml:space="preserve">» </w:t>
      </w:r>
      <w:r w:rsidRPr="00466541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 xml:space="preserve">ООО </w:t>
      </w:r>
      <w:r w:rsidR="00B92B8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Центр лучевой диагностики</w:t>
      </w:r>
      <w:r w:rsidR="00B92B8C">
        <w:rPr>
          <w:rFonts w:ascii="Times New Roman" w:hAnsi="Times New Roman" w:cs="Times New Roman"/>
          <w:sz w:val="26"/>
          <w:szCs w:val="26"/>
        </w:rPr>
        <w:t>»</w:t>
      </w:r>
      <w:r w:rsidRPr="00466541">
        <w:rPr>
          <w:rFonts w:ascii="Times New Roman" w:hAnsi="Times New Roman" w:cs="Times New Roman"/>
          <w:sz w:val="26"/>
          <w:szCs w:val="26"/>
        </w:rPr>
        <w:t>)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03</w:t>
      </w:r>
      <w:r w:rsidR="00B92B8C">
        <w:rPr>
          <w:rFonts w:ascii="Times New Roman" w:hAnsi="Times New Roman" w:cs="Times New Roman"/>
          <w:color w:val="000000"/>
          <w:sz w:val="26"/>
          <w:szCs w:val="26"/>
        </w:rPr>
        <w:t xml:space="preserve"> мая</w:t>
      </w:r>
      <w:r w:rsidR="00B71AEA">
        <w:rPr>
          <w:rFonts w:ascii="Times New Roman" w:hAnsi="Times New Roman" w:cs="Times New Roman"/>
          <w:color w:val="000000"/>
          <w:sz w:val="26"/>
          <w:szCs w:val="26"/>
        </w:rPr>
        <w:t xml:space="preserve"> 2025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года представил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466541">
        <w:rPr>
          <w:rFonts w:ascii="Times New Roman" w:hAnsi="Times New Roman" w:cs="Times New Roman"/>
          <w:sz w:val="26"/>
          <w:szCs w:val="26"/>
        </w:rPr>
        <w:t xml:space="preserve">территориальное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-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Раздел 2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формы ЕФС-1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рофессиональных заболеваний» за </w:t>
      </w:r>
      <w:r w:rsidR="00C556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2024 год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в нарушение сроков, предусмотренных </w:t>
      </w:r>
      <w:r w:rsidR="001C29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.1 ст.</w:t>
      </w:r>
      <w:r w:rsidR="001C29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24 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01476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предельный срок предоставления</w:t>
      </w:r>
      <w:r w:rsidRPr="00466541">
        <w:rPr>
          <w:rFonts w:ascii="Times New Roman" w:hAnsi="Times New Roman" w:cs="Times New Roman"/>
          <w:sz w:val="26"/>
          <w:szCs w:val="26"/>
        </w:rPr>
        <w:t xml:space="preserve"> – </w:t>
      </w:r>
      <w:r w:rsidR="00C5569F">
        <w:rPr>
          <w:rFonts w:ascii="Times New Roman" w:hAnsi="Times New Roman" w:cs="Times New Roman"/>
          <w:sz w:val="26"/>
          <w:szCs w:val="26"/>
        </w:rPr>
        <w:t>27 января</w:t>
      </w:r>
      <w:r w:rsidR="00E24582">
        <w:rPr>
          <w:rFonts w:ascii="Times New Roman" w:hAnsi="Times New Roman" w:cs="Times New Roman"/>
          <w:sz w:val="26"/>
          <w:szCs w:val="26"/>
        </w:rPr>
        <w:t xml:space="preserve"> 2025 </w:t>
      </w:r>
      <w:r w:rsidRPr="00466541">
        <w:rPr>
          <w:rFonts w:ascii="Times New Roman" w:hAnsi="Times New Roman" w:cs="Times New Roman"/>
          <w:sz w:val="26"/>
          <w:szCs w:val="26"/>
        </w:rPr>
        <w:t xml:space="preserve">года,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чем совершил административное правонарушение, предусмотренное ч.</w:t>
      </w:r>
      <w:r w:rsidR="007B4F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ст.</w:t>
      </w:r>
      <w:r w:rsidR="00B71AE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15.33 КоАП РФ. </w:t>
      </w:r>
    </w:p>
    <w:p w:rsidR="00AB2696" w:rsidRPr="00466541" w:rsidP="00AB2696">
      <w:pPr>
        <w:pStyle w:val="BodyText"/>
        <w:ind w:firstLine="567"/>
        <w:rPr>
          <w:sz w:val="26"/>
          <w:szCs w:val="26"/>
        </w:rPr>
      </w:pPr>
      <w:r w:rsidRPr="00466541">
        <w:rPr>
          <w:sz w:val="26"/>
          <w:szCs w:val="26"/>
        </w:rPr>
        <w:t xml:space="preserve">В судебное заседание </w:t>
      </w:r>
      <w:r w:rsidR="00657A2A">
        <w:rPr>
          <w:color w:val="000000"/>
          <w:sz w:val="26"/>
          <w:szCs w:val="26"/>
        </w:rPr>
        <w:t>Дормидор</w:t>
      </w:r>
      <w:r w:rsidR="00657A2A">
        <w:rPr>
          <w:color w:val="000000"/>
          <w:sz w:val="26"/>
          <w:szCs w:val="26"/>
        </w:rPr>
        <w:t xml:space="preserve"> А.А</w:t>
      </w:r>
      <w:r>
        <w:rPr>
          <w:color w:val="000000"/>
          <w:sz w:val="26"/>
          <w:szCs w:val="26"/>
        </w:rPr>
        <w:t>.</w:t>
      </w:r>
      <w:r w:rsidRPr="00466541">
        <w:rPr>
          <w:color w:val="000000"/>
          <w:sz w:val="26"/>
          <w:szCs w:val="26"/>
        </w:rPr>
        <w:t xml:space="preserve"> не явил</w:t>
      </w:r>
      <w:r>
        <w:rPr>
          <w:color w:val="000000"/>
          <w:sz w:val="26"/>
          <w:szCs w:val="26"/>
        </w:rPr>
        <w:t>ся</w:t>
      </w:r>
      <w:r w:rsidRPr="00466541">
        <w:rPr>
          <w:color w:val="000000"/>
          <w:sz w:val="26"/>
          <w:szCs w:val="26"/>
        </w:rPr>
        <w:t xml:space="preserve">, </w:t>
      </w:r>
      <w:r w:rsidRPr="00466541">
        <w:rPr>
          <w:sz w:val="26"/>
          <w:szCs w:val="26"/>
        </w:rPr>
        <w:t>о дате</w:t>
      </w:r>
      <w:r w:rsidR="000E5E22">
        <w:rPr>
          <w:sz w:val="26"/>
          <w:szCs w:val="26"/>
        </w:rPr>
        <w:t>,</w:t>
      </w:r>
      <w:r w:rsidRPr="00466541">
        <w:rPr>
          <w:sz w:val="26"/>
          <w:szCs w:val="26"/>
        </w:rPr>
        <w:t xml:space="preserve"> времени </w:t>
      </w:r>
      <w:r w:rsidR="000E5E22">
        <w:rPr>
          <w:sz w:val="26"/>
          <w:szCs w:val="26"/>
        </w:rPr>
        <w:t xml:space="preserve">и месте его проведения </w:t>
      </w:r>
      <w:r w:rsidRPr="00466541">
        <w:rPr>
          <w:sz w:val="26"/>
          <w:szCs w:val="26"/>
        </w:rPr>
        <w:t>извещен</w:t>
      </w:r>
      <w:r w:rsidR="000E5E22">
        <w:rPr>
          <w:sz w:val="26"/>
          <w:szCs w:val="26"/>
        </w:rPr>
        <w:t xml:space="preserve"> заблаговременно</w:t>
      </w:r>
      <w:r w:rsidRPr="00466541">
        <w:rPr>
          <w:sz w:val="26"/>
          <w:szCs w:val="26"/>
        </w:rPr>
        <w:t xml:space="preserve"> надлежащим образом, причины неявки суду не сообщил. </w:t>
      </w:r>
    </w:p>
    <w:p w:rsidR="00AB2696" w:rsidRPr="00466541" w:rsidP="00AB2696">
      <w:pPr>
        <w:pStyle w:val="BodyText"/>
        <w:ind w:firstLine="567"/>
        <w:rPr>
          <w:color w:val="000000"/>
          <w:sz w:val="26"/>
          <w:szCs w:val="26"/>
          <w:shd w:val="clear" w:color="auto" w:fill="FFFFFF"/>
        </w:rPr>
      </w:pPr>
      <w:r w:rsidRPr="00466541">
        <w:rPr>
          <w:sz w:val="26"/>
          <w:szCs w:val="26"/>
        </w:rPr>
        <w:t xml:space="preserve">Исследовав материалы дела, мировой судья пришел к выводу о наличии в деянии </w:t>
      </w:r>
      <w:r w:rsidR="00657A2A">
        <w:rPr>
          <w:color w:val="000000"/>
          <w:sz w:val="26"/>
          <w:szCs w:val="26"/>
        </w:rPr>
        <w:t>Дормидора</w:t>
      </w:r>
      <w:r w:rsidR="00657A2A">
        <w:rPr>
          <w:color w:val="000000"/>
          <w:sz w:val="26"/>
          <w:szCs w:val="26"/>
        </w:rPr>
        <w:t xml:space="preserve"> А.А</w:t>
      </w:r>
      <w:r>
        <w:rPr>
          <w:color w:val="000000"/>
          <w:sz w:val="26"/>
          <w:szCs w:val="26"/>
        </w:rPr>
        <w:t>.</w:t>
      </w:r>
      <w:r w:rsidRPr="00466541">
        <w:rPr>
          <w:sz w:val="26"/>
          <w:szCs w:val="26"/>
        </w:rPr>
        <w:t xml:space="preserve"> состава административного правонарушения, предусмотренного ч.2 ст.15.33 КоАП РФ.   </w:t>
      </w:r>
    </w:p>
    <w:p w:rsidR="00AB2696" w:rsidRPr="00466541" w:rsidP="00AB2696">
      <w:pPr>
        <w:pStyle w:val="BodyText"/>
        <w:ind w:firstLine="567"/>
        <w:rPr>
          <w:sz w:val="26"/>
          <w:szCs w:val="26"/>
        </w:rPr>
      </w:pPr>
      <w:r w:rsidRPr="00466541">
        <w:rPr>
          <w:color w:val="000000"/>
          <w:sz w:val="26"/>
          <w:szCs w:val="26"/>
        </w:rPr>
        <w:t xml:space="preserve">Часть 2 статьи 15.33 КоАП РФ предусматривает административную ответственность за </w:t>
      </w:r>
      <w:r w:rsidR="0012165A">
        <w:rPr>
          <w:color w:val="000000"/>
          <w:sz w:val="26"/>
          <w:szCs w:val="26"/>
        </w:rPr>
        <w:t>н</w:t>
      </w:r>
      <w:r w:rsidRPr="0012165A" w:rsidR="0012165A">
        <w:rPr>
          <w:color w:val="000000"/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66541">
        <w:rPr>
          <w:color w:val="000000"/>
          <w:sz w:val="26"/>
          <w:szCs w:val="26"/>
          <w:shd w:val="clear" w:color="auto" w:fill="FFFFFF"/>
        </w:rPr>
        <w:t>.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ч</w:t>
      </w:r>
      <w:r w:rsidRPr="00466541">
        <w:rPr>
          <w:rFonts w:ascii="Times New Roman" w:hAnsi="Times New Roman" w:cs="Times New Roman"/>
          <w:sz w:val="26"/>
          <w:szCs w:val="26"/>
        </w:rPr>
        <w:t xml:space="preserve">.1 ст.24 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>Федерального закона от 24 июля 1998 года №125-ФЗ «Об обязательном социальном страховании от несчастных случаев на производстве и профессиональных заболеваниях»</w:t>
      </w:r>
      <w:r w:rsidR="00907BE3">
        <w:rPr>
          <w:rFonts w:ascii="Times New Roman" w:eastAsia="Times New Roman" w:hAnsi="Times New Roman" w:cs="Times New Roman"/>
          <w:sz w:val="26"/>
          <w:szCs w:val="26"/>
        </w:rPr>
        <w:t xml:space="preserve"> (далее – Федеральный закон № 125-ФЗ)</w:t>
      </w:r>
      <w:r w:rsidRPr="0046654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 xml:space="preserve"> статьей 8 Федерального закона от 1 апреля 1996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 xml:space="preserve"> 27-ФЗ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E57952">
        <w:rPr>
          <w:rFonts w:ascii="Times New Roman" w:eastAsia="Times New Roman" w:hAnsi="Times New Roman" w:cs="Times New Roman"/>
          <w:sz w:val="26"/>
          <w:szCs w:val="26"/>
        </w:rPr>
        <w:t>Об индивидуальном (персонифицированном) учете в системах обязательного пенсионного страхования и обязате</w:t>
      </w:r>
      <w:r>
        <w:rPr>
          <w:rFonts w:ascii="Times New Roman" w:eastAsia="Times New Roman" w:hAnsi="Times New Roman" w:cs="Times New Roman"/>
          <w:sz w:val="26"/>
          <w:szCs w:val="26"/>
        </w:rPr>
        <w:t>льного социального страхования»</w:t>
      </w:r>
      <w:r w:rsidRPr="0046654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46654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22.1 Федерального закона</w:t>
      </w:r>
      <w:r w:rsidR="00907BE3">
        <w:rPr>
          <w:rFonts w:ascii="Times New Roman" w:hAnsi="Times New Roman" w:cs="Times New Roman"/>
          <w:sz w:val="26"/>
          <w:szCs w:val="26"/>
        </w:rPr>
        <w:t xml:space="preserve"> № 125-ФЗ</w:t>
      </w:r>
      <w:r w:rsidRPr="00466541">
        <w:rPr>
          <w:rFonts w:ascii="Times New Roman" w:hAnsi="Times New Roman" w:cs="Times New Roman"/>
          <w:sz w:val="26"/>
          <w:szCs w:val="26"/>
        </w:rPr>
        <w:t xml:space="preserve"> о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тчетными периодами признаются первый квартал, полугодие, девять месяцев календарного года, календарный год.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Мировым судьей установлено, что </w:t>
      </w:r>
      <w:r w:rsidR="00657A2A">
        <w:rPr>
          <w:rFonts w:ascii="Times New Roman" w:hAnsi="Times New Roman" w:cs="Times New Roman"/>
          <w:color w:val="000000"/>
          <w:sz w:val="26"/>
          <w:szCs w:val="26"/>
        </w:rPr>
        <w:t>Дормидор</w:t>
      </w:r>
      <w:r w:rsidR="00657A2A">
        <w:rPr>
          <w:rFonts w:ascii="Times New Roman" w:hAnsi="Times New Roman" w:cs="Times New Roman"/>
          <w:color w:val="000000"/>
          <w:sz w:val="26"/>
          <w:szCs w:val="26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,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директором ООО </w:t>
      </w:r>
      <w:r w:rsidR="00256E3E">
        <w:rPr>
          <w:rFonts w:ascii="Times New Roman" w:hAnsi="Times New Roman" w:cs="Times New Roman"/>
          <w:sz w:val="26"/>
          <w:szCs w:val="26"/>
        </w:rPr>
        <w:t>«</w:t>
      </w:r>
      <w:r w:rsidR="00657A2A">
        <w:rPr>
          <w:rFonts w:ascii="Times New Roman" w:hAnsi="Times New Roman" w:cs="Times New Roman"/>
          <w:sz w:val="26"/>
          <w:szCs w:val="26"/>
        </w:rPr>
        <w:t>Центр лучевой диагностики</w:t>
      </w:r>
      <w:r w:rsidR="00256E3E">
        <w:rPr>
          <w:rFonts w:ascii="Times New Roman" w:hAnsi="Times New Roman" w:cs="Times New Roman"/>
          <w:sz w:val="26"/>
          <w:szCs w:val="26"/>
        </w:rPr>
        <w:t xml:space="preserve">» </w:t>
      </w:r>
      <w:r w:rsidR="00657A2A">
        <w:rPr>
          <w:rFonts w:ascii="Times New Roman" w:hAnsi="Times New Roman" w:cs="Times New Roman"/>
          <w:sz w:val="26"/>
          <w:szCs w:val="26"/>
        </w:rPr>
        <w:t>03</w:t>
      </w:r>
      <w:r w:rsidR="00256E3E">
        <w:rPr>
          <w:rFonts w:ascii="Times New Roman" w:hAnsi="Times New Roman" w:cs="Times New Roman"/>
          <w:sz w:val="26"/>
          <w:szCs w:val="26"/>
        </w:rPr>
        <w:t xml:space="preserve"> мая</w:t>
      </w:r>
      <w:r w:rsidR="00E57952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территориальное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46654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составе единой формы сведений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Раздел 2 формы ЕФС-1 за </w:t>
      </w:r>
      <w:r w:rsidR="00843C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2024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год, </w:t>
      </w:r>
      <w:r w:rsidRPr="00466541">
        <w:rPr>
          <w:rFonts w:ascii="Times New Roman" w:hAnsi="Times New Roman" w:cs="Times New Roman"/>
          <w:sz w:val="26"/>
          <w:szCs w:val="26"/>
        </w:rPr>
        <w:t xml:space="preserve">предельный срок предоставления – </w:t>
      </w:r>
      <w:r w:rsidR="00843CCF">
        <w:rPr>
          <w:rFonts w:ascii="Times New Roman" w:hAnsi="Times New Roman" w:cs="Times New Roman"/>
          <w:sz w:val="26"/>
          <w:szCs w:val="26"/>
        </w:rPr>
        <w:t>27 января</w:t>
      </w:r>
      <w:r w:rsidR="00E24582">
        <w:rPr>
          <w:rFonts w:ascii="Times New Roman" w:hAnsi="Times New Roman" w:cs="Times New Roman"/>
          <w:sz w:val="26"/>
          <w:szCs w:val="26"/>
        </w:rPr>
        <w:t xml:space="preserve"> 2025</w:t>
      </w:r>
      <w:r w:rsidRPr="0046654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Вина 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Дормидора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</w:rPr>
        <w:t>.,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 совершении административного правонарушения, предусмотренного ч.</w:t>
      </w:r>
      <w:r w:rsidR="00BA7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 ст.</w:t>
      </w:r>
      <w:r w:rsidR="00BA7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15.33 КоАП РФ, подтверждается исследованными в судебном заседании доказательствами, а именно: протоколом об административном правонарушении №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10</w:t>
      </w:r>
      <w:r w:rsidR="00843CC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29947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от 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16 сентября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2025 г. (л.д.1);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копией уведомления о страховом тарифе на обязательное социальное страхование от несчастных случаев на производстве и профессиональных заболеваний (л.д.6);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копией уведомления о регистрац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ии ООО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</w:t>
      </w:r>
      <w:r w:rsidR="00657A2A">
        <w:rPr>
          <w:rFonts w:ascii="Times New Roman" w:hAnsi="Times New Roman" w:cs="Times New Roman"/>
          <w:sz w:val="26"/>
          <w:szCs w:val="26"/>
        </w:rPr>
        <w:t>Центр лучевой диагностики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в качестве страхователя в территориальном органе Фонда пенсионного и социального страхования Российской Федерации (л.д.7);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выпиской из Единого государственного реестра юридических лиц в отношении</w:t>
      </w:r>
      <w:r w:rsidR="00BA713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ООО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657A2A">
        <w:rPr>
          <w:rFonts w:ascii="Times New Roman" w:hAnsi="Times New Roman" w:cs="Times New Roman"/>
          <w:sz w:val="26"/>
          <w:szCs w:val="26"/>
        </w:rPr>
        <w:t>Центр лучевой диагностики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(л.д.8); копией Формы ЕФС-1 за </w:t>
      </w:r>
      <w:r w:rsidR="0021572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2024 год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(л.д.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), протоколом проверки отчетности </w:t>
      </w:r>
      <w:r w:rsidR="0017182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(л.д.1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) </w:t>
      </w:r>
      <w:r w:rsidRPr="00466541">
        <w:rPr>
          <w:rFonts w:ascii="Times New Roman" w:hAnsi="Times New Roman" w:cs="Times New Roman"/>
          <w:sz w:val="26"/>
          <w:szCs w:val="26"/>
        </w:rPr>
        <w:t>и иными доказательствами по делу.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Указанные выше доказательства являются допустимыми.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Нарушений порядка привлечения к административной ответственности, мировым судьей не установлено.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Срок привлечения 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Дормидора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466541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на день рассмотрения дела мировым судьей не истек.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Исследовав протокол об административном правонарушении и другие материалы дела об административном правонарушении, мировой судья пришел к выводу о том, что в действиях 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Дормидора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А.А</w:t>
      </w:r>
      <w:r w:rsidR="00C47D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C47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содержится состав административного правонарушения, предусмотренного ч.</w:t>
      </w:r>
      <w:r w:rsidR="00C47D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</w:t>
      </w:r>
      <w:r w:rsidRPr="00466541">
        <w:rPr>
          <w:rFonts w:ascii="Times New Roman" w:hAnsi="Times New Roman" w:cs="Times New Roman"/>
          <w:sz w:val="26"/>
          <w:szCs w:val="26"/>
        </w:rPr>
        <w:t>ст.</w:t>
      </w:r>
      <w:r w:rsidR="00C47D16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КоАП РФ.</w:t>
      </w:r>
    </w:p>
    <w:p w:rsidR="00AB2696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суд учитывает характер совершенного 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Дормидором</w:t>
      </w:r>
      <w:r w:rsidR="00657A2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А.А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C47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административного правонарушения, данные о личности виновно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466541">
        <w:rPr>
          <w:rFonts w:ascii="Times New Roman" w:hAnsi="Times New Roman" w:cs="Times New Roman"/>
          <w:sz w:val="26"/>
          <w:szCs w:val="26"/>
        </w:rPr>
        <w:t>.</w:t>
      </w:r>
    </w:p>
    <w:p w:rsidR="00FB6152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6152">
        <w:rPr>
          <w:rFonts w:ascii="Times New Roman" w:hAnsi="Times New Roman" w:cs="Times New Roman"/>
          <w:sz w:val="26"/>
          <w:szCs w:val="26"/>
        </w:rPr>
        <w:t>Обстоятельств, смягчающих или отягчающих административную ответственность мировым судьей не установлено.</w:t>
      </w:r>
    </w:p>
    <w:p w:rsidR="00AB2696" w:rsidRPr="00466541" w:rsidP="00AB26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66541">
        <w:rPr>
          <w:rFonts w:ascii="Times New Roman" w:hAnsi="Times New Roman" w:cs="Times New Roman"/>
          <w:color w:val="000000"/>
          <w:sz w:val="26"/>
          <w:szCs w:val="26"/>
        </w:rPr>
        <w:t>Суд считает, что назначение наказания в виде административного штрафа будет являться достаточным для достижения целей, предусмотренных ст.</w:t>
      </w:r>
      <w:r w:rsidR="00C47D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color w:val="000000"/>
          <w:sz w:val="26"/>
          <w:szCs w:val="26"/>
        </w:rPr>
        <w:t>1.2 КоАП РФ и предупреждения совершения аналогичных правонарушений в будущем.</w:t>
      </w:r>
    </w:p>
    <w:p w:rsidR="00AB2696" w:rsidRPr="00466541" w:rsidP="00AB2696">
      <w:pPr>
        <w:pStyle w:val="BodyTextIndent"/>
        <w:ind w:firstLine="567"/>
        <w:rPr>
          <w:rStyle w:val="apple-converted-space"/>
          <w:color w:val="000000"/>
          <w:sz w:val="26"/>
          <w:szCs w:val="26"/>
          <w:shd w:val="clear" w:color="auto" w:fill="FFFFFF"/>
        </w:rPr>
      </w:pPr>
      <w:r w:rsidRPr="00466541">
        <w:rPr>
          <w:color w:val="000000"/>
          <w:sz w:val="26"/>
          <w:szCs w:val="26"/>
          <w:shd w:val="clear" w:color="auto" w:fill="FFFFFF"/>
        </w:rPr>
        <w:t>На основании изложенного, руководствуясь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466541">
        <w:rPr>
          <w:sz w:val="26"/>
          <w:szCs w:val="26"/>
        </w:rPr>
        <w:t>ст.ст</w:t>
      </w:r>
      <w:r w:rsidRPr="00466541">
        <w:rPr>
          <w:sz w:val="26"/>
          <w:szCs w:val="26"/>
        </w:rPr>
        <w:t>.</w:t>
      </w:r>
      <w:r w:rsidR="003D1FAF">
        <w:rPr>
          <w:sz w:val="26"/>
          <w:szCs w:val="26"/>
        </w:rPr>
        <w:t xml:space="preserve"> </w:t>
      </w:r>
      <w:r w:rsidRPr="00466541">
        <w:rPr>
          <w:sz w:val="26"/>
          <w:szCs w:val="26"/>
        </w:rPr>
        <w:t>4.2, 4.3, ч.2 ст.15.33,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4" w:anchor="w3mxVHbtgRHJ" w:tgtFrame="_blank" w:tooltip="Статья 29.9. Виды постановлений и определений по делу об административном правонарушении" w:history="1">
        <w:r w:rsidRPr="00466541">
          <w:rPr>
            <w:rStyle w:val="Hyperlink"/>
            <w:color w:val="000000"/>
            <w:sz w:val="26"/>
            <w:szCs w:val="26"/>
            <w:u w:val="none"/>
            <w:bdr w:val="none" w:sz="0" w:space="0" w:color="auto" w:frame="1"/>
          </w:rPr>
          <w:t>29.10</w:t>
        </w:r>
      </w:hyperlink>
      <w:r w:rsidR="00FB6152">
        <w:t xml:space="preserve"> </w:t>
      </w:r>
      <w:r w:rsidRPr="00466541">
        <w:rPr>
          <w:color w:val="000000"/>
          <w:sz w:val="26"/>
          <w:szCs w:val="26"/>
          <w:shd w:val="clear" w:color="auto" w:fill="FFFFFF"/>
        </w:rPr>
        <w:t>КоАП РФ, мировой судья</w:t>
      </w:r>
      <w:r w:rsidR="00FB6152">
        <w:rPr>
          <w:color w:val="000000"/>
          <w:sz w:val="26"/>
          <w:szCs w:val="26"/>
          <w:shd w:val="clear" w:color="auto" w:fill="FFFFFF"/>
        </w:rPr>
        <w:t xml:space="preserve"> </w:t>
      </w:r>
      <w:r w:rsidRPr="00466541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– </w:t>
      </w:r>
    </w:p>
    <w:p w:rsidR="00AB2696" w:rsidRPr="00466541" w:rsidP="00AB26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466541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ПОСТАНОВИЛ:  </w:t>
      </w:r>
    </w:p>
    <w:p w:rsidR="00AB2696" w:rsidRPr="00466541" w:rsidP="00AB26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Генерального директора Общества с ограниченной ответственностью </w:t>
      </w:r>
      <w:r w:rsidR="00FB6152">
        <w:rPr>
          <w:rFonts w:ascii="Times New Roman" w:hAnsi="Times New Roman" w:cs="Times New Roman"/>
          <w:sz w:val="26"/>
          <w:szCs w:val="26"/>
        </w:rPr>
        <w:t>«</w:t>
      </w:r>
      <w:r w:rsidR="00657A2A">
        <w:rPr>
          <w:rFonts w:ascii="Times New Roman" w:hAnsi="Times New Roman" w:cs="Times New Roman"/>
          <w:sz w:val="26"/>
          <w:szCs w:val="26"/>
        </w:rPr>
        <w:t>Центр лучевой диагностики</w:t>
      </w:r>
      <w:r w:rsidR="00FB6152">
        <w:rPr>
          <w:rFonts w:ascii="Times New Roman" w:hAnsi="Times New Roman" w:cs="Times New Roman"/>
          <w:sz w:val="26"/>
          <w:szCs w:val="26"/>
        </w:rPr>
        <w:t xml:space="preserve">» </w:t>
      </w:r>
      <w:r w:rsidR="00657A2A">
        <w:rPr>
          <w:rFonts w:ascii="Times New Roman" w:hAnsi="Times New Roman" w:cs="Times New Roman"/>
          <w:b/>
          <w:sz w:val="26"/>
          <w:szCs w:val="26"/>
        </w:rPr>
        <w:t>Дормидора</w:t>
      </w:r>
      <w:r w:rsidR="00657A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60A3">
        <w:rPr>
          <w:rFonts w:ascii="Times New Roman" w:hAnsi="Times New Roman" w:cs="Times New Roman"/>
          <w:b/>
          <w:sz w:val="26"/>
          <w:szCs w:val="26"/>
        </w:rPr>
        <w:t>.</w:t>
      </w:r>
      <w:r w:rsidR="001460A3">
        <w:rPr>
          <w:rFonts w:ascii="Times New Roman" w:hAnsi="Times New Roman" w:cs="Times New Roman"/>
          <w:b/>
          <w:sz w:val="26"/>
          <w:szCs w:val="26"/>
        </w:rPr>
        <w:t>.</w:t>
      </w:r>
      <w:r w:rsidRPr="00466541" w:rsidR="007F1E35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года рождения, признать виновн</w:t>
      </w:r>
      <w:r w:rsidR="00715DF0">
        <w:rPr>
          <w:rFonts w:ascii="Times New Roman" w:hAnsi="Times New Roman" w:cs="Times New Roman"/>
          <w:sz w:val="26"/>
          <w:szCs w:val="26"/>
        </w:rPr>
        <w:t>ым</w:t>
      </w:r>
      <w:r w:rsidRPr="0046654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</w:t>
      </w:r>
      <w:r w:rsidR="00F45ACA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2 ст.</w:t>
      </w:r>
      <w:r w:rsidR="00CB79FE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15.33 Кодекса Российской Федерации об административных правонарушениях, и назначить е</w:t>
      </w:r>
      <w:r w:rsidR="00715DF0">
        <w:rPr>
          <w:rFonts w:ascii="Times New Roman" w:hAnsi="Times New Roman" w:cs="Times New Roman"/>
          <w:sz w:val="26"/>
          <w:szCs w:val="26"/>
        </w:rPr>
        <w:t>му</w:t>
      </w:r>
      <w:r w:rsidRPr="00466541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 w:rsidR="00C47D16">
        <w:rPr>
          <w:rFonts w:ascii="Times New Roman" w:hAnsi="Times New Roman" w:cs="Times New Roman"/>
          <w:sz w:val="26"/>
          <w:szCs w:val="26"/>
        </w:rPr>
        <w:t>500</w:t>
      </w:r>
      <w:r w:rsidRPr="00466541">
        <w:rPr>
          <w:rFonts w:ascii="Times New Roman" w:hAnsi="Times New Roman" w:cs="Times New Roman"/>
          <w:sz w:val="26"/>
          <w:szCs w:val="26"/>
        </w:rPr>
        <w:t xml:space="preserve"> (</w:t>
      </w:r>
      <w:r w:rsidR="00C47D16">
        <w:rPr>
          <w:rFonts w:ascii="Times New Roman" w:hAnsi="Times New Roman" w:cs="Times New Roman"/>
          <w:sz w:val="26"/>
          <w:szCs w:val="26"/>
        </w:rPr>
        <w:t>пятьсот</w:t>
      </w:r>
      <w:r w:rsidRPr="00466541">
        <w:rPr>
          <w:rFonts w:ascii="Times New Roman" w:hAnsi="Times New Roman" w:cs="Times New Roman"/>
          <w:sz w:val="26"/>
          <w:szCs w:val="26"/>
        </w:rPr>
        <w:t xml:space="preserve">) рублей.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9C0">
        <w:rPr>
          <w:rFonts w:ascii="Times New Roman" w:hAnsi="Times New Roman" w:cs="Times New Roman"/>
          <w:sz w:val="26"/>
          <w:szCs w:val="26"/>
        </w:rPr>
        <w:t>Реквизиты для оплаты штрафа: получатель - Управление Федерального казначейства по Республике Крым (УФК по Республике Крым (Отделение Фонда пенсионного и социального страхования Российской Федерации по Республике Крым), корреспондентский счет: 40102810645370000035, номер казначейского счета: №03100643000000017500, банк получателя:</w:t>
      </w:r>
      <w:r w:rsidRPr="00C379C0">
        <w:rPr>
          <w:rFonts w:ascii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</w:t>
      </w:r>
      <w:r w:rsidRPr="00C379C0">
        <w:rPr>
          <w:rFonts w:ascii="Times New Roman" w:hAnsi="Times New Roman" w:cs="Times New Roman"/>
          <w:sz w:val="26"/>
          <w:szCs w:val="26"/>
        </w:rPr>
        <w:t>г</w:t>
      </w:r>
      <w:r w:rsidRPr="00C379C0">
        <w:rPr>
          <w:rFonts w:ascii="Times New Roman" w:hAnsi="Times New Roman" w:cs="Times New Roman"/>
          <w:sz w:val="26"/>
          <w:szCs w:val="26"/>
        </w:rPr>
        <w:t>.С</w:t>
      </w:r>
      <w:r w:rsidRPr="00C379C0">
        <w:rPr>
          <w:rFonts w:ascii="Times New Roman" w:hAnsi="Times New Roman" w:cs="Times New Roman"/>
          <w:sz w:val="26"/>
          <w:szCs w:val="26"/>
        </w:rPr>
        <w:t>имферополь,БИК</w:t>
      </w:r>
      <w:r w:rsidRPr="00C379C0">
        <w:rPr>
          <w:rFonts w:ascii="Times New Roman" w:hAnsi="Times New Roman" w:cs="Times New Roman"/>
          <w:sz w:val="26"/>
          <w:szCs w:val="26"/>
        </w:rPr>
        <w:t xml:space="preserve"> 013510002,ОКТМО: 35701000,ИНН: 7706808265,КПП: 910201001,код бюджетной классификации (КБК): 79711601230060003140, УИН 79791011</w:t>
      </w:r>
      <w:r w:rsidRPr="00C379C0" w:rsidR="00C379C0">
        <w:rPr>
          <w:rFonts w:ascii="Times New Roman" w:hAnsi="Times New Roman" w:cs="Times New Roman"/>
          <w:sz w:val="26"/>
          <w:szCs w:val="26"/>
        </w:rPr>
        <w:t>609250317516</w:t>
      </w:r>
      <w:r w:rsidRPr="00C379C0">
        <w:rPr>
          <w:rFonts w:ascii="Times New Roman" w:hAnsi="Times New Roman" w:cs="Times New Roman"/>
          <w:sz w:val="26"/>
          <w:szCs w:val="26"/>
        </w:rPr>
        <w:t>.</w:t>
      </w:r>
      <w:r w:rsidRPr="004665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соответствии со ст.32.2 КоАП РФ </w:t>
      </w:r>
      <w:r w:rsidRPr="0046654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B2696" w:rsidRPr="00466541" w:rsidP="00AB269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6654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541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AB2696" w:rsidRPr="00466541" w:rsidP="00AB2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B2696" w:rsidP="00AB2696">
      <w:pPr>
        <w:spacing w:after="0"/>
        <w:ind w:firstLine="567"/>
        <w:jc w:val="both"/>
      </w:pPr>
      <w:r w:rsidRPr="00466541">
        <w:rPr>
          <w:rFonts w:ascii="Times New Roman" w:hAnsi="Times New Roman" w:cs="Times New Roman"/>
          <w:sz w:val="26"/>
          <w:szCs w:val="26"/>
        </w:rPr>
        <w:t xml:space="preserve">Мировой судья      </w:t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</w:rPr>
        <w:tab/>
      </w:r>
      <w:r w:rsidR="00FF2D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</w:r>
      <w:r w:rsidRPr="00466541">
        <w:rPr>
          <w:rFonts w:ascii="Times New Roman" w:hAnsi="Times New Roman" w:cs="Times New Roman"/>
          <w:sz w:val="26"/>
          <w:szCs w:val="26"/>
        </w:rPr>
        <w:tab/>
        <w:t>С.А.</w:t>
      </w:r>
      <w:r w:rsidR="00B75437">
        <w:rPr>
          <w:rFonts w:ascii="Times New Roman" w:hAnsi="Times New Roman" w:cs="Times New Roman"/>
          <w:sz w:val="26"/>
          <w:szCs w:val="26"/>
        </w:rPr>
        <w:t xml:space="preserve"> </w:t>
      </w:r>
      <w:r w:rsidRPr="00466541">
        <w:rPr>
          <w:rFonts w:ascii="Times New Roman" w:hAnsi="Times New Roman" w:cs="Times New Roman"/>
          <w:sz w:val="26"/>
          <w:szCs w:val="26"/>
        </w:rPr>
        <w:t>Москаленко</w:t>
      </w:r>
    </w:p>
    <w:p w:rsidR="008F7C6A"/>
    <w:sectPr w:rsidSect="00C379C0">
      <w:headerReference w:type="default" r:id="rId5"/>
      <w:pgSz w:w="11906" w:h="16838" w:code="9"/>
      <w:pgMar w:top="794" w:right="851" w:bottom="79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81550"/>
      <w:docPartObj>
        <w:docPartGallery w:val="Page Numbers (Top of Page)"/>
        <w:docPartUnique/>
      </w:docPartObj>
    </w:sdtPr>
    <w:sdtContent>
      <w:p w:rsidR="007D5EB5">
        <w:pPr>
          <w:pStyle w:val="Header"/>
          <w:jc w:val="right"/>
        </w:pPr>
        <w:r w:rsidRPr="006B4A7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A75" w:rsidR="008E593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A7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460A3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6B4A7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D5E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96"/>
    <w:rsid w:val="00014761"/>
    <w:rsid w:val="000C0AF1"/>
    <w:rsid w:val="000E5E22"/>
    <w:rsid w:val="00111FA1"/>
    <w:rsid w:val="0012165A"/>
    <w:rsid w:val="001460A3"/>
    <w:rsid w:val="00171820"/>
    <w:rsid w:val="001C29BA"/>
    <w:rsid w:val="00215725"/>
    <w:rsid w:val="00241D81"/>
    <w:rsid w:val="00256E3E"/>
    <w:rsid w:val="002C29FC"/>
    <w:rsid w:val="003D1FAF"/>
    <w:rsid w:val="003F2044"/>
    <w:rsid w:val="00413DD8"/>
    <w:rsid w:val="00466541"/>
    <w:rsid w:val="005258E8"/>
    <w:rsid w:val="0063617C"/>
    <w:rsid w:val="00657A2A"/>
    <w:rsid w:val="006A441E"/>
    <w:rsid w:val="006B4A75"/>
    <w:rsid w:val="00715DF0"/>
    <w:rsid w:val="007201EA"/>
    <w:rsid w:val="00740493"/>
    <w:rsid w:val="00773D1F"/>
    <w:rsid w:val="007B4F71"/>
    <w:rsid w:val="007D5EB5"/>
    <w:rsid w:val="007F1E35"/>
    <w:rsid w:val="00815173"/>
    <w:rsid w:val="008207C2"/>
    <w:rsid w:val="00824595"/>
    <w:rsid w:val="00843CCF"/>
    <w:rsid w:val="008709EA"/>
    <w:rsid w:val="008E593F"/>
    <w:rsid w:val="008F7C6A"/>
    <w:rsid w:val="00907BE3"/>
    <w:rsid w:val="00976D27"/>
    <w:rsid w:val="009C5AA3"/>
    <w:rsid w:val="009D16F5"/>
    <w:rsid w:val="00A808E6"/>
    <w:rsid w:val="00AB2696"/>
    <w:rsid w:val="00AD74B4"/>
    <w:rsid w:val="00B24A46"/>
    <w:rsid w:val="00B71AEA"/>
    <w:rsid w:val="00B75437"/>
    <w:rsid w:val="00B76F75"/>
    <w:rsid w:val="00B92B8C"/>
    <w:rsid w:val="00BA713A"/>
    <w:rsid w:val="00BE0AAF"/>
    <w:rsid w:val="00C24C1F"/>
    <w:rsid w:val="00C379C0"/>
    <w:rsid w:val="00C47D16"/>
    <w:rsid w:val="00C52A1C"/>
    <w:rsid w:val="00C5569F"/>
    <w:rsid w:val="00C73BFD"/>
    <w:rsid w:val="00CB79FE"/>
    <w:rsid w:val="00CE63C3"/>
    <w:rsid w:val="00D26DA3"/>
    <w:rsid w:val="00D330E7"/>
    <w:rsid w:val="00DE6745"/>
    <w:rsid w:val="00E24582"/>
    <w:rsid w:val="00E344F5"/>
    <w:rsid w:val="00E57952"/>
    <w:rsid w:val="00E9540B"/>
    <w:rsid w:val="00ED28AA"/>
    <w:rsid w:val="00F30725"/>
    <w:rsid w:val="00F45ACA"/>
    <w:rsid w:val="00FB6152"/>
    <w:rsid w:val="00FF2D4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9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B2696"/>
    <w:rPr>
      <w:color w:val="0000FF"/>
      <w:u w:val="single"/>
    </w:rPr>
  </w:style>
  <w:style w:type="paragraph" w:styleId="BodyText">
    <w:name w:val="Body Text"/>
    <w:basedOn w:val="Normal"/>
    <w:link w:val="a"/>
    <w:unhideWhenUsed/>
    <w:rsid w:val="00AB269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rsid w:val="00AB2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AB2696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AB269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AB2696"/>
  </w:style>
  <w:style w:type="paragraph" w:styleId="Header">
    <w:name w:val="header"/>
    <w:basedOn w:val="Normal"/>
    <w:link w:val="a1"/>
    <w:uiPriority w:val="99"/>
    <w:unhideWhenUsed/>
    <w:rsid w:val="00AB2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2696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E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E593F"/>
    <w:rPr>
      <w:rFonts w:ascii="Tahoma" w:hAnsi="Tahoma" w:eastAsiaTheme="minorEastAsi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B4A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4/006/?marker=fdoctlaw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