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0B1EA3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7909">
        <w:rPr>
          <w:rFonts w:ascii="Times New Roman" w:hAnsi="Times New Roman" w:cs="Times New Roman"/>
          <w:sz w:val="24"/>
          <w:szCs w:val="24"/>
        </w:rPr>
        <w:t>УИД 91</w:t>
      </w:r>
      <w:r w:rsidRPr="00B0790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7909">
        <w:rPr>
          <w:rFonts w:ascii="Times New Roman" w:hAnsi="Times New Roman" w:cs="Times New Roman"/>
          <w:sz w:val="24"/>
          <w:szCs w:val="24"/>
        </w:rPr>
        <w:t>001</w:t>
      </w:r>
      <w:r w:rsidR="00805698">
        <w:rPr>
          <w:rFonts w:ascii="Times New Roman" w:hAnsi="Times New Roman" w:cs="Times New Roman"/>
          <w:sz w:val="24"/>
          <w:szCs w:val="24"/>
        </w:rPr>
        <w:t>0</w:t>
      </w:r>
      <w:r w:rsidRPr="00B07909">
        <w:rPr>
          <w:rFonts w:ascii="Times New Roman" w:hAnsi="Times New Roman" w:cs="Times New Roman"/>
          <w:sz w:val="24"/>
          <w:szCs w:val="24"/>
        </w:rPr>
        <w:t>-01-2025-00</w:t>
      </w:r>
      <w:r w:rsidR="00805698">
        <w:rPr>
          <w:rFonts w:ascii="Times New Roman" w:hAnsi="Times New Roman" w:cs="Times New Roman"/>
          <w:sz w:val="24"/>
          <w:szCs w:val="24"/>
        </w:rPr>
        <w:t>1920</w:t>
      </w:r>
      <w:r w:rsidRPr="00B07909">
        <w:rPr>
          <w:rFonts w:ascii="Times New Roman" w:hAnsi="Times New Roman" w:cs="Times New Roman"/>
          <w:sz w:val="24"/>
          <w:szCs w:val="24"/>
        </w:rPr>
        <w:t>-</w:t>
      </w:r>
      <w:r w:rsidR="00805698">
        <w:rPr>
          <w:rFonts w:ascii="Times New Roman" w:hAnsi="Times New Roman" w:cs="Times New Roman"/>
          <w:sz w:val="24"/>
          <w:szCs w:val="24"/>
        </w:rPr>
        <w:t>94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Дело №5-10</w:t>
      </w:r>
      <w:r w:rsidRPr="00B0790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EC6057">
        <w:rPr>
          <w:rFonts w:ascii="Times New Roman" w:hAnsi="Times New Roman" w:cs="Times New Roman"/>
          <w:b/>
          <w:sz w:val="24"/>
          <w:szCs w:val="24"/>
        </w:rPr>
        <w:t>8</w:t>
      </w:r>
      <w:r w:rsidRPr="00B0790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05-0</w:t>
      </w:r>
      <w:r w:rsidR="00805698">
        <w:rPr>
          <w:rFonts w:ascii="Times New Roman" w:hAnsi="Times New Roman" w:cs="Times New Roman"/>
          <w:b/>
          <w:sz w:val="24"/>
          <w:szCs w:val="24"/>
        </w:rPr>
        <w:t>22</w:t>
      </w:r>
      <w:r w:rsidR="00EC6057">
        <w:rPr>
          <w:rFonts w:ascii="Times New Roman" w:hAnsi="Times New Roman" w:cs="Times New Roman"/>
          <w:b/>
          <w:sz w:val="24"/>
          <w:szCs w:val="24"/>
        </w:rPr>
        <w:t>8</w:t>
      </w:r>
      <w:r w:rsidRPr="00B07909">
        <w:rPr>
          <w:rFonts w:ascii="Times New Roman" w:hAnsi="Times New Roman" w:cs="Times New Roman"/>
          <w:b/>
          <w:sz w:val="24"/>
          <w:szCs w:val="24"/>
        </w:rPr>
        <w:t>/1</w:t>
      </w:r>
      <w:r w:rsidR="00805698">
        <w:rPr>
          <w:rFonts w:ascii="Times New Roman" w:hAnsi="Times New Roman" w:cs="Times New Roman"/>
          <w:b/>
          <w:sz w:val="24"/>
          <w:szCs w:val="24"/>
        </w:rPr>
        <w:t>0</w:t>
      </w:r>
      <w:r w:rsidRPr="00B0790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17257A" w:rsidRPr="00F920AC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П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F920AC" w:rsidP="00FB3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 ноября</w:t>
      </w:r>
      <w:r w:rsidR="00FB3C0B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2025 года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FB3C0B">
        <w:rPr>
          <w:rFonts w:ascii="Times New Roman" w:hAnsi="Times New Roman" w:cs="Times New Roman"/>
          <w:sz w:val="26"/>
          <w:szCs w:val="26"/>
        </w:rPr>
        <w:tab/>
      </w:r>
      <w:r w:rsidR="00FB3C0B">
        <w:rPr>
          <w:rFonts w:ascii="Times New Roman" w:hAnsi="Times New Roman" w:cs="Times New Roman"/>
          <w:sz w:val="26"/>
          <w:szCs w:val="26"/>
        </w:rPr>
        <w:tab/>
      </w:r>
      <w:r w:rsidR="00FB3C0B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>г.</w:t>
      </w:r>
      <w:r w:rsidR="00FB3C0B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Симферополь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C6057" w:rsidR="00EC6057">
        <w:rPr>
          <w:rFonts w:ascii="Times New Roman" w:hAnsi="Times New Roman" w:cs="Times New Roman"/>
          <w:sz w:val="26"/>
          <w:szCs w:val="26"/>
        </w:rPr>
        <w:t>ировой судья судебного участка № 10 Киевского судебного района города Симферополь (Киевский район городского округа Симферополь) Республики Крым (г. Симферополь, ул. Киевская, д. 55/2) Москаленко С.А.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рассмотре</w:t>
      </w:r>
      <w:r w:rsidR="006B20D7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в открытом судебном заседании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возбужденное в отношении </w:t>
      </w:r>
    </w:p>
    <w:p w:rsidR="0017257A" w:rsidRPr="00F920AC" w:rsidP="0017257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Мусийчука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5C6C">
        <w:rPr>
          <w:rFonts w:ascii="Times New Roman" w:hAnsi="Times New Roman" w:cs="Times New Roman"/>
          <w:b/>
          <w:sz w:val="26"/>
          <w:szCs w:val="26"/>
        </w:rPr>
        <w:t>…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="004D5C6C">
        <w:rPr>
          <w:rFonts w:ascii="Times New Roman" w:hAnsi="Times New Roman" w:cs="Times New Roman"/>
          <w:sz w:val="26"/>
          <w:szCs w:val="26"/>
        </w:rPr>
        <w:t>.</w:t>
      </w:r>
      <w:r w:rsidR="004D5C6C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4D5C6C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4D5C6C">
        <w:rPr>
          <w:rFonts w:ascii="Times New Roman" w:hAnsi="Times New Roman" w:cs="Times New Roman"/>
          <w:sz w:val="26"/>
          <w:szCs w:val="26"/>
        </w:rPr>
        <w:t>..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являвшегося </w:t>
      </w:r>
      <w:r w:rsidRPr="00805698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805698">
        <w:rPr>
          <w:rFonts w:ascii="Times New Roman" w:hAnsi="Times New Roman" w:cs="Times New Roman"/>
          <w:sz w:val="26"/>
          <w:szCs w:val="26"/>
        </w:rPr>
        <w:t xml:space="preserve"> Потребительского лодочного кооператива «Якорь» по строительству базы причала для хранения маломерных судов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05698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адрес юридического лица: </w:t>
      </w:r>
      <w:r w:rsidRPr="00805698">
        <w:rPr>
          <w:rFonts w:ascii="Times New Roman" w:hAnsi="Times New Roman" w:cs="Times New Roman"/>
          <w:sz w:val="26"/>
          <w:szCs w:val="26"/>
        </w:rPr>
        <w:t>295017, Республика Крым, г. Симферополь, ул. Фрунзе, д. 41, офис 20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7257A" w:rsidRPr="00F920AC" w:rsidP="001725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>ч.1 ст.</w:t>
      </w:r>
      <w:r w:rsidR="00AF11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b/>
          <w:sz w:val="26"/>
          <w:szCs w:val="26"/>
        </w:rPr>
        <w:t>15.33.2</w:t>
      </w:r>
      <w:r w:rsidRPr="00F920AC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F920AC" w:rsidP="0017257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F920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Мусийчук</w:t>
      </w:r>
      <w:r>
        <w:rPr>
          <w:rFonts w:ascii="Times New Roman" w:hAnsi="Times New Roman" w:cs="Times New Roman"/>
          <w:sz w:val="26"/>
          <w:szCs w:val="26"/>
        </w:rPr>
        <w:t xml:space="preserve"> А.А</w:t>
      </w:r>
      <w:r w:rsidR="00AD0E69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>, явля</w:t>
      </w:r>
      <w:r>
        <w:rPr>
          <w:rFonts w:ascii="Times New Roman" w:hAnsi="Times New Roman" w:cs="Times New Roman"/>
          <w:sz w:val="26"/>
          <w:szCs w:val="26"/>
        </w:rPr>
        <w:t xml:space="preserve">вшийся </w:t>
      </w:r>
      <w:r w:rsidRPr="00805698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805698">
        <w:rPr>
          <w:rFonts w:ascii="Times New Roman" w:hAnsi="Times New Roman" w:cs="Times New Roman"/>
          <w:sz w:val="26"/>
          <w:szCs w:val="26"/>
        </w:rPr>
        <w:t xml:space="preserve"> Потребительского лодочного кооператива «Якорь» по строительству базы причала для хранения маломерных судов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–</w:t>
      </w:r>
      <w:r w:rsidR="008C762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ПЛК «Якорь</w:t>
      </w:r>
      <w:r w:rsidR="008C7626">
        <w:rPr>
          <w:rFonts w:ascii="Times New Roman" w:hAnsi="Times New Roman" w:cs="Times New Roman"/>
          <w:sz w:val="26"/>
          <w:szCs w:val="26"/>
        </w:rPr>
        <w:t>»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="00E96D9A">
        <w:rPr>
          <w:rFonts w:ascii="Times New Roman" w:hAnsi="Times New Roman" w:cs="Times New Roman"/>
          <w:sz w:val="26"/>
          <w:szCs w:val="26"/>
        </w:rPr>
        <w:t>, в нарушение требований пункт</w:t>
      </w:r>
      <w:r w:rsidR="00134ABB">
        <w:rPr>
          <w:rFonts w:ascii="Times New Roman" w:hAnsi="Times New Roman" w:cs="Times New Roman"/>
          <w:sz w:val="26"/>
          <w:szCs w:val="26"/>
        </w:rPr>
        <w:t>ов</w:t>
      </w:r>
      <w:r w:rsidRPr="00F920AC">
        <w:rPr>
          <w:rFonts w:ascii="Times New Roman" w:hAnsi="Times New Roman" w:cs="Times New Roman"/>
          <w:sz w:val="26"/>
          <w:szCs w:val="26"/>
        </w:rPr>
        <w:t xml:space="preserve"> 2</w:t>
      </w:r>
      <w:r w:rsidR="00E96D9A">
        <w:rPr>
          <w:rFonts w:ascii="Times New Roman" w:hAnsi="Times New Roman" w:cs="Times New Roman"/>
          <w:sz w:val="26"/>
          <w:szCs w:val="26"/>
        </w:rPr>
        <w:t>, 3</w:t>
      </w:r>
      <w:r w:rsidRPr="00F920AC">
        <w:rPr>
          <w:rFonts w:ascii="Times New Roman" w:hAnsi="Times New Roman" w:cs="Times New Roman"/>
          <w:sz w:val="26"/>
          <w:szCs w:val="26"/>
        </w:rPr>
        <w:t xml:space="preserve">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</w:t>
      </w:r>
      <w:r w:rsidR="00EA0082">
        <w:rPr>
          <w:rFonts w:ascii="Times New Roman" w:hAnsi="Times New Roman" w:cs="Times New Roman"/>
          <w:sz w:val="26"/>
          <w:szCs w:val="26"/>
        </w:rPr>
        <w:t>–</w:t>
      </w:r>
      <w:r w:rsidRPr="00F920AC">
        <w:rPr>
          <w:rFonts w:ascii="Times New Roman" w:hAnsi="Times New Roman" w:cs="Times New Roman"/>
          <w:sz w:val="26"/>
          <w:szCs w:val="26"/>
        </w:rPr>
        <w:t xml:space="preserve"> Федеральный</w:t>
      </w:r>
      <w:r w:rsidR="00EA0082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закон №27-ФЗ) не представил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территориальный орган Отделения Фонда пенсионного и социального страхования Российской Федерации по Республике Крым сведения для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ведения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индивидуального (персонифицированного) учета в составе единой формы сведений (ЕФС-1)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="0034791E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подраздел 1.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>«Сведения о страховом стаже» за 2024 год в отношении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застрахованн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>ых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…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(СНИЛС </w:t>
      </w:r>
      <w:r w:rsidR="004D5C6C">
        <w:rPr>
          <w:rFonts w:ascii="Times New Roman" w:hAnsi="Times New Roman" w:cs="Times New Roman"/>
          <w:sz w:val="26"/>
          <w:szCs w:val="26"/>
          <w:shd w:val="clear" w:color="auto" w:fill="FFFFFF"/>
        </w:rPr>
        <w:t>…</w:t>
      </w:r>
      <w:r w:rsidR="00E96D9A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представлен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A05D8">
        <w:rPr>
          <w:rFonts w:ascii="Times New Roman" w:hAnsi="Times New Roman" w:cs="Times New Roman"/>
          <w:sz w:val="26"/>
          <w:szCs w:val="26"/>
          <w:shd w:val="clear" w:color="auto" w:fill="FFFFFF"/>
        </w:rPr>
        <w:t>29 марта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</w:t>
      </w:r>
      <w:r w:rsidR="00FE2A86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B86A11">
        <w:rPr>
          <w:rFonts w:ascii="Times New Roman" w:hAnsi="Times New Roman" w:cs="Times New Roman"/>
          <w:sz w:val="26"/>
          <w:szCs w:val="26"/>
        </w:rPr>
        <w:t>27 января</w:t>
      </w:r>
      <w:r w:rsidR="00FE2A86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202</w:t>
      </w:r>
      <w:r w:rsidR="00B86A11">
        <w:rPr>
          <w:rFonts w:ascii="Times New Roman" w:hAnsi="Times New Roman" w:cs="Times New Roman"/>
          <w:sz w:val="26"/>
          <w:szCs w:val="26"/>
        </w:rPr>
        <w:t>5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ч.</w:t>
      </w:r>
      <w:r w:rsidR="00AF1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1 ст.</w:t>
      </w:r>
      <w:r w:rsidR="00AF1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15.33.2 КоАП РФ.  </w:t>
      </w:r>
    </w:p>
    <w:p w:rsidR="0034791E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В судебное заседание </w:t>
      </w:r>
      <w:r w:rsidR="00B86A11">
        <w:rPr>
          <w:sz w:val="26"/>
          <w:szCs w:val="26"/>
        </w:rPr>
        <w:t>Мусийчук</w:t>
      </w:r>
      <w:r w:rsidR="00B86A11">
        <w:rPr>
          <w:sz w:val="26"/>
          <w:szCs w:val="26"/>
        </w:rPr>
        <w:t xml:space="preserve"> А.А</w:t>
      </w:r>
      <w:r w:rsidR="0049151F">
        <w:rPr>
          <w:sz w:val="26"/>
          <w:szCs w:val="26"/>
        </w:rPr>
        <w:t>.</w:t>
      </w:r>
      <w:r>
        <w:rPr>
          <w:sz w:val="26"/>
          <w:szCs w:val="26"/>
        </w:rPr>
        <w:t xml:space="preserve"> не явил</w:t>
      </w:r>
      <w:r w:rsidR="00FE2A86">
        <w:rPr>
          <w:sz w:val="26"/>
          <w:szCs w:val="26"/>
        </w:rPr>
        <w:t>ся</w:t>
      </w:r>
      <w:r>
        <w:rPr>
          <w:sz w:val="26"/>
          <w:szCs w:val="26"/>
        </w:rPr>
        <w:t>, о дате,</w:t>
      </w:r>
      <w:r w:rsidRPr="00F03F0A">
        <w:rPr>
          <w:sz w:val="26"/>
          <w:szCs w:val="26"/>
        </w:rPr>
        <w:t xml:space="preserve"> времени </w:t>
      </w:r>
      <w:r>
        <w:rPr>
          <w:sz w:val="26"/>
          <w:szCs w:val="26"/>
        </w:rPr>
        <w:t>и месте его проведения</w:t>
      </w:r>
      <w:r w:rsidRPr="00F03F0A">
        <w:rPr>
          <w:sz w:val="26"/>
          <w:szCs w:val="26"/>
        </w:rPr>
        <w:t xml:space="preserve"> извещен </w:t>
      </w:r>
      <w:r>
        <w:rPr>
          <w:sz w:val="26"/>
          <w:szCs w:val="26"/>
        </w:rPr>
        <w:t xml:space="preserve">заблаговременно </w:t>
      </w:r>
      <w:r w:rsidRPr="00F03F0A">
        <w:rPr>
          <w:sz w:val="26"/>
          <w:szCs w:val="26"/>
        </w:rPr>
        <w:t>надлежащим образом</w:t>
      </w:r>
      <w:r>
        <w:rPr>
          <w:sz w:val="26"/>
          <w:szCs w:val="26"/>
        </w:rPr>
        <w:t>,</w:t>
      </w:r>
      <w:r w:rsidR="00FE2A86">
        <w:rPr>
          <w:sz w:val="26"/>
          <w:szCs w:val="26"/>
        </w:rPr>
        <w:t xml:space="preserve"> причины неявки суду не сообщил</w:t>
      </w:r>
      <w:r>
        <w:rPr>
          <w:sz w:val="26"/>
          <w:szCs w:val="26"/>
        </w:rPr>
        <w:t>.</w:t>
      </w:r>
    </w:p>
    <w:p w:rsidR="0017257A" w:rsidRPr="00F03F0A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B86A11">
        <w:rPr>
          <w:sz w:val="26"/>
          <w:szCs w:val="26"/>
        </w:rPr>
        <w:t>Мусийчука</w:t>
      </w:r>
      <w:r w:rsidR="00B86A11">
        <w:rPr>
          <w:sz w:val="26"/>
          <w:szCs w:val="26"/>
        </w:rPr>
        <w:t xml:space="preserve"> А.А</w:t>
      </w:r>
      <w:r w:rsidR="0049151F">
        <w:rPr>
          <w:sz w:val="26"/>
          <w:szCs w:val="26"/>
        </w:rPr>
        <w:t>.</w:t>
      </w:r>
      <w:r w:rsidRPr="00F03F0A">
        <w:rPr>
          <w:sz w:val="26"/>
          <w:szCs w:val="26"/>
        </w:rPr>
        <w:t xml:space="preserve"> состава административного правонарушения, предусмотренного ч.</w:t>
      </w:r>
      <w:r>
        <w:rPr>
          <w:sz w:val="26"/>
          <w:szCs w:val="26"/>
        </w:rPr>
        <w:t>1</w:t>
      </w:r>
      <w:r w:rsidRPr="00F03F0A">
        <w:rPr>
          <w:sz w:val="26"/>
          <w:szCs w:val="26"/>
        </w:rPr>
        <w:t xml:space="preserve"> ст.15.33</w:t>
      </w:r>
      <w:r>
        <w:rPr>
          <w:sz w:val="26"/>
          <w:szCs w:val="26"/>
        </w:rPr>
        <w:t>.2</w:t>
      </w:r>
      <w:r w:rsidRPr="00F03F0A">
        <w:rPr>
          <w:sz w:val="26"/>
          <w:szCs w:val="26"/>
        </w:rPr>
        <w:t xml:space="preserve"> КоАП РФ.  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 с частью 1 ст.</w:t>
      </w:r>
      <w:r w:rsidR="00E723D3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15.33.2 КоАП РФ административным правонарушением</w:t>
      </w:r>
      <w:r w:rsidR="00AF5B34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признается</w:t>
      </w:r>
      <w:r w:rsidR="00AF5B34">
        <w:rPr>
          <w:rFonts w:ascii="Times New Roman" w:hAnsi="Times New Roman" w:cs="Times New Roman"/>
          <w:sz w:val="26"/>
          <w:szCs w:val="26"/>
        </w:rPr>
        <w:t xml:space="preserve"> </w:t>
      </w:r>
      <w:r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F75E8" w:rsidP="00AF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</w:t>
      </w:r>
      <w:r w:rsidR="00266C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подпунктом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266C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пункта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 статьи 11 </w:t>
      </w:r>
      <w:r w:rsidRPr="00F920AC">
        <w:rPr>
          <w:rFonts w:ascii="Times New Roman" w:hAnsi="Times New Roman" w:cs="Times New Roman"/>
          <w:sz w:val="26"/>
          <w:szCs w:val="26"/>
        </w:rPr>
        <w:t xml:space="preserve">Федерального закона №27-ФЗ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Pr="00AF75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</w:t>
      </w:r>
      <w:r w:rsidRPr="00AF75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F75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AF75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7257A" w:rsidRPr="00C72735" w:rsidP="00011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Исходя из требований </w:t>
      </w:r>
      <w:r w:rsidR="00266CF6">
        <w:rPr>
          <w:rFonts w:ascii="Times New Roman" w:hAnsi="Times New Roman" w:cs="Times New Roman"/>
          <w:sz w:val="26"/>
          <w:szCs w:val="26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="00266CF6">
        <w:rPr>
          <w:rFonts w:ascii="Times New Roman" w:hAnsi="Times New Roman" w:cs="Times New Roman"/>
          <w:sz w:val="26"/>
          <w:szCs w:val="26"/>
        </w:rPr>
        <w:t xml:space="preserve"> </w:t>
      </w:r>
      <w:r w:rsidR="00011EE6">
        <w:rPr>
          <w:rFonts w:ascii="Times New Roman" w:hAnsi="Times New Roman" w:cs="Times New Roman"/>
          <w:sz w:val="26"/>
          <w:szCs w:val="26"/>
        </w:rPr>
        <w:t>3</w:t>
      </w:r>
      <w:r w:rsidRPr="00F920AC">
        <w:rPr>
          <w:rFonts w:ascii="Times New Roman" w:hAnsi="Times New Roman" w:cs="Times New Roman"/>
          <w:sz w:val="26"/>
          <w:szCs w:val="26"/>
        </w:rPr>
        <w:t xml:space="preserve"> ст.</w:t>
      </w:r>
      <w:r w:rsidR="00266CF6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11 Федерального закона №27-ФЗ </w:t>
      </w:r>
      <w:r w:rsidR="00011EE6">
        <w:rPr>
          <w:rFonts w:ascii="Times New Roman" w:hAnsi="Times New Roman" w:cs="Times New Roman"/>
          <w:sz w:val="26"/>
          <w:szCs w:val="26"/>
        </w:rPr>
        <w:t>с</w:t>
      </w:r>
      <w:r w:rsidRPr="00011EE6" w:rsidR="00011EE6">
        <w:rPr>
          <w:rFonts w:ascii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</w:t>
      </w:r>
      <w:r>
        <w:rPr>
          <w:rFonts w:ascii="Times New Roman" w:hAnsi="Times New Roman" w:cs="Times New Roman"/>
          <w:sz w:val="26"/>
          <w:szCs w:val="26"/>
        </w:rPr>
        <w:t xml:space="preserve">перечислены в указанном пункте. </w:t>
      </w:r>
    </w:p>
    <w:p w:rsidR="0017257A" w:rsidRPr="00F920AC" w:rsidP="00011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011EE6">
        <w:rPr>
          <w:rFonts w:ascii="Times New Roman" w:hAnsi="Times New Roman" w:cs="Times New Roman"/>
          <w:sz w:val="26"/>
          <w:szCs w:val="26"/>
        </w:rPr>
        <w:t>Мусийчук</w:t>
      </w:r>
      <w:r w:rsidR="00011EE6">
        <w:rPr>
          <w:rFonts w:ascii="Times New Roman" w:hAnsi="Times New Roman" w:cs="Times New Roman"/>
          <w:sz w:val="26"/>
          <w:szCs w:val="26"/>
        </w:rPr>
        <w:t xml:space="preserve"> А.А</w:t>
      </w:r>
      <w:r w:rsidR="0049151F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>, явля</w:t>
      </w:r>
      <w:r w:rsidR="00011EE6">
        <w:rPr>
          <w:rFonts w:ascii="Times New Roman" w:hAnsi="Times New Roman" w:cs="Times New Roman"/>
          <w:sz w:val="26"/>
          <w:szCs w:val="26"/>
        </w:rPr>
        <w:t>вшийся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="00011EE6">
        <w:rPr>
          <w:rFonts w:ascii="Times New Roman" w:hAnsi="Times New Roman" w:cs="Times New Roman"/>
          <w:sz w:val="26"/>
          <w:szCs w:val="26"/>
        </w:rPr>
        <w:t>председателем ПЛК «Якорь»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ых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…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(СНИЛС </w:t>
      </w:r>
      <w:r w:rsidR="009F7A7B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</w:rPr>
        <w:t>не представил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 деятельности застрахованн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ых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форме ЕФС-1, а именно, сведения о страховом стаже указанных лиц за 2024 год.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Сведения по форме ЕФС-1 на вышеуказанн</w:t>
      </w:r>
      <w:r w:rsidR="00D83455">
        <w:rPr>
          <w:rFonts w:ascii="Times New Roman" w:hAnsi="Times New Roman" w:cs="Times New Roman"/>
          <w:sz w:val="26"/>
          <w:szCs w:val="26"/>
          <w:shd w:val="clear" w:color="auto" w:fill="FFFFFF"/>
        </w:rPr>
        <w:t>ых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застрахованн</w:t>
      </w:r>
      <w:r w:rsidR="00D83455">
        <w:rPr>
          <w:rFonts w:ascii="Times New Roman" w:hAnsi="Times New Roman" w:cs="Times New Roman"/>
          <w:sz w:val="26"/>
          <w:szCs w:val="26"/>
          <w:shd w:val="clear" w:color="auto" w:fill="FFFFFF"/>
        </w:rPr>
        <w:t>ых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 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подраздел 1.2 «Сведения о страховом стаже» за 2024 год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предоставлены 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29 марта</w:t>
      </w:r>
      <w:r w:rsidR="00D41B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года, п</w:t>
      </w:r>
      <w:r w:rsidR="00933A84">
        <w:rPr>
          <w:rFonts w:ascii="Times New Roman" w:hAnsi="Times New Roman" w:cs="Times New Roman"/>
          <w:sz w:val="26"/>
          <w:szCs w:val="26"/>
        </w:rPr>
        <w:t>редельный срок предоставления –</w:t>
      </w:r>
      <w:r w:rsidR="00F242E4">
        <w:rPr>
          <w:rFonts w:ascii="Times New Roman" w:hAnsi="Times New Roman" w:cs="Times New Roman"/>
          <w:sz w:val="26"/>
          <w:szCs w:val="26"/>
        </w:rPr>
        <w:t xml:space="preserve"> </w:t>
      </w:r>
      <w:r w:rsidR="00011EE6">
        <w:rPr>
          <w:rFonts w:ascii="Times New Roman" w:hAnsi="Times New Roman" w:cs="Times New Roman"/>
          <w:sz w:val="26"/>
          <w:szCs w:val="26"/>
        </w:rPr>
        <w:t>27 января 2025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7257A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Мусийчука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А.А</w:t>
      </w:r>
      <w:r w:rsidR="00084D23">
        <w:rPr>
          <w:rFonts w:ascii="Times New Roman" w:hAnsi="Times New Roman" w:cs="Times New Roman"/>
          <w:sz w:val="26"/>
          <w:szCs w:val="26"/>
        </w:rPr>
        <w:t xml:space="preserve">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вменяемого е</w:t>
      </w:r>
      <w:r w:rsidR="00D41B45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правонарушения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полностью подтверждается имеющимися в материалах дела доказательствами, а именно: протоколом об административном правонарушении №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091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20250002843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29 сентября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года (л.д.1), </w:t>
      </w:r>
      <w:r w:rsidRPr="00E53846"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выпиской из Единого государственного реестра юридических лиц в отношении </w:t>
      </w:r>
      <w:r w:rsidRPr="00E53846" w:rsidR="00011EE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ПЛК «Якорь» от 26.09.2025 г. № ЮЭ9965-25-145372741</w:t>
      </w:r>
      <w:r w:rsidR="00E53846">
        <w:rPr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>,</w:t>
      </w:r>
      <w:r w:rsidRPr="00011EE6" w:rsidR="00011EE6">
        <w:rPr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 xml:space="preserve"> </w:t>
      </w:r>
      <w:r w:rsidR="00D41B45">
        <w:rPr>
          <w:rFonts w:ascii="Times New Roman" w:hAnsi="Times New Roman" w:cs="Times New Roman"/>
          <w:sz w:val="26"/>
          <w:szCs w:val="26"/>
          <w:shd w:val="clear" w:color="auto" w:fill="FFFFFF"/>
        </w:rPr>
        <w:t>копией формы ЕФС-1</w:t>
      </w:r>
      <w:r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E53846" w:rsidR="00011EE6">
        <w:rPr>
          <w:rFonts w:ascii="Times New Roman" w:hAnsi="Times New Roman" w:cs="Times New Roman"/>
          <w:sz w:val="26"/>
          <w:szCs w:val="26"/>
          <w:shd w:val="clear" w:color="auto" w:fill="FFFFFF"/>
        </w:rPr>
        <w:t>подписанной 27 января</w:t>
      </w:r>
      <w:r w:rsidRPr="00E53846" w:rsidR="00D41B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</w:t>
      </w:r>
      <w:r w:rsidRPr="00E53846"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="005B34FF">
        <w:rPr>
          <w:rFonts w:ascii="Times New Roman" w:hAnsi="Times New Roman" w:cs="Times New Roman"/>
          <w:sz w:val="26"/>
          <w:szCs w:val="26"/>
          <w:shd w:val="clear" w:color="auto" w:fill="FFFFFF"/>
        </w:rPr>
        <w:t>, скриншотом программы Фронт-Офис с датой принятия</w:t>
      </w:r>
      <w:r w:rsidR="005B34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формы ЕФС-1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B022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уведомления о регистрации </w:t>
      </w:r>
      <w:r w:rsidR="00B02211">
        <w:rPr>
          <w:rFonts w:ascii="Times New Roman" w:hAnsi="Times New Roman" w:cs="Times New Roman"/>
          <w:sz w:val="26"/>
          <w:szCs w:val="26"/>
        </w:rPr>
        <w:t xml:space="preserve">ПЛК «Якорь» </w:t>
      </w:r>
      <w:r w:rsidR="00B022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качестве страхователя в территориальном органе Фонда пенсионного и социального страхования Российской Федерации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иными доказательствами.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="00B02211">
        <w:rPr>
          <w:rFonts w:ascii="Times New Roman" w:hAnsi="Times New Roman" w:cs="Times New Roman"/>
          <w:sz w:val="26"/>
          <w:szCs w:val="26"/>
        </w:rPr>
        <w:t>Мусийчука</w:t>
      </w:r>
      <w:r w:rsidR="00B02211">
        <w:rPr>
          <w:rFonts w:ascii="Times New Roman" w:hAnsi="Times New Roman" w:cs="Times New Roman"/>
          <w:sz w:val="26"/>
          <w:szCs w:val="26"/>
        </w:rPr>
        <w:t xml:space="preserve"> А.А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="00D936B8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со</w:t>
      </w:r>
      <w:r w:rsidRPr="00F920AC">
        <w:rPr>
          <w:rFonts w:ascii="Times New Roman" w:hAnsi="Times New Roman" w:cs="Times New Roman"/>
          <w:sz w:val="26"/>
          <w:szCs w:val="26"/>
        </w:rPr>
        <w:t>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F920AC">
        <w:rPr>
          <w:rFonts w:ascii="Times New Roman" w:hAnsi="Times New Roman" w:cs="Times New Roman"/>
          <w:sz w:val="26"/>
          <w:szCs w:val="26"/>
        </w:rPr>
        <w:t>ст.15.33.2 КоАП РФ.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B02211">
        <w:rPr>
          <w:rFonts w:ascii="Times New Roman" w:hAnsi="Times New Roman" w:cs="Times New Roman"/>
          <w:sz w:val="26"/>
          <w:szCs w:val="26"/>
        </w:rPr>
        <w:t>Мусийчуком</w:t>
      </w:r>
      <w:r w:rsidR="00B02211">
        <w:rPr>
          <w:rFonts w:ascii="Times New Roman" w:hAnsi="Times New Roman" w:cs="Times New Roman"/>
          <w:sz w:val="26"/>
          <w:szCs w:val="26"/>
        </w:rPr>
        <w:t xml:space="preserve"> А.А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</w:t>
      </w:r>
      <w:r w:rsidR="00D41B45">
        <w:rPr>
          <w:rFonts w:ascii="Times New Roman" w:hAnsi="Times New Roman" w:cs="Times New Roman"/>
          <w:sz w:val="26"/>
          <w:szCs w:val="26"/>
        </w:rPr>
        <w:t>го</w:t>
      </w:r>
      <w:r w:rsidRPr="00F920AC">
        <w:rPr>
          <w:rFonts w:ascii="Times New Roman" w:hAnsi="Times New Roman" w:cs="Times New Roman"/>
          <w:sz w:val="26"/>
          <w:szCs w:val="26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B02211" w:rsidRPr="00D71E43" w:rsidP="00B02211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>При этом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>,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02211" w:rsidRPr="00D71E43" w:rsidP="00B02211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>Частью 2 статьи 3.4 КоАП РФ установлено,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02211" w:rsidRPr="00D71E43" w:rsidP="00B02211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Санкция части </w:t>
      </w:r>
      <w:r>
        <w:rPr>
          <w:rFonts w:eastAsiaTheme="minorEastAsia"/>
          <w:color w:val="000000"/>
          <w:sz w:val="26"/>
          <w:szCs w:val="26"/>
          <w:lang w:eastAsia="ru-RU"/>
        </w:rPr>
        <w:t>1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статьи 15.33</w:t>
      </w:r>
      <w:r>
        <w:rPr>
          <w:rFonts w:eastAsiaTheme="minorEastAsia"/>
          <w:color w:val="000000"/>
          <w:sz w:val="26"/>
          <w:szCs w:val="26"/>
          <w:lang w:eastAsia="ru-RU"/>
        </w:rPr>
        <w:t>.2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КоАП РФ предусматривает 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>в качестве административного наказания административный штраф на должностных лиц в размере от трехсот до пятисот рублей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>.</w:t>
      </w:r>
    </w:p>
    <w:p w:rsidR="00B02211" w:rsidRPr="00D71E43" w:rsidP="00B02211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Судом принято во внимание, что правонарушение, выявленное в ходе осуществления государственного контроля (надзора), совершено </w:t>
      </w:r>
      <w:r>
        <w:rPr>
          <w:rFonts w:eastAsiaTheme="minorEastAsia"/>
          <w:color w:val="000000"/>
          <w:sz w:val="26"/>
          <w:szCs w:val="26"/>
          <w:lang w:eastAsia="ru-RU"/>
        </w:rPr>
        <w:t>Мусийчуком</w:t>
      </w:r>
      <w:r>
        <w:rPr>
          <w:rFonts w:eastAsiaTheme="minorEastAsia"/>
          <w:color w:val="000000"/>
          <w:sz w:val="26"/>
          <w:szCs w:val="26"/>
          <w:lang w:eastAsia="ru-RU"/>
        </w:rPr>
        <w:t xml:space="preserve"> А.А.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впервые; доказательства, подтверждающие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доказательства причинения имущественного ущерба отсутствуют.</w:t>
      </w:r>
    </w:p>
    <w:p w:rsidR="00B02211" w:rsidP="00B02211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>С учетом изложенного, суд считает, что назначение наказания в виде предупреждения будет являться достаточным для достижения целей, предусмотренных ст. 1.2 КоАП РФ и предупреждения</w:t>
      </w:r>
      <w:r>
        <w:rPr>
          <w:rFonts w:eastAsiaTheme="minorEastAsia"/>
          <w:color w:val="000000"/>
          <w:sz w:val="26"/>
          <w:szCs w:val="26"/>
          <w:lang w:eastAsia="ru-RU"/>
        </w:rPr>
        <w:t xml:space="preserve"> совершения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</w:t>
      </w:r>
      <w:r>
        <w:rPr>
          <w:rFonts w:eastAsiaTheme="minorEastAsia"/>
          <w:color w:val="000000"/>
          <w:sz w:val="26"/>
          <w:szCs w:val="26"/>
          <w:lang w:eastAsia="ru-RU"/>
        </w:rPr>
        <w:t>Мусийчуком</w:t>
      </w:r>
      <w:r>
        <w:rPr>
          <w:rFonts w:eastAsiaTheme="minorEastAsia"/>
          <w:color w:val="000000"/>
          <w:sz w:val="26"/>
          <w:szCs w:val="26"/>
          <w:lang w:eastAsia="ru-RU"/>
        </w:rPr>
        <w:t xml:space="preserve"> А.А. 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аналогичных правонарушений в будущем. 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F920AC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r w:rsidRPr="00F920AC">
        <w:rPr>
          <w:sz w:val="26"/>
          <w:szCs w:val="26"/>
        </w:rPr>
        <w:t xml:space="preserve">статьями </w:t>
      </w:r>
      <w:r w:rsidR="00B02211">
        <w:rPr>
          <w:sz w:val="26"/>
          <w:szCs w:val="26"/>
        </w:rPr>
        <w:t xml:space="preserve">4.1.1, </w:t>
      </w:r>
      <w:r w:rsidRPr="00F920AC">
        <w:rPr>
          <w:sz w:val="26"/>
          <w:szCs w:val="26"/>
        </w:rPr>
        <w:t>4.2, 4.3, ч.1 ст.15.33.2.,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hyperlink r:id="rId4" w:anchor="w3mxVHbtgRHJ" w:tgtFrame="_blank" w:tooltip="Статья 29.9. Виды постановлений и определений по делу об административном правонарушении" w:history="1">
        <w:r w:rsidRPr="00F920A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DF67B5">
        <w:t xml:space="preserve"> </w:t>
      </w:r>
      <w:r w:rsidRPr="00F920AC">
        <w:rPr>
          <w:sz w:val="26"/>
          <w:szCs w:val="26"/>
          <w:shd w:val="clear" w:color="auto" w:fill="FFFFFF"/>
        </w:rPr>
        <w:t>КоАП РФ, мировой судья</w:t>
      </w:r>
      <w:r w:rsidR="00DF67B5">
        <w:rPr>
          <w:sz w:val="26"/>
          <w:szCs w:val="26"/>
          <w:shd w:val="clear" w:color="auto" w:fill="FFFFFF"/>
        </w:rPr>
        <w:t xml:space="preserve"> </w:t>
      </w:r>
      <w:r w:rsidRPr="00F920AC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F920AC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17257A" w:rsidRPr="00F920AC" w:rsidP="0017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Мусийчука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7A7B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2D49B1">
        <w:rPr>
          <w:rFonts w:ascii="Times New Roman" w:hAnsi="Times New Roman" w:cs="Times New Roman"/>
          <w:sz w:val="26"/>
          <w:szCs w:val="26"/>
        </w:rPr>
        <w:t>года рождения</w:t>
      </w:r>
      <w:r w:rsidRPr="00F920AC">
        <w:rPr>
          <w:rFonts w:ascii="Times New Roman" w:hAnsi="Times New Roman" w:cs="Times New Roman"/>
          <w:sz w:val="26"/>
          <w:szCs w:val="26"/>
        </w:rPr>
        <w:t>, признать виновн</w:t>
      </w:r>
      <w:r w:rsidR="00D41B45">
        <w:rPr>
          <w:rFonts w:ascii="Times New Roman" w:hAnsi="Times New Roman" w:cs="Times New Roman"/>
          <w:sz w:val="26"/>
          <w:szCs w:val="26"/>
        </w:rPr>
        <w:t>ым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ч.1 ст.15.33.2 </w:t>
      </w:r>
      <w:r w:rsidRPr="00F920A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и назначить е</w:t>
      </w:r>
      <w:r w:rsidR="00D41B45">
        <w:rPr>
          <w:rFonts w:ascii="Times New Roman" w:hAnsi="Times New Roman" w:cs="Times New Roman"/>
          <w:sz w:val="26"/>
          <w:szCs w:val="26"/>
        </w:rPr>
        <w:t>му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</w:t>
      </w:r>
      <w:r>
        <w:rPr>
          <w:rFonts w:ascii="Times New Roman" w:hAnsi="Times New Roman" w:cs="Times New Roman"/>
          <w:sz w:val="26"/>
          <w:szCs w:val="26"/>
        </w:rPr>
        <w:t>предупреждения</w:t>
      </w:r>
      <w:r w:rsidRPr="00F920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Киевский районный суд г.</w:t>
      </w:r>
      <w:r w:rsidR="00B0221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Симферополя в течение 10 дней со дня получения или вручения копии постановления через мирового судью судебного участка №1</w:t>
      </w:r>
      <w:r w:rsidR="00B02211">
        <w:rPr>
          <w:rFonts w:ascii="Times New Roman" w:hAnsi="Times New Roman" w:cs="Times New Roman"/>
          <w:sz w:val="26"/>
          <w:szCs w:val="26"/>
        </w:rPr>
        <w:t>0</w:t>
      </w:r>
      <w:r w:rsidRPr="00F920AC">
        <w:rPr>
          <w:rFonts w:ascii="Times New Roman" w:hAnsi="Times New Roman" w:cs="Times New Roman"/>
          <w:sz w:val="26"/>
          <w:szCs w:val="26"/>
        </w:rPr>
        <w:t xml:space="preserve"> Киевского судебного района города Симферополя либо непосредственно в Киевский районный суд г.</w:t>
      </w:r>
      <w:r w:rsidR="00B0221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Симферополя в тот же срок.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AF102D">
        <w:rPr>
          <w:rFonts w:ascii="Times New Roman" w:hAnsi="Times New Roman" w:cs="Times New Roman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DF67B5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>С.А.</w:t>
      </w:r>
      <w:r w:rsidR="00DF67B5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Москаленко</w:t>
      </w:r>
    </w:p>
    <w:p w:rsidR="0017257A" w:rsidRPr="00DB760B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37F"/>
    <w:sectPr w:rsidSect="003333A2">
      <w:head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F7A7B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11EE6"/>
    <w:rsid w:val="00084D23"/>
    <w:rsid w:val="00085BA1"/>
    <w:rsid w:val="000A3A45"/>
    <w:rsid w:val="000B1EA3"/>
    <w:rsid w:val="000E428E"/>
    <w:rsid w:val="00117E43"/>
    <w:rsid w:val="00134ABB"/>
    <w:rsid w:val="0017257A"/>
    <w:rsid w:val="001C49D9"/>
    <w:rsid w:val="001C5530"/>
    <w:rsid w:val="00266CF6"/>
    <w:rsid w:val="002A3BDE"/>
    <w:rsid w:val="002D49B1"/>
    <w:rsid w:val="002F0F53"/>
    <w:rsid w:val="003333A2"/>
    <w:rsid w:val="0034791E"/>
    <w:rsid w:val="003F5BCF"/>
    <w:rsid w:val="0049151F"/>
    <w:rsid w:val="004A05D8"/>
    <w:rsid w:val="004D5C6C"/>
    <w:rsid w:val="00526086"/>
    <w:rsid w:val="00541621"/>
    <w:rsid w:val="0057360A"/>
    <w:rsid w:val="005B34FF"/>
    <w:rsid w:val="00636B8D"/>
    <w:rsid w:val="006B20D7"/>
    <w:rsid w:val="006D768C"/>
    <w:rsid w:val="00731B22"/>
    <w:rsid w:val="00735BF6"/>
    <w:rsid w:val="00762423"/>
    <w:rsid w:val="007E175B"/>
    <w:rsid w:val="00805698"/>
    <w:rsid w:val="008A0378"/>
    <w:rsid w:val="008C7626"/>
    <w:rsid w:val="00933A84"/>
    <w:rsid w:val="00941997"/>
    <w:rsid w:val="00980B33"/>
    <w:rsid w:val="009B6F9F"/>
    <w:rsid w:val="009C0E2C"/>
    <w:rsid w:val="009F7A7B"/>
    <w:rsid w:val="00A11487"/>
    <w:rsid w:val="00AB562C"/>
    <w:rsid w:val="00AD0E69"/>
    <w:rsid w:val="00AE64AA"/>
    <w:rsid w:val="00AF102D"/>
    <w:rsid w:val="00AF11A6"/>
    <w:rsid w:val="00AF5B34"/>
    <w:rsid w:val="00AF75E8"/>
    <w:rsid w:val="00B02211"/>
    <w:rsid w:val="00B07909"/>
    <w:rsid w:val="00B6731F"/>
    <w:rsid w:val="00B86A11"/>
    <w:rsid w:val="00B923C5"/>
    <w:rsid w:val="00BB7065"/>
    <w:rsid w:val="00C00741"/>
    <w:rsid w:val="00C52554"/>
    <w:rsid w:val="00C71A24"/>
    <w:rsid w:val="00C72735"/>
    <w:rsid w:val="00C728B2"/>
    <w:rsid w:val="00C7437F"/>
    <w:rsid w:val="00CC29E8"/>
    <w:rsid w:val="00D41B45"/>
    <w:rsid w:val="00D53531"/>
    <w:rsid w:val="00D71E43"/>
    <w:rsid w:val="00D7409F"/>
    <w:rsid w:val="00D83455"/>
    <w:rsid w:val="00D936B8"/>
    <w:rsid w:val="00DB760B"/>
    <w:rsid w:val="00DF67B5"/>
    <w:rsid w:val="00E067D0"/>
    <w:rsid w:val="00E13BB7"/>
    <w:rsid w:val="00E53846"/>
    <w:rsid w:val="00E723D3"/>
    <w:rsid w:val="00E96D9A"/>
    <w:rsid w:val="00EA0082"/>
    <w:rsid w:val="00EC6057"/>
    <w:rsid w:val="00F03F0A"/>
    <w:rsid w:val="00F15456"/>
    <w:rsid w:val="00F242E4"/>
    <w:rsid w:val="00F920AC"/>
    <w:rsid w:val="00FB3C0B"/>
    <w:rsid w:val="00FD3FDF"/>
    <w:rsid w:val="00FE2A8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4/006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