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66C00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Дело №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5-12-</w:t>
      </w:r>
      <w:r w:rsidR="00E93DA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20</w:t>
      </w:r>
      <w:r w:rsidR="00E6745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3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564B0A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05-020</w:t>
      </w:r>
      <w:r w:rsidR="00E6745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3</w:t>
      </w:r>
      <w:r w:rsidRPr="00C835EB" w:rsidR="00666C0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C835EB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5246"/>
      </w:tblGrid>
      <w:tr w:rsidTr="00666C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E93D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E93D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E93DA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C835EB" w:rsidR="0097523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D900E0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 Симферопол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</w:p>
        </w:tc>
      </w:tr>
    </w:tbl>
    <w:p w:rsidR="00C835EB" w:rsidRPr="00C835EB" w:rsidP="00D90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C236E" w:rsidRPr="00C835EB" w:rsidP="00E674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Малухин Валерий Владимирович (Республика Крым, г. Симферополь, ул. Киевская, 55/2)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</w:t>
      </w:r>
      <w:r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помещении судебного участка № 12 </w:t>
      </w:r>
      <w:r w:rsidRPr="00C835EB" w:rsid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Киевского судебного района </w:t>
      </w:r>
      <w:r w:rsidRPr="00C835EB" w:rsidR="005D623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г. Симферополь</w:t>
      </w:r>
      <w:r w:rsidRPr="00C835EB" w:rsidR="00BC12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материалы 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дела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="00E93DA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>19.5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в отношении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Общества с ограниченной ответственностью</w:t>
      </w:r>
      <w:r w:rsidR="00F578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«Флагман-Юг»</w:t>
      </w:r>
      <w:r w:rsidR="00E67458">
        <w:rPr>
          <w:rFonts w:ascii="Times New Roman" w:eastAsia="Times New Roman" w:hAnsi="Times New Roman"/>
          <w:sz w:val="24"/>
          <w:szCs w:val="24"/>
          <w:lang w:val="ru-RU" w:eastAsia="ru-RU"/>
        </w:rPr>
        <w:t>, расположенн</w:t>
      </w:r>
      <w:r w:rsidRPr="001815DF" w:rsidR="00E67458">
        <w:rPr>
          <w:rFonts w:ascii="Times New Roman" w:eastAsia="Times New Roman" w:hAnsi="Times New Roman"/>
          <w:sz w:val="24"/>
          <w:szCs w:val="24"/>
          <w:lang w:val="ru-RU" w:eastAsia="ru-RU"/>
        </w:rPr>
        <w:t>ого по адресу:</w:t>
      </w:r>
      <w:r w:rsidR="00E6745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45C0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="00E6745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445C0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E6745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</w:p>
    <w:p w:rsidR="005B3DF5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28B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E8581A" w:rsidP="00F578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Обществ</w:t>
      </w:r>
      <w:r w:rsidR="00E67458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ограниченной ответственностью «Флагман-Юг»</w:t>
      </w:r>
      <w:r w:rsidR="002A32B8">
        <w:rPr>
          <w:rFonts w:ascii="Times New Roman" w:eastAsia="Times New Roman" w:hAnsi="Times New Roman"/>
          <w:sz w:val="24"/>
          <w:szCs w:val="24"/>
          <w:lang w:val="ru-RU" w:eastAsia="ru-RU"/>
        </w:rPr>
        <w:t>(далее - ООО «Флагман-Юг»)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не исполнил</w:t>
      </w:r>
      <w:r w:rsidR="00E67458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установленный срок предписание органа осуществляющего государственный каранти</w:t>
      </w:r>
      <w:r w:rsidR="00071438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ный фитосанитарный контроль(надзор) -Департамента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Правительства Севастополя </w:t>
      </w:r>
      <w:r w:rsidR="008445C0">
        <w:rPr>
          <w:rFonts w:ascii="Times New Roman" w:hAnsi="Times New Roman"/>
          <w:sz w:val="24"/>
          <w:szCs w:val="24"/>
          <w:lang w:val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от 18.04.2017</w:t>
      </w:r>
      <w:r w:rsidR="008864E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г., 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рок исполнения которого истек 05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.2017 г., чем совершил административное правонарушение, предусмотренное ч. </w:t>
      </w:r>
      <w:r w:rsidR="00E93DA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ст. 19.5 КоАП РФ.</w:t>
      </w:r>
    </w:p>
    <w:p w:rsidR="006872EE" w:rsidRPr="000A7029" w:rsidP="00687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A32B8">
        <w:rPr>
          <w:rFonts w:ascii="Times New Roman" w:eastAsia="Times New Roman" w:hAnsi="Times New Roman"/>
          <w:sz w:val="24"/>
          <w:szCs w:val="24"/>
          <w:lang w:val="ru-RU" w:eastAsia="ru-RU"/>
        </w:rPr>
        <w:t>представитель ООО «Флагман-Юг»</w:t>
      </w:r>
      <w:r w:rsidRPr="007A5F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0A7029">
        <w:rPr>
          <w:rFonts w:ascii="Times New Roman" w:hAnsi="Times New Roman"/>
          <w:sz w:val="24"/>
          <w:szCs w:val="24"/>
          <w:lang w:val="ru-RU"/>
        </w:rPr>
        <w:t>. О дате и месте слушан</w:t>
      </w:r>
      <w:r w:rsidR="002A32B8">
        <w:rPr>
          <w:rFonts w:ascii="Times New Roman" w:hAnsi="Times New Roman"/>
          <w:sz w:val="24"/>
          <w:szCs w:val="24"/>
          <w:lang w:val="ru-RU"/>
        </w:rPr>
        <w:t>и</w:t>
      </w:r>
      <w:r w:rsidRPr="000A7029">
        <w:rPr>
          <w:rFonts w:ascii="Times New Roman" w:hAnsi="Times New Roman"/>
          <w:sz w:val="24"/>
          <w:szCs w:val="24"/>
          <w:lang w:val="ru-RU"/>
        </w:rPr>
        <w:t>я дела извещен надлежащим образом, причину неявки суду не сообщил, о рассмотрении дела в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не просил.</w:t>
      </w:r>
    </w:p>
    <w:p w:rsidR="00F26CBE" w:rsidP="00687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обстоятельствах мировой судья счел возможным рассмотреть дело в отсутствие </w:t>
      </w:r>
      <w:r w:rsidR="002A32B8">
        <w:rPr>
          <w:rFonts w:ascii="Times New Roman" w:hAnsi="Times New Roman"/>
          <w:sz w:val="24"/>
          <w:szCs w:val="24"/>
          <w:lang w:val="ru-RU"/>
        </w:rPr>
        <w:t xml:space="preserve">представителя </w:t>
      </w:r>
      <w:r w:rsidRPr="000A7029"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ответственности.</w:t>
      </w:r>
    </w:p>
    <w:p w:rsidR="008864E4" w:rsidP="00CC69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Так, </w:t>
      </w:r>
      <w:r w:rsidRPr="007A0414">
        <w:rPr>
          <w:rFonts w:ascii="Times New Roman" w:hAnsi="Times New Roman"/>
          <w:sz w:val="24"/>
          <w:szCs w:val="24"/>
        </w:rPr>
        <w:t>18.04.2017 г</w:t>
      </w:r>
      <w:r>
        <w:rPr>
          <w:rFonts w:ascii="Times New Roman" w:hAnsi="Times New Roman"/>
          <w:sz w:val="24"/>
          <w:szCs w:val="24"/>
          <w:lang w:val="ru-RU"/>
        </w:rPr>
        <w:t xml:space="preserve">. в адрес </w:t>
      </w:r>
      <w:r w:rsidR="002A32B8">
        <w:rPr>
          <w:rFonts w:ascii="Times New Roman" w:eastAsia="Times New Roman" w:hAnsi="Times New Roman"/>
          <w:sz w:val="24"/>
          <w:szCs w:val="24"/>
          <w:lang w:val="ru-RU" w:eastAsia="ru-RU"/>
        </w:rPr>
        <w:t>ООО «Флагман-Юг»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Департамент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Правительства Севастополя было выдано предписание </w:t>
      </w:r>
      <w:r w:rsidR="008445C0">
        <w:rPr>
          <w:rFonts w:ascii="Times New Roman" w:hAnsi="Times New Roman"/>
          <w:sz w:val="24"/>
          <w:szCs w:val="24"/>
          <w:lang w:val="ru-RU"/>
        </w:rPr>
        <w:t>НОМЕР1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>об устранении нар</w:t>
      </w:r>
      <w:r>
        <w:rPr>
          <w:rFonts w:ascii="Times New Roman" w:hAnsi="Times New Roman"/>
          <w:sz w:val="24"/>
          <w:szCs w:val="24"/>
          <w:lang w:val="ru-RU"/>
        </w:rPr>
        <w:t>ушений требований ч.5 ст.15, п.</w:t>
      </w:r>
      <w:r w:rsidR="00071438">
        <w:rPr>
          <w:rFonts w:ascii="Times New Roman" w:hAnsi="Times New Roman"/>
          <w:sz w:val="24"/>
          <w:szCs w:val="24"/>
          <w:lang w:val="ru-RU"/>
        </w:rPr>
        <w:t>2 ч.2 ст.</w:t>
      </w:r>
      <w:r>
        <w:rPr>
          <w:rFonts w:ascii="Times New Roman" w:hAnsi="Times New Roman"/>
          <w:sz w:val="24"/>
          <w:szCs w:val="24"/>
          <w:lang w:val="ru-RU"/>
        </w:rPr>
        <w:t>17, п.2 ч.3, ч.4 ст.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19 Федерального закона </w:t>
      </w:r>
      <w:r w:rsidR="002A32B8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="00071438">
        <w:rPr>
          <w:rFonts w:ascii="Times New Roman" w:hAnsi="Times New Roman"/>
          <w:sz w:val="24"/>
          <w:szCs w:val="24"/>
          <w:lang w:val="ru-RU"/>
        </w:rPr>
        <w:t>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>г. №206-ФЗ «О карантине растений», выразившихся в выявлении, согласно заключени</w:t>
      </w:r>
      <w:r w:rsidR="004E0175">
        <w:rPr>
          <w:rFonts w:ascii="Times New Roman" w:hAnsi="Times New Roman"/>
          <w:sz w:val="24"/>
          <w:szCs w:val="24"/>
          <w:lang w:val="ru-RU"/>
        </w:rPr>
        <w:t>ю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 ростовского филиала ФГБУ «ВНИИКР» испытательной лаборатории в Республики Крым от 14.04.2017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8445C0">
        <w:rPr>
          <w:rFonts w:ascii="Times New Roman" w:hAnsi="Times New Roman"/>
          <w:sz w:val="24"/>
          <w:szCs w:val="24"/>
          <w:lang w:val="ru-RU"/>
        </w:rPr>
        <w:t>НОМЕР2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, карантинного объекта </w:t>
      </w:r>
      <w:r w:rsidR="00071438">
        <w:rPr>
          <w:rFonts w:ascii="Times New Roman" w:hAnsi="Times New Roman"/>
          <w:sz w:val="24"/>
          <w:szCs w:val="24"/>
          <w:lang w:val="en-US"/>
        </w:rPr>
        <w:t>Acroptilon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en-US"/>
        </w:rPr>
        <w:t>repens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en-US"/>
        </w:rPr>
        <w:t>DS</w:t>
      </w:r>
      <w:r w:rsidRPr="00071438" w:rsid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(горчака ползучего) в подкарантинной продукции(продовольственной пшенице 4 класса), хранящейся </w:t>
      </w:r>
      <w:r w:rsidR="004E0175">
        <w:rPr>
          <w:rFonts w:ascii="Times New Roman" w:hAnsi="Times New Roman"/>
          <w:sz w:val="24"/>
          <w:szCs w:val="24"/>
          <w:lang w:val="ru-RU"/>
        </w:rPr>
        <w:t>в</w:t>
      </w:r>
      <w:r w:rsidR="00071438">
        <w:rPr>
          <w:rFonts w:ascii="Times New Roman" w:hAnsi="Times New Roman"/>
          <w:sz w:val="24"/>
          <w:szCs w:val="24"/>
          <w:lang w:val="ru-RU"/>
        </w:rPr>
        <w:t xml:space="preserve"> силосе 22,1 </w:t>
      </w:r>
      <w:r w:rsidR="008445C0">
        <w:rPr>
          <w:rFonts w:ascii="Times New Roman" w:hAnsi="Times New Roman"/>
          <w:sz w:val="24"/>
          <w:szCs w:val="24"/>
          <w:lang w:val="ru-RU"/>
        </w:rPr>
        <w:t>ДАННЫЕ2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( </w:t>
      </w:r>
      <w:r w:rsidR="008445C0">
        <w:rPr>
          <w:rFonts w:ascii="Times New Roman" w:hAnsi="Times New Roman"/>
          <w:sz w:val="24"/>
          <w:szCs w:val="24"/>
          <w:lang w:val="ru-RU"/>
        </w:rPr>
        <w:t>АДРЕС2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), ООО «Флагман-Юг» (юр.адрес: </w:t>
      </w:r>
      <w:r w:rsidR="008445C0">
        <w:rPr>
          <w:rFonts w:ascii="Times New Roman" w:hAnsi="Times New Roman"/>
          <w:sz w:val="24"/>
          <w:szCs w:val="24"/>
          <w:lang w:val="ru-RU"/>
        </w:rPr>
        <w:t>АДРЕС1</w:t>
      </w:r>
      <w:r w:rsidR="002A32B8">
        <w:rPr>
          <w:rFonts w:ascii="Times New Roman" w:hAnsi="Times New Roman"/>
          <w:sz w:val="24"/>
          <w:szCs w:val="24"/>
          <w:lang w:val="ru-RU"/>
        </w:rPr>
        <w:t xml:space="preserve">), и для выполнения одной из </w:t>
      </w:r>
      <w:r w:rsidR="004E0175">
        <w:rPr>
          <w:rFonts w:ascii="Times New Roman" w:hAnsi="Times New Roman"/>
          <w:sz w:val="24"/>
          <w:szCs w:val="24"/>
          <w:lang w:val="ru-RU"/>
        </w:rPr>
        <w:t xml:space="preserve">следующих карантинных фитосанитарных мер: 1) карантинное фитосанитарное обеззараживание; 2) переработка подкарантинной продукции способами, обеспечивающими лишение карантинных объектов жизнеспособности, в том числе посредством производства из нее продукции, не относящейся к подкарантинной продукции; 3) уничтожение подкарантинной продукции; и предоставить информацию о выполнении настоящего предписания до 05.05.2017 г. </w:t>
      </w:r>
    </w:p>
    <w:p w:rsidR="008864E4" w:rsidP="002E5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15.05.2017 г.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Департамент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</w:t>
      </w:r>
      <w:r w:rsidR="000328EC">
        <w:rPr>
          <w:rFonts w:ascii="Times New Roman" w:hAnsi="Times New Roman"/>
          <w:sz w:val="24"/>
          <w:szCs w:val="24"/>
          <w:lang w:val="ru-RU"/>
        </w:rPr>
        <w:t xml:space="preserve">вынес распоряжение </w:t>
      </w:r>
      <w:r w:rsidR="008445C0">
        <w:rPr>
          <w:rFonts w:ascii="Times New Roman" w:hAnsi="Times New Roman"/>
          <w:sz w:val="24"/>
          <w:szCs w:val="24"/>
          <w:lang w:val="ru-RU"/>
        </w:rPr>
        <w:t>НОМЕР3</w:t>
      </w:r>
      <w:r w:rsidR="00CC6965">
        <w:rPr>
          <w:rFonts w:ascii="Times New Roman" w:hAnsi="Times New Roman"/>
          <w:sz w:val="24"/>
          <w:szCs w:val="24"/>
          <w:lang w:val="ru-RU"/>
        </w:rPr>
        <w:t xml:space="preserve"> о предоставлении документов </w:t>
      </w:r>
      <w:r w:rsidR="002E5A33">
        <w:rPr>
          <w:rFonts w:ascii="Times New Roman" w:hAnsi="Times New Roman"/>
          <w:sz w:val="24"/>
          <w:szCs w:val="24"/>
          <w:lang w:val="ru-RU"/>
        </w:rPr>
        <w:t xml:space="preserve">для проведения внеплановой документарной проверки </w:t>
      </w:r>
      <w:r w:rsidR="00CC6965">
        <w:rPr>
          <w:rFonts w:ascii="Times New Roman" w:hAnsi="Times New Roman"/>
          <w:sz w:val="24"/>
          <w:szCs w:val="24"/>
          <w:lang w:val="ru-RU"/>
        </w:rPr>
        <w:t xml:space="preserve">с целью проверки выполнения требований предписания </w:t>
      </w:r>
      <w:r w:rsidR="008445C0">
        <w:rPr>
          <w:rFonts w:ascii="Times New Roman" w:hAnsi="Times New Roman"/>
          <w:sz w:val="24"/>
          <w:szCs w:val="24"/>
          <w:lang w:val="ru-RU"/>
        </w:rPr>
        <w:t>НОМЕР1</w:t>
      </w:r>
      <w:r w:rsidR="00CC6965">
        <w:rPr>
          <w:rFonts w:ascii="Times New Roman" w:hAnsi="Times New Roman"/>
          <w:sz w:val="24"/>
          <w:szCs w:val="24"/>
          <w:lang w:val="ru-RU"/>
        </w:rPr>
        <w:t xml:space="preserve"> от 18.04.2017 г., которое направлено электронной почтой(л.д.5)</w:t>
      </w:r>
      <w:r w:rsidR="00763505">
        <w:rPr>
          <w:rFonts w:ascii="Times New Roman" w:hAnsi="Times New Roman"/>
          <w:sz w:val="24"/>
          <w:szCs w:val="24"/>
          <w:lang w:val="ru-RU"/>
        </w:rPr>
        <w:t xml:space="preserve"> ООО «Флагман-Юг»</w:t>
      </w:r>
      <w:r w:rsidR="00CC6965">
        <w:rPr>
          <w:rFonts w:ascii="Times New Roman" w:hAnsi="Times New Roman"/>
          <w:sz w:val="24"/>
          <w:szCs w:val="24"/>
          <w:lang w:val="ru-RU"/>
        </w:rPr>
        <w:t>.</w:t>
      </w:r>
    </w:p>
    <w:p w:rsidR="006517CB" w:rsidP="008864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16.05.2017 г.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Департамент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города Севастополя </w:t>
      </w:r>
      <w:r>
        <w:rPr>
          <w:rFonts w:ascii="Times New Roman" w:hAnsi="Times New Roman"/>
          <w:sz w:val="24"/>
          <w:szCs w:val="24"/>
          <w:lang w:val="ru-RU"/>
        </w:rPr>
        <w:t>электронной почтой направил в ООО «Флагман-Юг»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запрос о предоставлении документов для проведения документарной проверки </w:t>
      </w:r>
      <w:r w:rsidR="008445C0">
        <w:rPr>
          <w:rFonts w:ascii="Times New Roman" w:hAnsi="Times New Roman"/>
          <w:sz w:val="24"/>
          <w:szCs w:val="24"/>
          <w:lang w:val="ru-RU"/>
        </w:rPr>
        <w:t>НОМЕР4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целью проверки выполнения требований предписания </w:t>
      </w:r>
      <w:r w:rsidR="008445C0">
        <w:rPr>
          <w:rFonts w:ascii="Times New Roman" w:hAnsi="Times New Roman"/>
          <w:sz w:val="24"/>
          <w:szCs w:val="24"/>
          <w:lang w:val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от 18.04.2017 г.</w:t>
      </w:r>
    </w:p>
    <w:p w:rsidR="00C057E8" w:rsidP="008864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26.05.2017 г. ООО «Флагман-Юг» были предоставлены документы для проведения внеплановой документарной проверки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517CB" w:rsidP="00F90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13.06.2017 г. органом государственного надзора была проведена внеплановая документарная проверка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 исполнения предписания </w:t>
      </w:r>
      <w:r w:rsidR="008445C0">
        <w:rPr>
          <w:rFonts w:ascii="Times New Roman" w:hAnsi="Times New Roman"/>
          <w:sz w:val="24"/>
          <w:szCs w:val="24"/>
          <w:lang w:val="ru-RU"/>
        </w:rPr>
        <w:t>НОМЕР1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 от 18.04.2017 г.</w:t>
      </w:r>
      <w:r w:rsidRPr="00F907DF" w:rsidR="00F907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об устранении нарушения законодательства, в ходе которой было установлено, что требования предписания </w:t>
      </w:r>
      <w:r w:rsidR="00224624">
        <w:rPr>
          <w:rFonts w:ascii="Times New Roman" w:hAnsi="Times New Roman"/>
          <w:sz w:val="24"/>
          <w:szCs w:val="24"/>
          <w:lang w:val="ru-RU"/>
        </w:rPr>
        <w:t>ООО «Флагман-Юг»</w:t>
      </w:r>
      <w:r>
        <w:rPr>
          <w:rFonts w:ascii="Times New Roman" w:hAnsi="Times New Roman"/>
          <w:sz w:val="24"/>
          <w:szCs w:val="24"/>
          <w:lang w:val="ru-RU"/>
        </w:rPr>
        <w:t xml:space="preserve"> на дату п</w:t>
      </w:r>
      <w:r w:rsidR="00F907DF">
        <w:rPr>
          <w:rFonts w:ascii="Times New Roman" w:hAnsi="Times New Roman"/>
          <w:sz w:val="24"/>
          <w:szCs w:val="24"/>
          <w:lang w:val="ru-RU"/>
        </w:rPr>
        <w:t>роведения проверки не исполнены, в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 результате </w:t>
      </w:r>
      <w:r w:rsidR="00F907DF">
        <w:rPr>
          <w:rFonts w:ascii="Times New Roman" w:hAnsi="Times New Roman"/>
          <w:sz w:val="24"/>
          <w:szCs w:val="24"/>
          <w:lang w:val="ru-RU"/>
        </w:rPr>
        <w:t xml:space="preserve">чего, был составлен 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акт </w:t>
      </w:r>
      <w:r w:rsidR="008445C0">
        <w:rPr>
          <w:rFonts w:ascii="Times New Roman" w:hAnsi="Times New Roman"/>
          <w:sz w:val="24"/>
          <w:szCs w:val="24"/>
          <w:lang w:val="ru-RU"/>
        </w:rPr>
        <w:t>НОМЕР5</w:t>
      </w:r>
      <w:r w:rsidR="00735F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624">
        <w:rPr>
          <w:rFonts w:ascii="Times New Roman" w:hAnsi="Times New Roman"/>
          <w:sz w:val="24"/>
          <w:szCs w:val="24"/>
          <w:lang w:val="ru-RU"/>
        </w:rPr>
        <w:t>от 13.06.2017 г.</w:t>
      </w:r>
    </w:p>
    <w:p w:rsidR="00307162" w:rsidRPr="00DD44B2" w:rsidP="00DD4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>приказ</w:t>
      </w:r>
      <w:r>
        <w:rPr>
          <w:rFonts w:ascii="Times New Roman" w:hAnsi="Times New Roman"/>
          <w:sz w:val="24"/>
          <w:szCs w:val="24"/>
          <w:lang w:val="ru-RU"/>
        </w:rPr>
        <w:t xml:space="preserve">ом </w:t>
      </w:r>
      <w:r>
        <w:rPr>
          <w:rFonts w:ascii="Times New Roman" w:hAnsi="Times New Roman"/>
          <w:sz w:val="24"/>
          <w:szCs w:val="24"/>
          <w:lang w:val="ru-RU"/>
        </w:rPr>
        <w:t xml:space="preserve">Министерства </w:t>
      </w:r>
      <w:r>
        <w:rPr>
          <w:rFonts w:ascii="Times New Roman" w:hAnsi="Times New Roman"/>
          <w:sz w:val="24"/>
          <w:szCs w:val="24"/>
          <w:lang w:val="ru-RU"/>
        </w:rPr>
        <w:t xml:space="preserve">Сельского хозяйства Российской Федерации 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от 15.12.2014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Pr="006517CB">
        <w:rPr>
          <w:rFonts w:ascii="Times New Roman" w:hAnsi="Times New Roman"/>
          <w:sz w:val="24"/>
          <w:szCs w:val="24"/>
          <w:lang w:val="ru-RU"/>
        </w:rPr>
        <w:t xml:space="preserve"> 501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6517CB">
        <w:rPr>
          <w:rFonts w:ascii="Times New Roman" w:hAnsi="Times New Roman"/>
          <w:sz w:val="24"/>
          <w:szCs w:val="24"/>
          <w:lang w:val="ru-RU"/>
        </w:rPr>
        <w:t>Об утверждении Перечня карантинных объектов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en-US"/>
        </w:rPr>
        <w:t>Acroptilon</w:t>
      </w:r>
      <w:r w:rsidRP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repens</w:t>
      </w:r>
      <w:r w:rsidRP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DS</w:t>
      </w:r>
      <w:r w:rsidRPr="000714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(горчак ползучий) включен в перечень </w:t>
      </w:r>
      <w:r w:rsidRPr="006517CB">
        <w:rPr>
          <w:rFonts w:ascii="Times New Roman" w:hAnsi="Times New Roman"/>
          <w:sz w:val="24"/>
          <w:szCs w:val="24"/>
          <w:lang w:val="ru-RU"/>
        </w:rPr>
        <w:t>карантинных объектов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D44B2" w:rsidRPr="00DD44B2" w:rsidP="00DD4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 п.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7 ч. 1 ст. 9 и п. 10 ч. 1 ст. 9 </w:t>
      </w:r>
      <w:r w:rsidRPr="00DD44B2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D44B2">
        <w:rPr>
          <w:rFonts w:ascii="Times New Roman" w:hAnsi="Times New Roman"/>
          <w:sz w:val="24"/>
          <w:szCs w:val="24"/>
          <w:lang w:val="ru-RU"/>
        </w:rPr>
        <w:t>О карантине растений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206-ФЗ</w:t>
      </w:r>
      <w:r w:rsidRPr="00DD44B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должностные лица федерального органа исполнительной власти, осуществляющего функции по контролю и надзору в области карантина растений, имеют право </w:t>
      </w:r>
      <w:r w:rsidR="00307162">
        <w:rPr>
          <w:rFonts w:ascii="Times New Roman" w:hAnsi="Times New Roman" w:eastAsiaTheme="minorHAnsi"/>
          <w:sz w:val="24"/>
          <w:szCs w:val="24"/>
          <w:lang w:val="ru-RU"/>
        </w:rPr>
        <w:t>выдавать гражданам, юридическим лицам предписания об устранении выявленных нарушений обязательных требований, о проведении мероприятий по обеспечению безопасности государства, предотвращения причинения вреда окружающей среде и ее компонентам, в том числе растениям, имуществу граждан, юридических лиц, государственному или муниципальному имуществу, в том числе предписания о проведении карантинного фитосанитарного обеззараживания подкарантинной продукции, подкарантинных объектов</w:t>
      </w:r>
      <w:r>
        <w:rPr>
          <w:rFonts w:ascii="Times New Roman" w:hAnsi="Times New Roman" w:eastAsiaTheme="minorHAnsi"/>
          <w:sz w:val="24"/>
          <w:szCs w:val="24"/>
          <w:lang w:val="ru-RU"/>
        </w:rPr>
        <w:t xml:space="preserve"> и осуществлять контроль за выполнением работ по карантинному фитосанитарному обеззараживанию путем проверки связанных с их выполнением документов и (или) соответствия выполняемых работ обязательным требованиям, результатов данных работ.</w:t>
      </w:r>
    </w:p>
    <w:p w:rsidR="006517CB" w:rsidP="00F90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Согласно ч.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1, ч. 2 ст. 15 </w:t>
      </w:r>
      <w:r w:rsidRPr="00DD44B2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D44B2">
        <w:rPr>
          <w:rFonts w:ascii="Times New Roman" w:hAnsi="Times New Roman"/>
          <w:sz w:val="24"/>
          <w:szCs w:val="24"/>
          <w:lang w:val="ru-RU"/>
        </w:rPr>
        <w:t>О карантине растений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№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206-ФЗ</w:t>
      </w:r>
      <w:r w:rsidRPr="00DD44B2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процессы производства (в том числе переработки), хранения, перевозки, реализации, уничтожения подкарантинной продукции должны осуществляться с соблюдением карантинных фитосанитарных требований, кроме того, выпуск в оборот подкарантинной продукции, зараженной и (или) засоренной карантинными объектами, ее хранение, перевозка, реализация, использование в качестве семян (семенного материала) или посадочного материала не допускаются. Хранение, перевозка подкарантинной продукции, зараженной и (или) засоренной карантинными объектами, допускаются только в целях проведения ее карантинного фитосанитарного обеззараживания, переработки способами, обеспечивающими лишение карантинных объектов жизнеспособности. Хранение, перевозка такой подкарантинной продукции должны осуществляться изолированно от подкарантинной продукции, свободной от карантинных объектов.</w:t>
      </w:r>
    </w:p>
    <w:p w:rsidR="00DD44B2" w:rsidRPr="00DD44B2" w:rsidP="00DD4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Согласно ч.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5 ст. 15 </w:t>
      </w:r>
      <w:r w:rsidRPr="00DD44B2">
        <w:rPr>
          <w:rFonts w:ascii="Times New Roman" w:hAnsi="Times New Roman"/>
          <w:sz w:val="24"/>
          <w:szCs w:val="24"/>
          <w:lang w:val="ru-RU"/>
        </w:rPr>
        <w:t>Федеральн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закон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D44B2">
        <w:rPr>
          <w:rFonts w:ascii="Times New Roman" w:hAnsi="Times New Roman"/>
          <w:sz w:val="24"/>
          <w:szCs w:val="24"/>
          <w:lang w:val="ru-RU"/>
        </w:rPr>
        <w:t>О карантине растений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от 21.07.2014</w:t>
      </w:r>
      <w:r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№</w:t>
      </w:r>
      <w:r w:rsidRPr="00DD44B2">
        <w:rPr>
          <w:rFonts w:ascii="Times New Roman" w:hAnsi="Times New Roman"/>
          <w:sz w:val="24"/>
          <w:szCs w:val="24"/>
          <w:lang w:val="ru-RU"/>
        </w:rPr>
        <w:t xml:space="preserve"> 206-ФЗ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в отношении подкарантинной продукции, зараженной и (или) засоренной карантинными объектами, по выбору собственника применяется одна из следующих карантинных фитосанитарных мер:</w:t>
      </w:r>
      <w:r w:rsidR="00861F84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1) карантинное фитосанитарное обеззараживание;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1F84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 w:eastAsiaTheme="minorHAnsi"/>
          <w:sz w:val="24"/>
          <w:szCs w:val="24"/>
          <w:lang w:val="ru-RU"/>
        </w:rPr>
        <w:t>2) переработка подкарантинной продукции способами, обеспечивающими лишение карантинных объектов жизнеспособности, в том числе посредством производства из нее продукции, не относящейся к подкарантинной продукции;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/>
        </w:rPr>
        <w:t>3) уничтожение подкарантинной продукции.</w:t>
      </w:r>
    </w:p>
    <w:p w:rsidR="002E5A33" w:rsidRPr="00F55836" w:rsidP="00F558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Вина </w:t>
      </w:r>
      <w:r w:rsidR="00224624">
        <w:rPr>
          <w:rFonts w:ascii="Times New Roman" w:hAnsi="Times New Roman"/>
          <w:sz w:val="24"/>
          <w:szCs w:val="24"/>
          <w:lang w:val="ru-RU"/>
        </w:rPr>
        <w:t>ООО «Флагман-Юг»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 предусмотренного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ст. </w:t>
      </w:r>
      <w:r>
        <w:rPr>
          <w:rFonts w:ascii="Times New Roman" w:hAnsi="Times New Roman"/>
          <w:sz w:val="24"/>
          <w:szCs w:val="24"/>
          <w:lang w:val="ru-RU"/>
        </w:rPr>
        <w:t>19</w:t>
      </w:r>
      <w:r w:rsidRPr="00C835E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собранными по делу доказательствами, а именно: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копией предписания</w:t>
      </w:r>
      <w:r w:rsidRPr="002E5A3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органа государственного надзора </w:t>
      </w:r>
      <w:r w:rsidR="008445C0">
        <w:rPr>
          <w:rFonts w:ascii="Times New Roman" w:hAnsi="Times New Roman"/>
          <w:sz w:val="24"/>
          <w:szCs w:val="24"/>
          <w:lang w:val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от 18.04.2017 г. об осуществлении карантинных фитосанитарных мер</w:t>
      </w:r>
      <w:r w:rsidR="00092F8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(л.д. 1);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распоряжения органа государственного надзора </w:t>
      </w:r>
      <w:r w:rsidR="008445C0">
        <w:rPr>
          <w:rFonts w:ascii="Times New Roman" w:hAnsi="Times New Roman"/>
          <w:sz w:val="24"/>
          <w:szCs w:val="24"/>
          <w:lang w:val="ru-RU"/>
        </w:rPr>
        <w:t>НОМЕР3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.2017 г. о проведении внеплановой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документарной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проверки (л.д.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2-3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копией уведомления </w:t>
      </w:r>
      <w:r w:rsidR="00224624">
        <w:rPr>
          <w:rFonts w:ascii="Times New Roman" w:hAnsi="Times New Roman"/>
          <w:sz w:val="24"/>
          <w:szCs w:val="24"/>
          <w:lang w:val="ru-RU"/>
        </w:rPr>
        <w:t>ООО «Флагман-Юг»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 проведении</w:t>
      </w:r>
      <w:r w:rsidRPr="002E5A3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вне</w:t>
      </w:r>
      <w:r w:rsidR="008445C0">
        <w:rPr>
          <w:rFonts w:ascii="Times New Roman" w:eastAsia="Times New Roman" w:hAnsi="Times New Roman"/>
          <w:sz w:val="24"/>
          <w:szCs w:val="24"/>
          <w:lang w:val="ru-RU" w:eastAsia="ru-RU"/>
        </w:rPr>
        <w:t>плановой документарной проверки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(л.д. 4); копией </w:t>
      </w:r>
      <w:r>
        <w:rPr>
          <w:rFonts w:ascii="Times New Roman" w:hAnsi="Times New Roman"/>
          <w:sz w:val="24"/>
          <w:szCs w:val="24"/>
          <w:lang w:val="ru-RU"/>
        </w:rPr>
        <w:t xml:space="preserve">запроса о предоставлении документов для проведения внеплановой документарной проверки </w:t>
      </w:r>
      <w:r w:rsidR="008445C0">
        <w:rPr>
          <w:rFonts w:ascii="Times New Roman" w:hAnsi="Times New Roman"/>
          <w:sz w:val="24"/>
          <w:szCs w:val="24"/>
          <w:lang w:val="ru-RU"/>
        </w:rPr>
        <w:t>НОМЕР4</w:t>
      </w:r>
      <w:r>
        <w:rPr>
          <w:rFonts w:ascii="Times New Roman" w:hAnsi="Times New Roman"/>
          <w:sz w:val="24"/>
          <w:szCs w:val="24"/>
          <w:lang w:val="ru-RU"/>
        </w:rPr>
        <w:t xml:space="preserve"> от 16.05.2017 г.</w:t>
      </w:r>
      <w:r w:rsidRPr="002E5A3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(л.д. 6)</w:t>
      </w:r>
      <w:r>
        <w:rPr>
          <w:rFonts w:ascii="Times New Roman" w:hAnsi="Times New Roman"/>
          <w:sz w:val="24"/>
          <w:szCs w:val="24"/>
          <w:lang w:val="ru-RU"/>
        </w:rPr>
        <w:t>; копией  документов предоставленных для проведения внеплановой документарной проверки</w:t>
      </w:r>
      <w:r w:rsidR="00092F8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(л.д. 8-11);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копией акта внеплановой документарной проверки </w:t>
      </w:r>
      <w:r w:rsidR="008445C0">
        <w:rPr>
          <w:rFonts w:ascii="Times New Roman" w:hAnsi="Times New Roman"/>
          <w:sz w:val="24"/>
          <w:szCs w:val="24"/>
          <w:lang w:val="ru-RU"/>
        </w:rPr>
        <w:t>НОМЕР5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13.06.2017 г. (л.д. 12-13);</w:t>
      </w:r>
      <w:r w:rsidR="00F55836">
        <w:rPr>
          <w:rFonts w:ascii="Times New Roman" w:hAnsi="Times New Roman"/>
          <w:sz w:val="24"/>
          <w:szCs w:val="24"/>
          <w:lang w:val="ru-RU"/>
        </w:rPr>
        <w:t xml:space="preserve"> копией уведомления о времени и месте составления протокола об административном правонарушении </w:t>
      </w:r>
      <w:r w:rsidR="008445C0">
        <w:rPr>
          <w:rFonts w:ascii="Times New Roman" w:hAnsi="Times New Roman"/>
          <w:sz w:val="24"/>
          <w:szCs w:val="24"/>
          <w:lang w:val="ru-RU"/>
        </w:rPr>
        <w:t>НОМЕР6</w:t>
      </w:r>
      <w:r w:rsidR="00F55836">
        <w:rPr>
          <w:rFonts w:ascii="Times New Roman" w:hAnsi="Times New Roman"/>
          <w:sz w:val="24"/>
          <w:szCs w:val="24"/>
          <w:lang w:val="ru-RU"/>
        </w:rPr>
        <w:t xml:space="preserve"> от 13.06.2017 г.</w:t>
      </w:r>
      <w:r w:rsidRPr="00F55836"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>(л.д. 15)</w:t>
      </w:r>
      <w:r w:rsidR="00F55836">
        <w:rPr>
          <w:rFonts w:ascii="Times New Roman" w:hAnsi="Times New Roman"/>
          <w:sz w:val="24"/>
          <w:szCs w:val="24"/>
          <w:lang w:val="ru-RU"/>
        </w:rPr>
        <w:t>;</w:t>
      </w:r>
      <w:r w:rsidRPr="00F55836"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выпиской из ЕГРЮЛ(л.д. 19-22) 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протоколом об административном правонарушении </w:t>
      </w:r>
      <w:r w:rsidR="008445C0">
        <w:rPr>
          <w:rFonts w:ascii="Times New Roman" w:hAnsi="Times New Roman"/>
          <w:sz w:val="24"/>
          <w:szCs w:val="24"/>
          <w:lang w:val="ru-RU"/>
        </w:rPr>
        <w:t>НОМЕР7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26.06.2017 г.</w:t>
      </w:r>
      <w:r w:rsidRPr="00F55836"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>(л.д. 2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F55836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F55836">
        <w:rPr>
          <w:rFonts w:ascii="Times New Roman" w:hAnsi="Times New Roman"/>
          <w:sz w:val="24"/>
          <w:szCs w:val="24"/>
          <w:lang w:val="ru-RU"/>
        </w:rPr>
        <w:t>.</w:t>
      </w:r>
    </w:p>
    <w:p w:rsidR="00F55836" w:rsidRPr="00C67F30" w:rsidP="00C67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D3B4E">
        <w:rPr>
          <w:rFonts w:ascii="Times New Roman" w:hAnsi="Times New Roman"/>
          <w:color w:val="000000"/>
          <w:sz w:val="24"/>
          <w:szCs w:val="24"/>
        </w:rPr>
        <w:t xml:space="preserve">Оценив в совокупности представленные доказательства, мировой судья приходит                    к выводу о том, что </w:t>
      </w:r>
      <w:r w:rsidRPr="00DD3B4E">
        <w:rPr>
          <w:rFonts w:ascii="Times New Roman" w:hAnsi="Times New Roman"/>
          <w:sz w:val="24"/>
          <w:szCs w:val="24"/>
          <w:lang w:val="ru-RU"/>
        </w:rPr>
        <w:t>ООО «Флагман-Юг»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D3B4E">
        <w:rPr>
          <w:rFonts w:ascii="Times New Roman" w:hAnsi="Times New Roman"/>
          <w:color w:val="000000"/>
          <w:sz w:val="24"/>
          <w:szCs w:val="24"/>
        </w:rPr>
        <w:t xml:space="preserve">совершено административное правонарушение, ответственность за которое предусмотрена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частью 1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19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 а именно</w:t>
      </w:r>
      <w:r>
        <w:fldChar w:fldCharType="end"/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C67F30">
        <w:rPr>
          <w:rFonts w:ascii="Times New Roman" w:hAnsi="Times New Roman"/>
          <w:sz w:val="24"/>
          <w:szCs w:val="24"/>
          <w:lang w:val="ru-RU"/>
        </w:rPr>
        <w:t>н</w:t>
      </w:r>
      <w:r w:rsidRPr="00C67F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C67F3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C67F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160DC" w:rsidRPr="00C835EB" w:rsidP="00D900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Обстоятельств, которые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смягчают либо </w:t>
      </w:r>
      <w:r w:rsidRPr="00C835EB">
        <w:rPr>
          <w:rFonts w:ascii="Times New Roman" w:hAnsi="Times New Roman"/>
          <w:sz w:val="24"/>
          <w:szCs w:val="24"/>
          <w:lang w:val="ru-RU"/>
        </w:rPr>
        <w:t>отягчают административную ответственность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624">
        <w:rPr>
          <w:rFonts w:ascii="Times New Roman" w:hAnsi="Times New Roman"/>
          <w:sz w:val="24"/>
          <w:szCs w:val="24"/>
          <w:lang w:val="ru-RU"/>
        </w:rPr>
        <w:t>ООО «Флагман-Юг»</w:t>
      </w:r>
      <w:r w:rsidRPr="00C835EB">
        <w:rPr>
          <w:rFonts w:ascii="Times New Roman" w:hAnsi="Times New Roman"/>
          <w:sz w:val="24"/>
          <w:szCs w:val="24"/>
          <w:lang w:val="ru-RU"/>
        </w:rPr>
        <w:t>,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мировым судьёй не установлено.</w:t>
      </w:r>
    </w:p>
    <w:p w:rsidR="00DD3B4E" w:rsidRPr="00B3266C" w:rsidP="00DD3B4E">
      <w:pPr>
        <w:pStyle w:val="NormalWeb"/>
        <w:spacing w:before="0" w:beforeAutospacing="0" w:after="0" w:afterAutospacing="0"/>
        <w:ind w:firstLine="709"/>
        <w:jc w:val="both"/>
      </w:pPr>
      <w:r w:rsidRPr="00B3266C">
        <w:t xml:space="preserve">При назначении наказания, </w:t>
      </w:r>
      <w:r>
        <w:t xml:space="preserve">мировой </w:t>
      </w:r>
      <w:r w:rsidRPr="00B3266C">
        <w:t>суд</w:t>
      </w:r>
      <w:r>
        <w:t>ья</w:t>
      </w:r>
      <w:r w:rsidRPr="00B3266C">
        <w:t xml:space="preserve"> учитывает характер и степень общественной опасности совершенного административного правонарушения, относящегося                                   к правонаруше</w:t>
      </w:r>
      <w:r>
        <w:t xml:space="preserve">ниям против порядка управления, </w:t>
      </w:r>
      <w:r w:rsidRPr="00B3266C">
        <w:t>отсутствие обстоятельств, смягчающих или отягчающих административную ответственность.</w:t>
      </w:r>
    </w:p>
    <w:p w:rsidR="00301256" w:rsidRPr="00301256" w:rsidP="00301256">
      <w:pPr>
        <w:pStyle w:val="ConsPlusNormal"/>
        <w:ind w:firstLine="567"/>
        <w:jc w:val="both"/>
        <w:rPr>
          <w:sz w:val="24"/>
          <w:szCs w:val="24"/>
        </w:rPr>
      </w:pPr>
      <w:r w:rsidRPr="009B362E">
        <w:rPr>
          <w:sz w:val="24"/>
          <w:szCs w:val="24"/>
        </w:rPr>
        <w:t>С учетом вышеизложенного мировой судья считает необходимым и достаточным</w:t>
      </w:r>
      <w:r>
        <w:rPr>
          <w:sz w:val="24"/>
          <w:szCs w:val="24"/>
        </w:rPr>
        <w:t xml:space="preserve">                     </w:t>
      </w:r>
      <w:r w:rsidRPr="009B362E">
        <w:rPr>
          <w:sz w:val="24"/>
          <w:szCs w:val="24"/>
        </w:rPr>
        <w:t xml:space="preserve"> для достижения целей административного наказания назначить наказание</w:t>
      </w:r>
      <w:r>
        <w:rPr>
          <w:sz w:val="24"/>
          <w:szCs w:val="24"/>
        </w:rPr>
        <w:t xml:space="preserve"> </w:t>
      </w:r>
      <w:r w:rsidRPr="009B362E">
        <w:rPr>
          <w:sz w:val="24"/>
          <w:szCs w:val="24"/>
        </w:rPr>
        <w:t>в пределах санкции</w:t>
      </w:r>
      <w:r w:rsidRPr="009B362E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ч. 1 ст. 19.5 КоАП РФ</w:t>
      </w:r>
      <w:r w:rsidRPr="00C835EB">
        <w:rPr>
          <w:rFonts w:eastAsia="Times New Roman"/>
          <w:sz w:val="24"/>
          <w:szCs w:val="24"/>
          <w:lang w:eastAsia="ru-RU"/>
        </w:rPr>
        <w:t>.</w:t>
      </w:r>
    </w:p>
    <w:p w:rsidR="00AD7893" w:rsidRPr="00C835EB" w:rsidP="00C835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Руководств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уясь ч</w:t>
      </w:r>
      <w:r w:rsidR="001815DF">
        <w:rPr>
          <w:rFonts w:ascii="Times New Roman" w:eastAsia="Times New Roman" w:hAnsi="Times New Roman"/>
          <w:sz w:val="24"/>
          <w:szCs w:val="24"/>
          <w:lang w:val="ru-RU" w:eastAsia="ru-RU"/>
        </w:rPr>
        <w:t>.1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ст.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19.5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ст.ст.29.9, 29.10 КоАП РФ, </w:t>
      </w:r>
      <w:r w:rsidRPr="00C835EB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судья</w:t>
      </w:r>
      <w:r w:rsidRPr="00C835EB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>,-</w:t>
      </w:r>
    </w:p>
    <w:p w:rsidR="00565522" w:rsidRPr="00C835EB" w:rsidP="00C835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E45BF">
        <w:rPr>
          <w:rFonts w:ascii="Times New Roman" w:hAnsi="Times New Roman"/>
          <w:b/>
          <w:sz w:val="24"/>
          <w:szCs w:val="24"/>
          <w:lang w:val="ru-RU"/>
        </w:rPr>
        <w:t>ПОСТАНОВИЛ</w:t>
      </w:r>
      <w:r w:rsidRPr="00C835EB">
        <w:rPr>
          <w:rFonts w:ascii="Times New Roman" w:hAnsi="Times New Roman"/>
          <w:sz w:val="24"/>
          <w:szCs w:val="24"/>
          <w:lang w:val="ru-RU"/>
        </w:rPr>
        <w:t>:</w:t>
      </w:r>
    </w:p>
    <w:p w:rsidR="00D900E0" w:rsidRPr="00C835EB" w:rsidP="00DD3B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Обществ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ограниченной ответственностью </w:t>
      </w:r>
      <w:r w:rsidR="00F578A6">
        <w:rPr>
          <w:rFonts w:ascii="Times New Roman" w:eastAsia="Times New Roman" w:hAnsi="Times New Roman"/>
          <w:sz w:val="24"/>
          <w:szCs w:val="24"/>
          <w:lang w:val="ru-RU" w:eastAsia="ru-RU"/>
        </w:rPr>
        <w:t>«Флагман-Юг»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F578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расположенн</w:t>
      </w:r>
      <w:r w:rsidRPr="001815DF"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Pr="001815DF"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45C0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="00DD3B4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445C0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2E45BF">
        <w:rPr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</w:rPr>
        <w:t>признать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виновным в совершении правонарушения, </w:t>
      </w:r>
      <w:r w:rsidRPr="00C835EB" w:rsidR="00F456E5">
        <w:rPr>
          <w:rFonts w:ascii="Times New Roman" w:hAnsi="Times New Roman"/>
          <w:sz w:val="24"/>
          <w:szCs w:val="24"/>
          <w:lang w:val="ru-RU"/>
        </w:rPr>
        <w:t>предусмотренного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C3947">
        <w:rPr>
          <w:rFonts w:ascii="Times New Roman" w:hAnsi="Times New Roman"/>
          <w:sz w:val="24"/>
          <w:szCs w:val="24"/>
          <w:lang w:val="ru-RU"/>
        </w:rPr>
        <w:t xml:space="preserve">ч.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C835EB" w:rsidR="005C3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ст. </w:t>
      </w:r>
      <w:r w:rsidR="00E8581A">
        <w:rPr>
          <w:rFonts w:ascii="Times New Roman" w:hAnsi="Times New Roman"/>
          <w:sz w:val="24"/>
          <w:szCs w:val="24"/>
          <w:lang w:val="ru-RU"/>
        </w:rPr>
        <w:t>19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>.</w:t>
      </w:r>
      <w:r w:rsidR="00E8581A">
        <w:rPr>
          <w:rFonts w:ascii="Times New Roman" w:hAnsi="Times New Roman"/>
          <w:sz w:val="24"/>
          <w:szCs w:val="24"/>
          <w:lang w:val="ru-RU"/>
        </w:rPr>
        <w:t>5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F456E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и назначить ему наказание в виде административного штрафа в размере </w:t>
      </w:r>
      <w:r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000 (</w:t>
      </w:r>
      <w:r w:rsidR="00DD3B4E">
        <w:rPr>
          <w:rFonts w:ascii="Times New Roman" w:eastAsia="Times New Roman" w:hAnsi="Times New Roman"/>
          <w:sz w:val="24"/>
          <w:szCs w:val="24"/>
          <w:lang w:val="ru-RU" w:eastAsia="ru-RU"/>
        </w:rPr>
        <w:t>десять</w:t>
      </w:r>
      <w:r w:rsidR="00A838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тысяч)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рублей.</w:t>
      </w:r>
    </w:p>
    <w:p w:rsidR="00A838F4" w:rsidP="00D900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E45BF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2E45BF">
        <w:rPr>
          <w:rFonts w:ascii="Times New Roman" w:hAnsi="Times New Roman"/>
          <w:sz w:val="24"/>
          <w:szCs w:val="24"/>
          <w:lang w:val="ru-RU"/>
        </w:rPr>
        <w:t>номер счета получателя 401018101</w:t>
      </w:r>
      <w:r>
        <w:rPr>
          <w:rFonts w:ascii="Times New Roman" w:hAnsi="Times New Roman"/>
          <w:sz w:val="24"/>
          <w:szCs w:val="24"/>
          <w:lang w:val="ru-RU"/>
        </w:rPr>
        <w:t>6711</w:t>
      </w:r>
      <w:r w:rsidRPr="002E45BF">
        <w:rPr>
          <w:rFonts w:ascii="Times New Roman" w:hAnsi="Times New Roman"/>
          <w:sz w:val="24"/>
          <w:szCs w:val="24"/>
          <w:lang w:val="ru-RU"/>
        </w:rPr>
        <w:t>0000001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>БИК 04</w:t>
      </w:r>
      <w:r>
        <w:rPr>
          <w:rFonts w:ascii="Times New Roman" w:hAnsi="Times New Roman"/>
          <w:sz w:val="24"/>
          <w:szCs w:val="24"/>
          <w:lang w:val="ru-RU"/>
        </w:rPr>
        <w:t>67</w:t>
      </w:r>
      <w:r w:rsidRPr="002E45BF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2E45BF">
        <w:rPr>
          <w:rFonts w:ascii="Times New Roman" w:hAnsi="Times New Roman"/>
          <w:sz w:val="24"/>
          <w:szCs w:val="24"/>
          <w:lang w:val="ru-RU"/>
        </w:rPr>
        <w:t>001;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наименование банка </w:t>
      </w:r>
      <w:r>
        <w:rPr>
          <w:rFonts w:ascii="Times New Roman" w:hAnsi="Times New Roman"/>
          <w:sz w:val="24"/>
          <w:szCs w:val="24"/>
          <w:lang w:val="ru-RU"/>
        </w:rPr>
        <w:t>– Отделение Севастополь г.Севастополь;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>ИНН 9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2E45BF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4009223;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>КПП 9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2E45BF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2E45BF">
        <w:rPr>
          <w:rFonts w:ascii="Times New Roman" w:hAnsi="Times New Roman"/>
          <w:sz w:val="24"/>
          <w:szCs w:val="24"/>
          <w:lang w:val="ru-RU"/>
        </w:rPr>
        <w:t>01001;</w:t>
      </w:r>
      <w:r>
        <w:rPr>
          <w:rFonts w:ascii="Times New Roman" w:hAnsi="Times New Roman"/>
          <w:sz w:val="24"/>
          <w:szCs w:val="24"/>
          <w:lang w:val="ru-RU"/>
        </w:rPr>
        <w:t xml:space="preserve"> получатель: </w:t>
      </w:r>
      <w:r w:rsidRPr="002E45BF">
        <w:rPr>
          <w:rFonts w:ascii="Times New Roman" w:hAnsi="Times New Roman"/>
          <w:sz w:val="24"/>
          <w:szCs w:val="24"/>
          <w:lang w:val="ru-RU"/>
        </w:rPr>
        <w:t>УФК по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г.Севастополю Департамент сельского хозяйства города Севастополя, г. Севастополь, ул. Репина, д. 18; 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Код бюджетной классификации: </w:t>
      </w:r>
      <w:r>
        <w:rPr>
          <w:rFonts w:ascii="Times New Roman" w:hAnsi="Times New Roman"/>
          <w:sz w:val="24"/>
          <w:szCs w:val="24"/>
          <w:lang w:val="ru-RU"/>
        </w:rPr>
        <w:t>83611690020020000140;</w:t>
      </w:r>
      <w:r w:rsidRPr="00A838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ОКТМО: </w:t>
      </w:r>
      <w:r>
        <w:rPr>
          <w:rFonts w:ascii="Times New Roman" w:hAnsi="Times New Roman"/>
          <w:sz w:val="24"/>
          <w:szCs w:val="24"/>
          <w:lang w:val="ru-RU"/>
        </w:rPr>
        <w:t>67000</w:t>
      </w:r>
      <w:r w:rsidRPr="002E45BF">
        <w:rPr>
          <w:rFonts w:ascii="Times New Roman" w:hAnsi="Times New Roman"/>
          <w:sz w:val="24"/>
          <w:szCs w:val="24"/>
          <w:lang w:val="ru-RU"/>
        </w:rPr>
        <w:t>000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45BF" w:rsidRPr="00C835EB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Квитанцию об оплате штрафа предоставить мировому судье. </w:t>
      </w:r>
    </w:p>
    <w:p w:rsidR="000202E0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36E11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C835EB">
        <w:rPr>
          <w:rFonts w:ascii="Times New Roman" w:hAnsi="Times New Roman"/>
          <w:color w:val="000000"/>
          <w:sz w:val="24"/>
          <w:szCs w:val="24"/>
        </w:rPr>
        <w:t xml:space="preserve"> со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ст. 20.25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КоАП РФ неуплата административного штрафа в срок, предусмотренный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настоящим Кодексом, влечет наложение административного штрафа</w:t>
      </w:r>
      <w:r w:rsidR="00E8581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</w:t>
      </w:r>
      <w:r w:rsidRPr="00C835EB">
        <w:rPr>
          <w:rFonts w:ascii="Times New Roman" w:hAnsi="Times New Roman"/>
          <w:color w:val="000000"/>
          <w:sz w:val="24"/>
          <w:szCs w:val="24"/>
        </w:rPr>
        <w:t xml:space="preserve">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36E11" w:rsidRPr="00C835EB" w:rsidP="00D900E0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835EB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202E0" w:rsidRPr="00C835EB" w:rsidP="000202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5B3DF5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Постановление может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быть обжаловано в течение 10 суто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 со  дня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вручения или получения копии постановления 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Pr="00C835EB" w:rsidR="000C2A0E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0202E0" w:rsidRPr="00C835EB" w:rsidP="00D900E0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21D5" w:rsidRPr="00C835EB" w:rsidP="00D900E0">
      <w:pPr>
        <w:spacing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Мировой судья: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1815DF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1815D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В.В. Малухин</w:t>
      </w:r>
    </w:p>
    <w:p w:rsidR="007008E6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2568" w:rsidRPr="00C835EB" w:rsidP="00D900E0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5B3DF5"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D7D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7CB"/>
    <w:rPr>
      <w:color w:val="800080" w:themeColor="followedHyperlink"/>
      <w:u w:val="single"/>
    </w:rPr>
  </w:style>
  <w:style w:type="paragraph" w:styleId="NormalWeb">
    <w:name w:val="Normal (Web)"/>
    <w:basedOn w:val="Normal"/>
    <w:rsid w:val="00DD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6BDD-B427-4741-A851-201E140B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