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Дело №5-13-505/2017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05-0505/13/2017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ПОСТАНОВЛЕНИЕ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по делу об административном правонарушении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14 декабря 2017 года</w:t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  <w:t xml:space="preserve">   </w:t>
      </w:r>
      <w:r w:rsidRPr="000B06AA">
        <w:rPr>
          <w:sz w:val="16"/>
          <w:szCs w:val="16"/>
        </w:rPr>
        <w:t>г</w:t>
      </w:r>
      <w:r w:rsidRPr="000B06AA">
        <w:rPr>
          <w:sz w:val="16"/>
          <w:szCs w:val="16"/>
        </w:rPr>
        <w:t>. Симферополь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Мировой судья судебного участка № 13 Киевского судебного района города Симферополя (Киевский район городского округа С</w:t>
      </w:r>
      <w:r w:rsidRPr="000B06AA">
        <w:rPr>
          <w:sz w:val="16"/>
          <w:szCs w:val="16"/>
        </w:rPr>
        <w:t xml:space="preserve">имферополя) Клёпова Е.Ю., рассмотрев в открытом судебном заседании дело об административном правонарушении, предусмотренном часть. 1 статьи 14.1  Кодекса Российской Федерации об административных правонарушениях, в отношении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, паспортные данные, </w:t>
      </w:r>
      <w:r w:rsidRPr="000B06AA">
        <w:rPr>
          <w:sz w:val="16"/>
          <w:szCs w:val="16"/>
        </w:rPr>
        <w:t>зарегис</w:t>
      </w:r>
      <w:r w:rsidRPr="000B06AA">
        <w:rPr>
          <w:sz w:val="16"/>
          <w:szCs w:val="16"/>
        </w:rPr>
        <w:t>трированой</w:t>
      </w:r>
      <w:r w:rsidRPr="000B06AA">
        <w:rPr>
          <w:sz w:val="16"/>
          <w:szCs w:val="16"/>
        </w:rPr>
        <w:t xml:space="preserve"> по адресу: микрорайон, ... адрес, проживающей по адресу: адрес, г. Симферополь, Республика Крым,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УСТАНОВИЛ: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Согласно протокола № РК 190811 об административном правонарушении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, 20.10.2017 года в 16 часов 45 минут по адресу: </w:t>
      </w:r>
      <w:r w:rsidRPr="000B06AA">
        <w:rPr>
          <w:sz w:val="16"/>
          <w:szCs w:val="16"/>
        </w:rPr>
        <w:t>г</w:t>
      </w:r>
      <w:r w:rsidRPr="000B06AA">
        <w:rPr>
          <w:sz w:val="16"/>
          <w:szCs w:val="16"/>
        </w:rPr>
        <w:t>. Симферополь, вбл</w:t>
      </w:r>
      <w:r w:rsidRPr="000B06AA">
        <w:rPr>
          <w:sz w:val="16"/>
          <w:szCs w:val="16"/>
        </w:rPr>
        <w:t>изи дома №40 по адрес, осуществляла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Копия протокола об административном правонаруш</w:t>
      </w:r>
      <w:r w:rsidRPr="000B06AA">
        <w:rPr>
          <w:sz w:val="16"/>
          <w:szCs w:val="16"/>
        </w:rPr>
        <w:t xml:space="preserve">ении № РК 190811 от 20.10.2017 года получена лицом, в отношении которого составлен протокол.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Согласно сведений</w:t>
      </w:r>
      <w:r w:rsidRPr="000B06AA">
        <w:rPr>
          <w:sz w:val="16"/>
          <w:szCs w:val="16"/>
        </w:rPr>
        <w:t xml:space="preserve">, указанных в протоколе об административном правонарушении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свою вину в совершении административного правонарушения признала, с протоколом сог</w:t>
      </w:r>
      <w:r w:rsidRPr="000B06AA">
        <w:rPr>
          <w:sz w:val="16"/>
          <w:szCs w:val="16"/>
        </w:rPr>
        <w:t>ласилась.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В судебное  заседание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не явилась, о месте и времени проведения судебного заседания </w:t>
      </w:r>
      <w:r w:rsidRPr="000B06AA">
        <w:rPr>
          <w:sz w:val="16"/>
          <w:szCs w:val="16"/>
        </w:rPr>
        <w:t>извещена</w:t>
      </w:r>
      <w:r w:rsidRPr="000B06AA">
        <w:rPr>
          <w:sz w:val="16"/>
          <w:szCs w:val="16"/>
        </w:rPr>
        <w:t xml:space="preserve"> надлежащим образом, при таких обстоятельствах мировой судья приходит к выводу о возможности рассмотрения дела в отсутствие лица, привлекаемого к админ</w:t>
      </w:r>
      <w:r w:rsidRPr="000B06AA">
        <w:rPr>
          <w:sz w:val="16"/>
          <w:szCs w:val="16"/>
        </w:rPr>
        <w:t xml:space="preserve">истративной ответственности.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Исследовав материалы дела, судья полагает, что вина лица, в отношении которого ведётся производство по делу об административном правонарушении, полностью нашла своё подтверждение.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В соответствии с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>. 1 ст. 2 Гражданского кодек</w:t>
      </w:r>
      <w:r w:rsidRPr="000B06AA">
        <w:rPr>
          <w:sz w:val="16"/>
          <w:szCs w:val="16"/>
        </w:rPr>
        <w:t>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</w:t>
      </w:r>
      <w:r w:rsidRPr="000B06AA">
        <w:rPr>
          <w:sz w:val="16"/>
          <w:szCs w:val="16"/>
        </w:rPr>
        <w:t xml:space="preserve">ом качестве в установленном законом порядке.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Согласно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</w:t>
      </w:r>
      <w:r w:rsidRPr="000B06AA">
        <w:rPr>
          <w:sz w:val="16"/>
          <w:szCs w:val="16"/>
        </w:rPr>
        <w:t>принимателя.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Из материалов дела, а именно протокола об административном правонарушении и письменных объяснений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усматривается, что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20.10.2017 года по адресу: </w:t>
      </w:r>
      <w:r w:rsidRPr="000B06AA">
        <w:rPr>
          <w:sz w:val="16"/>
          <w:szCs w:val="16"/>
        </w:rPr>
        <w:t>г</w:t>
      </w:r>
      <w:r w:rsidRPr="000B06AA">
        <w:rPr>
          <w:sz w:val="16"/>
          <w:szCs w:val="16"/>
        </w:rPr>
        <w:t>. Симферополь, вблизи дома №40 по адрес, осуществляла предпринимательскую деятельность без</w:t>
      </w:r>
      <w:r w:rsidRPr="000B06AA">
        <w:rPr>
          <w:sz w:val="16"/>
          <w:szCs w:val="16"/>
        </w:rPr>
        <w:t xml:space="preserve"> государственной регистрации в качестве индивидуального предпринимателя направленную на осуществление получения прибыли от продаж промышленных товаров.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Изучив материалы дела, суд считает вину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в совершении административного правонарушения установленной</w:t>
      </w:r>
      <w:r w:rsidRPr="000B06AA">
        <w:rPr>
          <w:sz w:val="16"/>
          <w:szCs w:val="16"/>
        </w:rPr>
        <w:t>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Действия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образуют состав административного правонарушения, предусмотренного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 1 ст. 14.1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 –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</w:t>
      </w:r>
      <w:r w:rsidRPr="000B06AA">
        <w:rPr>
          <w:sz w:val="16"/>
          <w:szCs w:val="16"/>
        </w:rPr>
        <w:t>страции в качестве юридического лица.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Факт совершения административного правонарушения подтверждается: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- протоколом об административном правонарушении №РК 190811 от 20.10.2017 года </w:t>
      </w:r>
      <w:r w:rsidRPr="000B06AA">
        <w:rPr>
          <w:sz w:val="16"/>
          <w:szCs w:val="16"/>
        </w:rPr>
        <w:t>л</w:t>
      </w:r>
      <w:r w:rsidRPr="000B06AA">
        <w:rPr>
          <w:sz w:val="16"/>
          <w:szCs w:val="16"/>
        </w:rPr>
        <w:t>.д. (1);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- объяснениями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от 03.11.2017 года (</w:t>
      </w:r>
      <w:r w:rsidRPr="000B06AA">
        <w:rPr>
          <w:sz w:val="16"/>
          <w:szCs w:val="16"/>
        </w:rPr>
        <w:t>л</w:t>
      </w:r>
      <w:r w:rsidRPr="000B06AA">
        <w:rPr>
          <w:sz w:val="16"/>
          <w:szCs w:val="16"/>
        </w:rPr>
        <w:t xml:space="preserve">.д. 3);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- рапортом инспе</w:t>
      </w:r>
      <w:r w:rsidRPr="000B06AA">
        <w:rPr>
          <w:sz w:val="16"/>
          <w:szCs w:val="16"/>
        </w:rPr>
        <w:t xml:space="preserve">ктора ОИАЗ УМВД России по </w:t>
      </w:r>
      <w:r w:rsidRPr="000B06AA">
        <w:rPr>
          <w:sz w:val="16"/>
          <w:szCs w:val="16"/>
        </w:rPr>
        <w:t>г</w:t>
      </w:r>
      <w:r w:rsidRPr="000B06AA">
        <w:rPr>
          <w:sz w:val="16"/>
          <w:szCs w:val="16"/>
        </w:rPr>
        <w:t xml:space="preserve">. Симферополю старшего лейтенанта полиции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от 20.10.2017 года (л.д. 2).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Учитывая требования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 1 ст. 2.1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РФ, административным правонарушением признается противоправное, виновное действие (бездействие) физического или юрид</w:t>
      </w:r>
      <w:r w:rsidRPr="000B06AA">
        <w:rPr>
          <w:sz w:val="16"/>
          <w:szCs w:val="16"/>
        </w:rPr>
        <w:t>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Оценивая в совокупности материалы дела, суд пришел к выводу, что факт совершения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</w:t>
      </w:r>
      <w:r w:rsidRPr="000B06AA">
        <w:rPr>
          <w:sz w:val="16"/>
          <w:szCs w:val="16"/>
        </w:rPr>
        <w:t xml:space="preserve">правонарушения, ответственность за которое предусмотрена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 1 ст. 14.1.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РФ, подтверждается представленными в суд материалами, его действия правильно квалифицированы  по ч. 1 ст. 14.1 Кодекса Российской Федерации об административных правонарушениях, ка</w:t>
      </w:r>
      <w:r w:rsidRPr="000B06AA">
        <w:rPr>
          <w:sz w:val="16"/>
          <w:szCs w:val="16"/>
        </w:rPr>
        <w:t>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Обстоятельств, смягчающих в соответствии с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 1 ст. 4.2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 и </w:t>
      </w:r>
      <w:r w:rsidRPr="000B06AA">
        <w:rPr>
          <w:sz w:val="16"/>
          <w:szCs w:val="16"/>
        </w:rPr>
        <w:t xml:space="preserve">отягощающих административную ответственность, в соответствии с ч. 1 ст. 4.3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 </w:t>
      </w: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 мировым судьей не установлено.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При назначении наказания, мировой судья учитывает характер совершенного правонарушения, данные характеризующие личность правонарушителя, </w:t>
      </w:r>
      <w:r w:rsidRPr="000B06AA">
        <w:rPr>
          <w:sz w:val="16"/>
          <w:szCs w:val="16"/>
        </w:rPr>
        <w:t>отсутствие отягчающих административную ответственность обстоятельств, мировой судья считает возможным назначить административное наказание в виде административного штрафа.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Руководствуясь ст.ст. 4.1, 29.9-29.10 Кодекса Российской Федерации об </w:t>
      </w:r>
      <w:r w:rsidRPr="000B06AA">
        <w:rPr>
          <w:sz w:val="16"/>
          <w:szCs w:val="16"/>
        </w:rPr>
        <w:t>административн</w:t>
      </w:r>
      <w:r w:rsidRPr="000B06AA">
        <w:rPr>
          <w:sz w:val="16"/>
          <w:szCs w:val="16"/>
        </w:rPr>
        <w:t>ых</w:t>
      </w:r>
      <w:r w:rsidRPr="000B06AA">
        <w:rPr>
          <w:sz w:val="16"/>
          <w:szCs w:val="16"/>
        </w:rPr>
        <w:t xml:space="preserve"> правонарушения, мировой судья, </w:t>
      </w:r>
    </w:p>
    <w:p w:rsidR="00A77B3E" w:rsidRPr="000B06AA">
      <w:pPr>
        <w:rPr>
          <w:sz w:val="16"/>
          <w:szCs w:val="16"/>
        </w:rPr>
      </w:pP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ПОСТАНОВИЛ: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фио</w:t>
      </w:r>
      <w:r w:rsidRPr="000B06AA">
        <w:rPr>
          <w:sz w:val="16"/>
          <w:szCs w:val="16"/>
        </w:rPr>
        <w:t xml:space="preserve">, паспортные данные, признать виновной в совершении административного правонарушения, предусмотренного частью 1 статьи 14.1 Кодекса Российской Федерации об административных правонарушения, и назначить ему </w:t>
      </w:r>
      <w:r w:rsidRPr="000B06AA">
        <w:rPr>
          <w:sz w:val="16"/>
          <w:szCs w:val="16"/>
        </w:rPr>
        <w:t>наказание в виде штрафа в размере 500,00  рублей.</w:t>
      </w:r>
    </w:p>
    <w:p w:rsidR="00A77B3E" w:rsidRPr="000B06AA">
      <w:pPr>
        <w:rPr>
          <w:sz w:val="16"/>
          <w:szCs w:val="16"/>
        </w:rPr>
      </w:pP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Указанная сумма штрафа, в силу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.1 ст.32.2.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</w:t>
      </w:r>
      <w:r w:rsidRPr="000B06AA">
        <w:rPr>
          <w:sz w:val="16"/>
          <w:szCs w:val="16"/>
        </w:rPr>
        <w:t xml:space="preserve"> перечисления в банк по следующим реквизитам: УФК по Республике Крым (УМВД России по г. Симферополю), ИНН 9102003230, КПП 910201001, </w:t>
      </w:r>
      <w:r w:rsidRPr="000B06AA">
        <w:rPr>
          <w:sz w:val="16"/>
          <w:szCs w:val="16"/>
        </w:rPr>
        <w:t>р</w:t>
      </w:r>
      <w:r w:rsidRPr="000B06AA">
        <w:rPr>
          <w:sz w:val="16"/>
          <w:szCs w:val="16"/>
        </w:rPr>
        <w:t>/</w:t>
      </w:r>
      <w:r w:rsidRPr="000B06AA">
        <w:rPr>
          <w:sz w:val="16"/>
          <w:szCs w:val="16"/>
        </w:rPr>
        <w:t>сч</w:t>
      </w:r>
      <w:r w:rsidRPr="000B06AA">
        <w:rPr>
          <w:sz w:val="16"/>
          <w:szCs w:val="16"/>
        </w:rPr>
        <w:t>. 40101810335100010001, банк получателя – Отделение Республики Крым, БИК 043510001, ОКТМО 35701000, УИН 188804911700019</w:t>
      </w:r>
      <w:r w:rsidRPr="000B06AA">
        <w:rPr>
          <w:sz w:val="16"/>
          <w:szCs w:val="16"/>
        </w:rPr>
        <w:t>08116.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Квитанцию об оплате необходимо предоставить лично или переслать по почте в судебный участок № 13 Киевского судебного района города Симферополя по адресу: 295000, город Симферополь, ул. </w:t>
      </w:r>
      <w:r w:rsidRPr="000B06AA">
        <w:rPr>
          <w:sz w:val="16"/>
          <w:szCs w:val="16"/>
        </w:rPr>
        <w:t>Киевская</w:t>
      </w:r>
      <w:r w:rsidRPr="000B06AA">
        <w:rPr>
          <w:sz w:val="16"/>
          <w:szCs w:val="16"/>
        </w:rPr>
        <w:t xml:space="preserve">, 55/2.  </w:t>
      </w: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>Отсутствие документа, свидетельствующего об уп</w:t>
      </w:r>
      <w:r w:rsidRPr="000B06AA">
        <w:rPr>
          <w:sz w:val="16"/>
          <w:szCs w:val="16"/>
        </w:rPr>
        <w:t xml:space="preserve">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</w:t>
      </w:r>
      <w:r w:rsidRPr="000B06AA">
        <w:rPr>
          <w:sz w:val="16"/>
          <w:szCs w:val="16"/>
        </w:rPr>
        <w:t xml:space="preserve">к административной ответственности в соответствии с </w:t>
      </w:r>
      <w:r w:rsidRPr="000B06AA">
        <w:rPr>
          <w:sz w:val="16"/>
          <w:szCs w:val="16"/>
        </w:rPr>
        <w:t>ч</w:t>
      </w:r>
      <w:r w:rsidRPr="000B06AA">
        <w:rPr>
          <w:sz w:val="16"/>
          <w:szCs w:val="16"/>
        </w:rPr>
        <w:t xml:space="preserve">. 1 ст. 20.25 </w:t>
      </w:r>
      <w:r w:rsidRPr="000B06AA">
        <w:rPr>
          <w:sz w:val="16"/>
          <w:szCs w:val="16"/>
        </w:rPr>
        <w:t>КоАП</w:t>
      </w:r>
      <w:r w:rsidRPr="000B06AA">
        <w:rPr>
          <w:sz w:val="16"/>
          <w:szCs w:val="16"/>
        </w:rPr>
        <w:t xml:space="preserve"> РФ.</w:t>
      </w:r>
    </w:p>
    <w:p w:rsidR="00A77B3E" w:rsidRPr="000B06AA">
      <w:pPr>
        <w:rPr>
          <w:sz w:val="16"/>
          <w:szCs w:val="16"/>
        </w:rPr>
      </w:pP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Постановление может быть обжаловано в Киевский районный суд </w:t>
      </w:r>
      <w:r w:rsidRPr="000B06AA">
        <w:rPr>
          <w:sz w:val="16"/>
          <w:szCs w:val="16"/>
        </w:rPr>
        <w:t>г</w:t>
      </w:r>
      <w:r w:rsidRPr="000B06AA">
        <w:rPr>
          <w:sz w:val="16"/>
          <w:szCs w:val="16"/>
        </w:rPr>
        <w:t>. Симферополя через судебный участок № 13 Киевского судебного района города Симферополя в течение 10 суток с момента в</w:t>
      </w:r>
      <w:r w:rsidRPr="000B06AA">
        <w:rPr>
          <w:sz w:val="16"/>
          <w:szCs w:val="16"/>
        </w:rPr>
        <w:t>ручения или получения постановления.</w:t>
      </w:r>
    </w:p>
    <w:p w:rsidR="00A77B3E" w:rsidRPr="000B06AA">
      <w:pPr>
        <w:rPr>
          <w:sz w:val="16"/>
          <w:szCs w:val="16"/>
        </w:rPr>
      </w:pPr>
    </w:p>
    <w:p w:rsidR="00A77B3E" w:rsidRPr="000B06AA">
      <w:pPr>
        <w:rPr>
          <w:sz w:val="16"/>
          <w:szCs w:val="16"/>
        </w:rPr>
      </w:pPr>
      <w:r w:rsidRPr="000B06AA">
        <w:rPr>
          <w:sz w:val="16"/>
          <w:szCs w:val="16"/>
        </w:rPr>
        <w:t xml:space="preserve">Мировой судья </w:t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</w:r>
      <w:r w:rsidRPr="000B06AA">
        <w:rPr>
          <w:sz w:val="16"/>
          <w:szCs w:val="16"/>
        </w:rPr>
        <w:tab/>
        <w:t>Е.Ю. Клёпова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B06AA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