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                         Дело № 5-14-28/2017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  <w:t xml:space="preserve"> 05-0028/14/2017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>П</w:t>
      </w:r>
      <w:r w:rsidRPr="007C00F8">
        <w:rPr>
          <w:sz w:val="12"/>
          <w:szCs w:val="12"/>
        </w:rPr>
        <w:t xml:space="preserve"> О С Т А Н О В Л Е Н И Е</w:t>
      </w:r>
      <w:r w:rsidRPr="007C00F8">
        <w:rPr>
          <w:sz w:val="12"/>
          <w:szCs w:val="12"/>
        </w:rPr>
        <w:tab/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   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 </w:t>
      </w:r>
      <w:r w:rsidRPr="007C00F8">
        <w:rPr>
          <w:sz w:val="12"/>
          <w:szCs w:val="12"/>
        </w:rPr>
        <w:tab/>
        <w:t>дата                                                                   адрес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Мировой судья судебного участка № 14 Киевского судебного района адрес (адрес) </w:t>
      </w:r>
      <w:r w:rsidRPr="007C00F8">
        <w:rPr>
          <w:sz w:val="12"/>
          <w:szCs w:val="12"/>
        </w:rPr>
        <w:t>Тарасенко</w:t>
      </w:r>
      <w:r w:rsidRPr="007C00F8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2 статьи 12.26 Кодекса  Российской Федерации об административных  правонарушениях, в  </w:t>
      </w:r>
      <w:r w:rsidRPr="007C00F8">
        <w:rPr>
          <w:sz w:val="12"/>
          <w:szCs w:val="12"/>
        </w:rPr>
        <w:t xml:space="preserve">отношении: 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>Несгуренко</w:t>
      </w:r>
      <w:r w:rsidRPr="007C00F8">
        <w:rPr>
          <w:sz w:val="12"/>
          <w:szCs w:val="12"/>
        </w:rPr>
        <w:t xml:space="preserve"> ..., паспортные данные, гражданина Украины,  зарегистрированного по  адресу: адрес, фактически проживающего по адресу: адрес, не работающего, не женатого, со слов имеющего на иждивении пятерых несовершеннолетних детей,</w:t>
      </w:r>
    </w:p>
    <w:p w:rsidR="00A77B3E" w:rsidRPr="007C00F8">
      <w:pPr>
        <w:rPr>
          <w:sz w:val="12"/>
          <w:szCs w:val="12"/>
        </w:rPr>
      </w:pP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у с т а </w:t>
      </w:r>
      <w:r w:rsidRPr="007C00F8">
        <w:rPr>
          <w:sz w:val="12"/>
          <w:szCs w:val="12"/>
        </w:rPr>
        <w:t>н</w:t>
      </w:r>
      <w:r w:rsidRPr="007C00F8">
        <w:rPr>
          <w:sz w:val="12"/>
          <w:szCs w:val="12"/>
        </w:rPr>
        <w:t xml:space="preserve"> о в</w:t>
      </w:r>
      <w:r w:rsidRPr="007C00F8">
        <w:rPr>
          <w:sz w:val="12"/>
          <w:szCs w:val="12"/>
        </w:rPr>
        <w:t xml:space="preserve"> и </w:t>
      </w:r>
      <w:r w:rsidRPr="007C00F8">
        <w:rPr>
          <w:sz w:val="12"/>
          <w:szCs w:val="12"/>
        </w:rPr>
        <w:t>л</w:t>
      </w:r>
      <w:r w:rsidRPr="007C00F8">
        <w:rPr>
          <w:sz w:val="12"/>
          <w:szCs w:val="12"/>
        </w:rPr>
        <w:t>:</w:t>
      </w:r>
    </w:p>
    <w:p w:rsidR="00A77B3E" w:rsidRPr="007C00F8">
      <w:pPr>
        <w:rPr>
          <w:sz w:val="12"/>
          <w:szCs w:val="12"/>
        </w:rPr>
      </w:pP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Из протокола об административном правонарушении адрес телефон от дата следует, что  </w:t>
      </w:r>
      <w:r w:rsidRPr="007C00F8">
        <w:rPr>
          <w:sz w:val="12"/>
          <w:szCs w:val="12"/>
        </w:rPr>
        <w:t>Несгуренко</w:t>
      </w:r>
      <w:r w:rsidRPr="007C00F8">
        <w:rPr>
          <w:sz w:val="12"/>
          <w:szCs w:val="12"/>
        </w:rPr>
        <w:t xml:space="preserve"> Ян Егорович  дата </w:t>
      </w:r>
      <w:r w:rsidRPr="007C00F8">
        <w:rPr>
          <w:sz w:val="12"/>
          <w:szCs w:val="12"/>
        </w:rPr>
        <w:t>в</w:t>
      </w:r>
      <w:r w:rsidRPr="007C00F8">
        <w:rPr>
          <w:sz w:val="12"/>
          <w:szCs w:val="12"/>
        </w:rPr>
        <w:t xml:space="preserve"> время в адрес на адрес, управлял транспортным средством марка автомобиля, государственный регистрационный знак  ..., не имея права упр</w:t>
      </w:r>
      <w:r w:rsidRPr="007C00F8">
        <w:rPr>
          <w:sz w:val="12"/>
          <w:szCs w:val="12"/>
        </w:rPr>
        <w:t>авления транспортным средством, при этом не выполнил законного требования сотрудника полиции о прохождении медицинского освидетельствования на состояние опьянения при наличии  признаков опьянения (нарушение речи, поведение не соответствующее обстановке, не</w:t>
      </w:r>
      <w:r w:rsidRPr="007C00F8">
        <w:rPr>
          <w:sz w:val="12"/>
          <w:szCs w:val="12"/>
        </w:rPr>
        <w:t xml:space="preserve">устойчивость позы), чем нарушил требования п. 2.3.2 ПДД РФ. 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В судебном заседании </w:t>
      </w:r>
      <w:r w:rsidRPr="007C00F8">
        <w:rPr>
          <w:sz w:val="12"/>
          <w:szCs w:val="12"/>
        </w:rPr>
        <w:t>Несгуренко</w:t>
      </w:r>
      <w:r w:rsidRPr="007C00F8">
        <w:rPr>
          <w:sz w:val="12"/>
          <w:szCs w:val="12"/>
        </w:rPr>
        <w:t xml:space="preserve"> Я.Е. пояснил, что действительно управлял транспортным средством,  не имея прав на его управление, поскольку водительское удостоверение никогда не получал. От прохо</w:t>
      </w:r>
      <w:r w:rsidRPr="007C00F8">
        <w:rPr>
          <w:sz w:val="12"/>
          <w:szCs w:val="12"/>
        </w:rPr>
        <w:t xml:space="preserve">ждения освидетельствования на состояние опьянения  отказался, поскольку  торопился  домой, к тому же еще испугался.  Просил  учесть наличие на иждивении пятерых несовершеннолетних детей. 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Выслушав  </w:t>
      </w:r>
      <w:r w:rsidRPr="007C00F8">
        <w:rPr>
          <w:sz w:val="12"/>
          <w:szCs w:val="12"/>
        </w:rPr>
        <w:t>Несгуренко</w:t>
      </w:r>
      <w:r w:rsidRPr="007C00F8">
        <w:rPr>
          <w:sz w:val="12"/>
          <w:szCs w:val="12"/>
        </w:rPr>
        <w:t xml:space="preserve"> Я.Е., исследовав  в  полном объеме представленн</w:t>
      </w:r>
      <w:r w:rsidRPr="007C00F8">
        <w:rPr>
          <w:sz w:val="12"/>
          <w:szCs w:val="12"/>
        </w:rPr>
        <w:t>ые доказательства по делу, мировой  судья  приходит  к  следующему.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</w:t>
      </w:r>
      <w:r w:rsidRPr="007C00F8">
        <w:rPr>
          <w:sz w:val="12"/>
          <w:szCs w:val="12"/>
        </w:rPr>
        <w:t xml:space="preserve">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>Согласно п. 9 постановления Пленума Верховного суда РФ «О нек</w:t>
      </w:r>
      <w:r w:rsidRPr="007C00F8">
        <w:rPr>
          <w:sz w:val="12"/>
          <w:szCs w:val="12"/>
        </w:rPr>
        <w:t xml:space="preserve">оторых вопросах, возникающих у судов при применении особенной части кодекса РФ об административных правонарушениях» от дата № 18, основанием привлечения к административной ответственности по статье 12.26 </w:t>
      </w:r>
      <w:r w:rsidRPr="007C00F8">
        <w:rPr>
          <w:sz w:val="12"/>
          <w:szCs w:val="12"/>
        </w:rPr>
        <w:t>КоАП</w:t>
      </w:r>
      <w:r w:rsidRPr="007C00F8">
        <w:rPr>
          <w:sz w:val="12"/>
          <w:szCs w:val="12"/>
        </w:rPr>
        <w:t xml:space="preserve"> РФ является зафиксированный в протоколе об адми</w:t>
      </w:r>
      <w:r w:rsidRPr="007C00F8">
        <w:rPr>
          <w:sz w:val="12"/>
          <w:szCs w:val="12"/>
        </w:rPr>
        <w:t>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</w:t>
      </w:r>
      <w:r w:rsidRPr="007C00F8">
        <w:rPr>
          <w:sz w:val="12"/>
          <w:szCs w:val="12"/>
        </w:rPr>
        <w:t xml:space="preserve"> дорожного движения, так и медицинскому работнику.  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Факт </w:t>
      </w:r>
      <w:r w:rsidRPr="007C00F8">
        <w:rPr>
          <w:sz w:val="12"/>
          <w:szCs w:val="12"/>
        </w:rPr>
        <w:t xml:space="preserve">совершения </w:t>
      </w:r>
      <w:r w:rsidRPr="007C00F8">
        <w:rPr>
          <w:sz w:val="12"/>
          <w:szCs w:val="12"/>
        </w:rPr>
        <w:t>Несгуренко</w:t>
      </w:r>
      <w:r w:rsidRPr="007C00F8">
        <w:rPr>
          <w:sz w:val="12"/>
          <w:szCs w:val="12"/>
        </w:rPr>
        <w:t xml:space="preserve"> Я.Е административного правонарушения, предусмотренного ч. 2 ст. 12.26 </w:t>
      </w:r>
      <w:r w:rsidRPr="007C00F8">
        <w:rPr>
          <w:sz w:val="12"/>
          <w:szCs w:val="12"/>
        </w:rPr>
        <w:t>КоАП</w:t>
      </w:r>
      <w:r w:rsidRPr="007C00F8">
        <w:rPr>
          <w:sz w:val="12"/>
          <w:szCs w:val="12"/>
        </w:rPr>
        <w:t xml:space="preserve"> РФ, в невыполнении водителем транспортного средства, не имеющим  права управления транспортными средствами, законного требования уполномоченного должностного л</w:t>
      </w:r>
      <w:r w:rsidRPr="007C00F8">
        <w:rPr>
          <w:sz w:val="12"/>
          <w:szCs w:val="12"/>
        </w:rPr>
        <w:t>ица о прохождении медицинского освидетельствования на состояние опьянения, если такие действия (бездействия) не содержат уголовно наказуемого деяния, подтверждается  совокупностью  собранных  по  делу доказательств: протоколом об административном правонару</w:t>
      </w:r>
      <w:r w:rsidRPr="007C00F8">
        <w:rPr>
          <w:sz w:val="12"/>
          <w:szCs w:val="12"/>
        </w:rPr>
        <w:t>шении № 77 МР телефон от</w:t>
      </w:r>
      <w:r w:rsidRPr="007C00F8">
        <w:rPr>
          <w:sz w:val="12"/>
          <w:szCs w:val="12"/>
        </w:rPr>
        <w:t xml:space="preserve"> </w:t>
      </w:r>
      <w:r w:rsidRPr="007C00F8">
        <w:rPr>
          <w:sz w:val="12"/>
          <w:szCs w:val="12"/>
        </w:rPr>
        <w:t>дата  (л.д. 1); протоколом об отстранении от управления транспортным средством  61 АМ телефон от дата (л.д. 2); протоколом о направлении на медицинское освидетельствование на состояние опьянения  16 МТ № 00003988 от дата, в котором</w:t>
      </w:r>
      <w:r w:rsidRPr="007C00F8">
        <w:rPr>
          <w:sz w:val="12"/>
          <w:szCs w:val="12"/>
        </w:rPr>
        <w:t xml:space="preserve"> имеется собственноручная запись </w:t>
      </w:r>
      <w:r w:rsidRPr="007C00F8">
        <w:rPr>
          <w:sz w:val="12"/>
          <w:szCs w:val="12"/>
        </w:rPr>
        <w:t>Несгуренко</w:t>
      </w:r>
      <w:r w:rsidRPr="007C00F8">
        <w:rPr>
          <w:sz w:val="12"/>
          <w:szCs w:val="12"/>
        </w:rPr>
        <w:t xml:space="preserve"> Я.Е. об отказе пройти  освидетельствование на состояние опьянения (л.д. 3);</w:t>
      </w:r>
      <w:r w:rsidRPr="007C00F8">
        <w:rPr>
          <w:sz w:val="12"/>
          <w:szCs w:val="12"/>
        </w:rPr>
        <w:t xml:space="preserve">  </w:t>
      </w:r>
      <w:r w:rsidRPr="007C00F8">
        <w:rPr>
          <w:sz w:val="12"/>
          <w:szCs w:val="12"/>
        </w:rPr>
        <w:t xml:space="preserve">протоколом о задержании транспортного средства (л.д. 4);  пояснениями </w:t>
      </w:r>
      <w:r w:rsidRPr="007C00F8">
        <w:rPr>
          <w:sz w:val="12"/>
          <w:szCs w:val="12"/>
        </w:rPr>
        <w:t>Несгуренко</w:t>
      </w:r>
      <w:r w:rsidRPr="007C00F8">
        <w:rPr>
          <w:sz w:val="12"/>
          <w:szCs w:val="12"/>
        </w:rPr>
        <w:t xml:space="preserve"> Я.Е., данными при составлении протокола об администрат</w:t>
      </w:r>
      <w:r w:rsidRPr="007C00F8">
        <w:rPr>
          <w:sz w:val="12"/>
          <w:szCs w:val="12"/>
        </w:rPr>
        <w:t>ивном правонарушении (л.д.6); справкой инспектора группы ИАЗ СР ДПС ГИБДД по ОББПАСН МВД по адрес от дата (л.д. 11); - видеозаписью, которая приобщена к материалам  дела (л.д. 12) и  просмотрена   в   судебном  заседании.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>Данные  доказательства  получены с</w:t>
      </w:r>
      <w:r w:rsidRPr="007C00F8">
        <w:rPr>
          <w:sz w:val="12"/>
          <w:szCs w:val="12"/>
        </w:rPr>
        <w:t xml:space="preserve"> соблюдением установленного законом порядка, отвечают требованиям </w:t>
      </w:r>
      <w:r w:rsidRPr="007C00F8">
        <w:rPr>
          <w:sz w:val="12"/>
          <w:szCs w:val="12"/>
        </w:rPr>
        <w:t>относимости</w:t>
      </w:r>
      <w:r w:rsidRPr="007C00F8">
        <w:rPr>
          <w:sz w:val="12"/>
          <w:szCs w:val="12"/>
        </w:rPr>
        <w:t xml:space="preserve">, допустимости и достаточности, отнесены  ст. 26.2 </w:t>
      </w:r>
      <w:r w:rsidRPr="007C00F8">
        <w:rPr>
          <w:sz w:val="12"/>
          <w:szCs w:val="12"/>
        </w:rPr>
        <w:t>КоАП</w:t>
      </w:r>
      <w:r w:rsidRPr="007C00F8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Действия </w:t>
      </w:r>
      <w:r w:rsidRPr="007C00F8">
        <w:rPr>
          <w:sz w:val="12"/>
          <w:szCs w:val="12"/>
        </w:rPr>
        <w:t>Несгуренко</w:t>
      </w:r>
      <w:r w:rsidRPr="007C00F8">
        <w:rPr>
          <w:sz w:val="12"/>
          <w:szCs w:val="12"/>
        </w:rPr>
        <w:t xml:space="preserve"> Я.Е. квалифицированы пр</w:t>
      </w:r>
      <w:r w:rsidRPr="007C00F8">
        <w:rPr>
          <w:sz w:val="12"/>
          <w:szCs w:val="12"/>
        </w:rPr>
        <w:t xml:space="preserve">авильно по  </w:t>
      </w:r>
      <w:r w:rsidRPr="007C00F8">
        <w:rPr>
          <w:sz w:val="12"/>
          <w:szCs w:val="12"/>
        </w:rPr>
        <w:t>ч</w:t>
      </w:r>
      <w:r w:rsidRPr="007C00F8">
        <w:rPr>
          <w:sz w:val="12"/>
          <w:szCs w:val="12"/>
        </w:rPr>
        <w:t xml:space="preserve">. 2 ст. 12.26 </w:t>
      </w:r>
      <w:r w:rsidRPr="007C00F8">
        <w:rPr>
          <w:sz w:val="12"/>
          <w:szCs w:val="12"/>
        </w:rPr>
        <w:t>КоАП</w:t>
      </w:r>
      <w:r w:rsidRPr="007C00F8">
        <w:rPr>
          <w:sz w:val="12"/>
          <w:szCs w:val="12"/>
        </w:rPr>
        <w:t xml:space="preserve"> РФ.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что  он  к  числу лиц, указанных в </w:t>
      </w:r>
      <w:r w:rsidRPr="007C00F8">
        <w:rPr>
          <w:sz w:val="12"/>
          <w:szCs w:val="12"/>
        </w:rPr>
        <w:t>ч</w:t>
      </w:r>
      <w:r w:rsidRPr="007C00F8">
        <w:rPr>
          <w:sz w:val="12"/>
          <w:szCs w:val="12"/>
        </w:rPr>
        <w:t xml:space="preserve">. 2 ст. 3.9. </w:t>
      </w:r>
      <w:r w:rsidRPr="007C00F8">
        <w:rPr>
          <w:sz w:val="12"/>
          <w:szCs w:val="12"/>
        </w:rPr>
        <w:t>КоАП</w:t>
      </w:r>
      <w:r w:rsidRPr="007C00F8">
        <w:rPr>
          <w:sz w:val="12"/>
          <w:szCs w:val="12"/>
        </w:rPr>
        <w:t xml:space="preserve"> РФ  не относи</w:t>
      </w:r>
      <w:r w:rsidRPr="007C00F8">
        <w:rPr>
          <w:sz w:val="12"/>
          <w:szCs w:val="12"/>
        </w:rPr>
        <w:t xml:space="preserve">тся. Обстоятельств, смягчающих или отягчающих  административную  ответственность   не  установлено. 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На основании изложенного, руководствуясь ст.ст. 4.2, 4.3, 26.2, 29.7.-29.11, 12.26 ч.2 </w:t>
      </w:r>
      <w:r w:rsidRPr="007C00F8">
        <w:rPr>
          <w:sz w:val="12"/>
          <w:szCs w:val="12"/>
        </w:rPr>
        <w:t>КоАП</w:t>
      </w:r>
      <w:r w:rsidRPr="007C00F8">
        <w:rPr>
          <w:sz w:val="12"/>
          <w:szCs w:val="12"/>
        </w:rPr>
        <w:t xml:space="preserve"> РФ  мировой  судья -</w:t>
      </w:r>
    </w:p>
    <w:p w:rsidR="00A77B3E" w:rsidRPr="007C00F8">
      <w:pPr>
        <w:rPr>
          <w:sz w:val="12"/>
          <w:szCs w:val="12"/>
        </w:rPr>
      </w:pP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 </w:t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ab/>
      </w:r>
      <w:r w:rsidRPr="007C00F8">
        <w:rPr>
          <w:sz w:val="12"/>
          <w:szCs w:val="12"/>
        </w:rPr>
        <w:t>П</w:t>
      </w:r>
      <w:r w:rsidRPr="007C00F8">
        <w:rPr>
          <w:sz w:val="12"/>
          <w:szCs w:val="12"/>
        </w:rPr>
        <w:t xml:space="preserve"> О С Т А Н О В И Л :</w:t>
      </w:r>
    </w:p>
    <w:p w:rsidR="00A77B3E" w:rsidRPr="007C00F8">
      <w:pPr>
        <w:rPr>
          <w:sz w:val="12"/>
          <w:szCs w:val="12"/>
        </w:rPr>
      </w:pP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>Несгуренко</w:t>
      </w:r>
      <w:r w:rsidRPr="007C00F8">
        <w:rPr>
          <w:sz w:val="12"/>
          <w:szCs w:val="12"/>
        </w:rPr>
        <w:t xml:space="preserve"> </w:t>
      </w:r>
      <w:r w:rsidRPr="007C00F8">
        <w:rPr>
          <w:sz w:val="12"/>
          <w:szCs w:val="12"/>
        </w:rPr>
        <w:t>... признать  виновным в совершении административного правонарушения, предусмотренного частью 2 статьи 12.26 Кодекса  Российской Федерации об административных  правонарушениях, и назначить ему административное наказание в виде административного  ареста  ср</w:t>
      </w:r>
      <w:r w:rsidRPr="007C00F8">
        <w:rPr>
          <w:sz w:val="12"/>
          <w:szCs w:val="12"/>
        </w:rPr>
        <w:t>оком  на  десять  суток.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Постановление подлежит немедленному исполнению. </w:t>
      </w: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>Постановление может быть обжаловано в Киевский районный суд адрес в течение десяти суток со дня получения или вручения копии постановления путем подачи жалобы  через  судебный  участ</w:t>
      </w:r>
      <w:r w:rsidRPr="007C00F8">
        <w:rPr>
          <w:sz w:val="12"/>
          <w:szCs w:val="12"/>
        </w:rPr>
        <w:t>ок № 14 Киевского судебного района адрес.</w:t>
      </w:r>
    </w:p>
    <w:p w:rsidR="00A77B3E" w:rsidRPr="007C00F8">
      <w:pPr>
        <w:rPr>
          <w:sz w:val="12"/>
          <w:szCs w:val="12"/>
        </w:rPr>
      </w:pPr>
    </w:p>
    <w:p w:rsidR="00A77B3E" w:rsidRPr="007C00F8">
      <w:pPr>
        <w:rPr>
          <w:sz w:val="12"/>
          <w:szCs w:val="12"/>
        </w:rPr>
      </w:pPr>
      <w:r w:rsidRPr="007C00F8">
        <w:rPr>
          <w:sz w:val="12"/>
          <w:szCs w:val="12"/>
        </w:rPr>
        <w:t xml:space="preserve">Мировой   судья:                                                                                Т.С. </w:t>
      </w:r>
      <w:r w:rsidRPr="007C00F8">
        <w:rPr>
          <w:sz w:val="12"/>
          <w:szCs w:val="12"/>
        </w:rPr>
        <w:t>Тарасенко</w:t>
      </w:r>
    </w:p>
    <w:p w:rsidR="00A77B3E" w:rsidRPr="007C00F8">
      <w:pPr>
        <w:rPr>
          <w:sz w:val="12"/>
          <w:szCs w:val="12"/>
        </w:rPr>
      </w:pPr>
    </w:p>
    <w:p w:rsidR="00A77B3E" w:rsidRPr="007C00F8">
      <w:pPr>
        <w:rPr>
          <w:sz w:val="12"/>
          <w:szCs w:val="12"/>
        </w:rPr>
      </w:pPr>
    </w:p>
    <w:sectPr w:rsidSect="001A53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