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>дело №05-0147/14/2025</w:t>
      </w:r>
    </w:p>
    <w:p w:rsidR="00A77B3E">
      <w:r>
        <w:t>УИД 91MS0014-телефон-телефон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 xml:space="preserve">     адрес</w:t>
      </w:r>
    </w:p>
    <w:p w:rsidR="00A77B3E">
      <w:r>
        <w:t>мировой судья судебного участка №14 Киевского судебного района адрес фио, рассмотрев дело об административном правонарушении, предусмотренном частью 1 статьи 20.25 Кодекса Российской Федерации об административных правонарушениях, в отношении фио, паспортные данные, урож. адрес, гражд. России, паспортные данные,</w:t>
      </w:r>
    </w:p>
    <w:p w:rsidR="00A77B3E"/>
    <w:p w:rsidR="00A77B3E">
      <w:r>
        <w:t>у с т а н о в и л :</w:t>
      </w:r>
    </w:p>
    <w:p w:rsidR="00A77B3E"/>
    <w:p w:rsidR="00A77B3E">
      <w:r>
        <w:t>дата в время фио не выполнила в установленный законом срок обязанность по оплате штрафа в размере сумма по постановлению от дата №0355431010124112801019827, вступившему в законную силу дата.</w:t>
      </w:r>
    </w:p>
    <w:p w:rsidR="00A77B3E">
      <w:r>
        <w:t xml:space="preserve">фио в судебное заседание не явилась, о времени и месте рассмотрения дела извещена надлежащим образом. </w:t>
      </w:r>
    </w:p>
    <w:p w:rsidR="00A77B3E">
      <w:r>
        <w:t>Исследовав материалы дела, прихожу к следующим выводам.</w:t>
      </w:r>
    </w:p>
    <w:p w:rsidR="00A77B3E">
      <w:r>
        <w:t>Постановлением контролер-ревизора наименование организации от дата №0355431010124112801019827 фио была признана виновной в совершении административного правонарушения, предусмотренного п.2 ст.8.14 Закона адрес от дата № 45 «Кодекса адрес об административных правонарушениях» и ей назначено административное наказание в виде штрафа в размере сумма.</w:t>
      </w:r>
    </w:p>
    <w:p w:rsidR="00A77B3E">
      <w:r>
        <w:t>Указанное постановление вступило в законную силу дата.</w:t>
      </w:r>
    </w:p>
    <w:p w:rsidR="00A77B3E">
      <w:r>
        <w:t>В соответствии с ч. 1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>
      <w:r>
        <w:t>60-дневный срок на уплату штрафа истёк дата в время. По состоянию на дата административный штраф по указанному постановлению оплачен не был, в связи с чем в отношении фио был составлен протокол об административном правонарушении по ч.1 статьи 20.25 КоАП РФ.</w:t>
      </w:r>
    </w:p>
    <w:p w:rsidR="00A77B3E">
      <w:r>
        <w:t>Согласно части 1 статьи 20.25 КоАП РФ, неуплата административного штрафа в срок, предусмотренный настоящим Кодексом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Факт совершения правонарушения и вина фио подтверждается совокупностью собранных по делу доказательств: протоколом об административном правонарушении от дата №0355431010425041701005274; копией постановления по делу об административном правонарушении №0355431010124112801019827 от дата; карточкой нарушения №2-122051/25 от дата; решением по жалобе на постановление об административном правонарушении от дата.</w:t>
      </w:r>
    </w:p>
    <w:p w:rsidR="00A77B3E">
      <w:r>
        <w:t>Данные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КоАП РФ к числу доказательств, имеющих значение для правильного разрешения дела.</w:t>
      </w:r>
    </w:p>
    <w:p w:rsidR="00A77B3E">
      <w:r>
        <w:t>При назначении наказания, мировой судья учитывает характер совершенного правонарушения, принимает во внимание личность виновного. Обстоятельств, смягчающих или отягчающих административную ответственность, не установлено.</w:t>
      </w:r>
    </w:p>
    <w:p w:rsidR="00A77B3E">
      <w:r>
        <w:t>На основании изложенного прихожу к выводу о необходимости назначить фио административное наказание в виде штрафа в пределах санкции ч.1 ст. 20.25 КоАП РФ.</w:t>
      </w:r>
    </w:p>
    <w:p w:rsidR="00A77B3E">
      <w:r>
        <w:t>Руководствуясь ч.1 ст. 20.25, ст. 29.7-29.11 КоАП РФ, –</w:t>
      </w:r>
    </w:p>
    <w:p w:rsidR="00A77B3E"/>
    <w:p w:rsidR="00A77B3E">
      <w:r>
        <w:t>п о с т а н о в и л :</w:t>
      </w:r>
    </w:p>
    <w:p w:rsidR="00A77B3E"/>
    <w:p w:rsidR="00A77B3E">
      <w:r>
        <w:t>фио признать виновной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ей административное наказание в виде штрафа в размере сумма.</w:t>
      </w:r>
    </w:p>
    <w:p w:rsidR="00A77B3E">
      <w:r>
        <w:t>Штраф должен быть оплачен не позднее 60 дней со дня вступления постановления о наложении административного штрафа в законную силу по следующим реквизитам: получатель: УФК по адрес (Министерство юстиции адрес); наименование банка: Отделение адрес Банка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ОКТМО телефон, КБК - телефон телефон, УИН 0410760300145001472520169.</w:t>
      </w:r>
    </w:p>
    <w:p w:rsidR="00A77B3E">
      <w:r>
        <w:t>Квитанцию об оплате административного штрафа необходимо предоставить мировому судье, как подтверждение исполнения судебного постановления, в противном случае сумма штрафа будет взыскана в принудительном порядке.</w:t>
      </w:r>
    </w:p>
    <w:p w:rsidR="00A77B3E">
      <w:r>
        <w:t>Постановление может быть обжаловано в течение десяти дней со дня вручения или получения копии постановления в Киевский районный суд адрес.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