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05-0290/14/2025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судебном заседании вину в совершении правонарушения признал, раскаялся в допущенном нарушении.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№1093360 от дата; копией Формы ЕФС-1 о сдаче сведений о начисленных страховых взносах за полугодие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Смягчающими обстоятельствами являются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/>
    <w:p w:rsidR="00A77B3E">
      <w:r>
        <w:t>п о с т а н о в и л :</w:t>
      </w:r>
    </w:p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