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F5747E" w:rsidP="003A0E96">
      <w:pPr>
        <w:pStyle w:val="Title"/>
        <w:ind w:left="5664" w:firstLine="708"/>
        <w:rPr>
          <w:sz w:val="18"/>
          <w:szCs w:val="18"/>
        </w:rPr>
      </w:pPr>
      <w:r>
        <w:rPr>
          <w:sz w:val="26"/>
          <w:szCs w:val="26"/>
        </w:rPr>
        <w:t xml:space="preserve">        </w:t>
      </w:r>
      <w:r w:rsidRPr="00F5747E">
        <w:rPr>
          <w:sz w:val="18"/>
          <w:szCs w:val="18"/>
        </w:rPr>
        <w:t xml:space="preserve">       </w:t>
      </w:r>
      <w:r w:rsidRPr="00F5747E" w:rsidR="00B07E7A">
        <w:rPr>
          <w:sz w:val="18"/>
          <w:szCs w:val="18"/>
        </w:rPr>
        <w:t xml:space="preserve"> </w:t>
      </w:r>
      <w:r w:rsidRPr="00F5747E" w:rsidR="00ED773F">
        <w:rPr>
          <w:sz w:val="18"/>
          <w:szCs w:val="18"/>
        </w:rPr>
        <w:t>Д</w:t>
      </w:r>
      <w:r w:rsidRPr="00F5747E">
        <w:rPr>
          <w:sz w:val="18"/>
          <w:szCs w:val="18"/>
        </w:rPr>
        <w:t>ело № 5-14-</w:t>
      </w:r>
      <w:r w:rsidRPr="00F5747E" w:rsidR="00B07E7A">
        <w:rPr>
          <w:sz w:val="18"/>
          <w:szCs w:val="18"/>
        </w:rPr>
        <w:t>308</w:t>
      </w:r>
      <w:r w:rsidRPr="00F5747E">
        <w:rPr>
          <w:sz w:val="18"/>
          <w:szCs w:val="18"/>
        </w:rPr>
        <w:t>/2017</w:t>
      </w:r>
    </w:p>
    <w:p w:rsidR="00D07868" w:rsidRPr="00F5747E" w:rsidP="00ED773F">
      <w:pPr>
        <w:pStyle w:val="Title"/>
        <w:ind w:firstLine="540"/>
        <w:jc w:val="left"/>
        <w:rPr>
          <w:sz w:val="18"/>
          <w:szCs w:val="18"/>
        </w:rPr>
      </w:pPr>
      <w:r w:rsidRPr="00F5747E">
        <w:rPr>
          <w:sz w:val="18"/>
          <w:szCs w:val="18"/>
        </w:rPr>
        <w:tab/>
      </w:r>
      <w:r w:rsidRPr="00F5747E">
        <w:rPr>
          <w:sz w:val="18"/>
          <w:szCs w:val="18"/>
        </w:rPr>
        <w:tab/>
      </w:r>
      <w:r w:rsidRPr="00F5747E">
        <w:rPr>
          <w:sz w:val="18"/>
          <w:szCs w:val="18"/>
        </w:rPr>
        <w:tab/>
      </w:r>
      <w:r w:rsidRPr="00F5747E">
        <w:rPr>
          <w:sz w:val="18"/>
          <w:szCs w:val="18"/>
        </w:rPr>
        <w:tab/>
      </w:r>
      <w:r w:rsidRPr="00F5747E">
        <w:rPr>
          <w:sz w:val="18"/>
          <w:szCs w:val="18"/>
        </w:rPr>
        <w:tab/>
      </w:r>
      <w:r w:rsidRPr="00F5747E">
        <w:rPr>
          <w:sz w:val="18"/>
          <w:szCs w:val="18"/>
        </w:rPr>
        <w:tab/>
      </w:r>
      <w:r w:rsidRPr="00F5747E">
        <w:rPr>
          <w:sz w:val="18"/>
          <w:szCs w:val="18"/>
        </w:rPr>
        <w:tab/>
      </w:r>
      <w:r w:rsidRPr="00F5747E">
        <w:rPr>
          <w:sz w:val="18"/>
          <w:szCs w:val="18"/>
        </w:rPr>
        <w:tab/>
      </w:r>
      <w:r w:rsidRPr="00F5747E">
        <w:rPr>
          <w:sz w:val="18"/>
          <w:szCs w:val="18"/>
        </w:rPr>
        <w:tab/>
      </w:r>
      <w:r w:rsidRPr="00F5747E">
        <w:rPr>
          <w:sz w:val="18"/>
          <w:szCs w:val="18"/>
        </w:rPr>
        <w:tab/>
        <w:t xml:space="preserve">          </w:t>
      </w:r>
      <w:r w:rsidRPr="00F5747E" w:rsidR="00ED773F">
        <w:rPr>
          <w:sz w:val="18"/>
          <w:szCs w:val="18"/>
        </w:rPr>
        <w:t xml:space="preserve">  </w:t>
      </w:r>
      <w:r w:rsidRPr="00F5747E" w:rsidR="003A0E96">
        <w:rPr>
          <w:sz w:val="18"/>
          <w:szCs w:val="18"/>
        </w:rPr>
        <w:t xml:space="preserve">   </w:t>
      </w:r>
      <w:r w:rsidRPr="00F5747E" w:rsidR="00ED773F">
        <w:rPr>
          <w:sz w:val="18"/>
          <w:szCs w:val="18"/>
        </w:rPr>
        <w:t xml:space="preserve"> </w:t>
      </w:r>
      <w:r w:rsidRPr="00F5747E">
        <w:rPr>
          <w:sz w:val="18"/>
          <w:szCs w:val="18"/>
        </w:rPr>
        <w:t>05-0</w:t>
      </w:r>
      <w:r w:rsidRPr="00F5747E" w:rsidR="00B07E7A">
        <w:rPr>
          <w:sz w:val="18"/>
          <w:szCs w:val="18"/>
        </w:rPr>
        <w:t>308</w:t>
      </w:r>
      <w:r w:rsidRPr="00F5747E">
        <w:rPr>
          <w:sz w:val="18"/>
          <w:szCs w:val="18"/>
        </w:rPr>
        <w:t xml:space="preserve">/14/2017  </w:t>
      </w:r>
    </w:p>
    <w:p w:rsidR="00D07868" w:rsidRPr="00F5747E" w:rsidP="00ED773F">
      <w:pPr>
        <w:pStyle w:val="Title"/>
        <w:ind w:firstLine="540"/>
        <w:rPr>
          <w:sz w:val="18"/>
          <w:szCs w:val="18"/>
        </w:rPr>
      </w:pPr>
      <w:r w:rsidRPr="00F5747E">
        <w:rPr>
          <w:sz w:val="18"/>
          <w:szCs w:val="18"/>
        </w:rPr>
        <w:t xml:space="preserve">   </w:t>
      </w:r>
      <w:r w:rsidRPr="00F5747E">
        <w:rPr>
          <w:sz w:val="18"/>
          <w:szCs w:val="18"/>
        </w:rPr>
        <w:t>П</w:t>
      </w:r>
      <w:r w:rsidRPr="00F5747E">
        <w:rPr>
          <w:sz w:val="18"/>
          <w:szCs w:val="18"/>
        </w:rPr>
        <w:t xml:space="preserve"> О С Т А Н О В Л Е Н И Е</w:t>
      </w:r>
    </w:p>
    <w:p w:rsidR="00ED773F" w:rsidRPr="00F5747E" w:rsidP="00ED773F">
      <w:pPr>
        <w:pStyle w:val="Title"/>
        <w:ind w:firstLine="540"/>
        <w:rPr>
          <w:sz w:val="18"/>
          <w:szCs w:val="18"/>
        </w:rPr>
      </w:pPr>
    </w:p>
    <w:p w:rsidR="00D07868" w:rsidRPr="00F5747E" w:rsidP="005F4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F5747E" w:rsidR="008025C2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5747E" w:rsidR="005F46C6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 w:rsidR="005F46C6">
        <w:rPr>
          <w:rFonts w:ascii="Times New Roman" w:eastAsia="Times New Roman" w:hAnsi="Times New Roman" w:cs="Times New Roman"/>
          <w:sz w:val="18"/>
          <w:szCs w:val="18"/>
        </w:rPr>
        <w:t>октября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2017 года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ab/>
      </w:r>
      <w:r w:rsidRPr="00F5747E">
        <w:rPr>
          <w:rFonts w:ascii="Times New Roman" w:eastAsia="Times New Roman" w:hAnsi="Times New Roman" w:cs="Times New Roman"/>
          <w:sz w:val="18"/>
          <w:szCs w:val="18"/>
        </w:rPr>
        <w:tab/>
      </w:r>
      <w:r w:rsidRPr="00F5747E">
        <w:rPr>
          <w:rFonts w:ascii="Times New Roman" w:eastAsia="Times New Roman" w:hAnsi="Times New Roman" w:cs="Times New Roman"/>
          <w:sz w:val="18"/>
          <w:szCs w:val="18"/>
        </w:rPr>
        <w:tab/>
      </w:r>
      <w:r w:rsidRPr="00F5747E">
        <w:rPr>
          <w:rFonts w:ascii="Times New Roman" w:eastAsia="Times New Roman" w:hAnsi="Times New Roman" w:cs="Times New Roman"/>
          <w:sz w:val="18"/>
          <w:szCs w:val="18"/>
        </w:rPr>
        <w:tab/>
      </w:r>
      <w:r w:rsidRPr="00F5747E">
        <w:rPr>
          <w:rFonts w:ascii="Times New Roman" w:eastAsia="Times New Roman" w:hAnsi="Times New Roman" w:cs="Times New Roman"/>
          <w:sz w:val="18"/>
          <w:szCs w:val="18"/>
        </w:rPr>
        <w:tab/>
      </w:r>
      <w:r w:rsidRPr="00F5747E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F5747E" w:rsidP="00ED77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F5747E">
        <w:rPr>
          <w:rFonts w:ascii="Times New Roman" w:hAnsi="Times New Roman" w:cs="Times New Roman"/>
          <w:color w:val="000000"/>
          <w:sz w:val="18"/>
          <w:szCs w:val="18"/>
        </w:rPr>
        <w:t>Мировой судья</w:t>
      </w:r>
      <w:r w:rsidRPr="00F5747E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5747E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участка № 14 Киевского судебного района города Симферополя Республики Крым </w:t>
      </w:r>
      <w:r w:rsidRPr="00F5747E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F5747E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F5747E" w:rsidR="00A92C83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F5747E" w:rsidR="00A92C83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F5747E" w:rsidR="00A92C83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F5747E" w:rsidR="00ED773F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F5747E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</w:t>
      </w:r>
      <w:r w:rsidRPr="00F5747E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 статьей </w:t>
      </w:r>
      <w:r w:rsidRPr="00F5747E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F5747E" w:rsidR="002649C2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F5747E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F5747E" w:rsidR="00D7262A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F5747E">
        <w:rPr>
          <w:rFonts w:ascii="Times New Roman" w:hAnsi="Times New Roman" w:cs="Times New Roman"/>
          <w:color w:val="000000"/>
          <w:sz w:val="18"/>
          <w:szCs w:val="18"/>
        </w:rPr>
        <w:t xml:space="preserve"> Ко</w:t>
      </w:r>
      <w:r w:rsidRPr="00F5747E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декса Российской Федерации об административных правонарушениях, </w:t>
      </w:r>
      <w:r w:rsidRPr="00F5747E">
        <w:rPr>
          <w:rFonts w:ascii="Times New Roman" w:hAnsi="Times New Roman" w:cs="Times New Roman"/>
          <w:color w:val="000000"/>
          <w:sz w:val="18"/>
          <w:szCs w:val="18"/>
        </w:rPr>
        <w:t>в отношении:</w:t>
      </w:r>
      <w:r w:rsidRPr="00F5747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E05ADB" w:rsidRPr="00F5747E" w:rsidP="00972F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747E">
        <w:rPr>
          <w:rFonts w:ascii="Times New Roman" w:hAnsi="Times New Roman" w:cs="Times New Roman"/>
          <w:sz w:val="18"/>
          <w:szCs w:val="18"/>
        </w:rPr>
        <w:t xml:space="preserve">Директора Общества с ограниченной ответственностью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>Маджекодунми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А.И.</w:t>
      </w:r>
      <w:r w:rsidRPr="00F5747E" w:rsidR="001F665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дата</w:t>
      </w:r>
      <w:r w:rsidRPr="00F5747E" w:rsidR="001F6659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уроженца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,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гражданина …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5747E" w:rsidR="001F6659">
        <w:rPr>
          <w:rFonts w:ascii="Times New Roman" w:hAnsi="Times New Roman" w:cs="Times New Roman"/>
          <w:sz w:val="18"/>
          <w:szCs w:val="18"/>
        </w:rPr>
        <w:t>зарегистрированного и проживающего по адресу:</w:t>
      </w:r>
      <w:r w:rsidRPr="00F5747E" w:rsidR="00F5747E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F5747E" w:rsidR="00D024AB">
        <w:rPr>
          <w:rFonts w:ascii="Times New Roman" w:hAnsi="Times New Roman" w:cs="Times New Roman"/>
          <w:sz w:val="18"/>
          <w:szCs w:val="18"/>
        </w:rPr>
        <w:t>,</w:t>
      </w:r>
      <w:r w:rsidRPr="00F5747E">
        <w:rPr>
          <w:rFonts w:ascii="Times New Roman" w:hAnsi="Times New Roman" w:cs="Times New Roman"/>
          <w:sz w:val="18"/>
          <w:szCs w:val="18"/>
        </w:rPr>
        <w:t xml:space="preserve"> адрес места работы: </w:t>
      </w:r>
      <w:r w:rsidRPr="00F5747E" w:rsidR="00F5747E">
        <w:rPr>
          <w:rFonts w:ascii="Times New Roman" w:hAnsi="Times New Roman" w:cs="Times New Roman"/>
          <w:sz w:val="18"/>
          <w:szCs w:val="18"/>
        </w:rPr>
        <w:t>адрес</w:t>
      </w:r>
    </w:p>
    <w:p w:rsidR="00F5747E" w:rsidRPr="00F5747E" w:rsidP="00972F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F5747E" w:rsidP="00ED773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F5747E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F5747E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F5747E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F5747E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ED773F" w:rsidRPr="00F5747E" w:rsidP="00ED773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F6659" w:rsidRPr="00F5747E" w:rsidP="001F665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>08</w:t>
      </w:r>
      <w:r w:rsidRPr="00F5747E" w:rsidR="00B07E7A">
        <w:rPr>
          <w:rFonts w:ascii="Times New Roman" w:eastAsia="Times New Roman" w:hAnsi="Times New Roman" w:cs="Times New Roman"/>
          <w:sz w:val="18"/>
          <w:szCs w:val="18"/>
        </w:rPr>
        <w:t xml:space="preserve"> сентября 2017 года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в отношении директора ООО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Маджекодунми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А</w:t>
      </w:r>
      <w:r w:rsidRPr="00F5747E" w:rsidR="00972F1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F5747E" w:rsidR="00972F1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государственным налоговым инспектором отдела камеральных проверок № </w:t>
      </w:r>
      <w:r w:rsidRPr="00F5747E" w:rsidR="0076586D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ИФНС России по г. Симферополю составлен протокол об административном правонарушении №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12FA1" w:rsidRPr="00F5747E" w:rsidP="008C3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>Маджекодунми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А.И.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, являясь директором Общества с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>ответственностью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название организации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, расположенного по адресу: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адрес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, не представил в ИФНС России по г. Симферополю в установленный законодательством о налогах и сборах срок</w:t>
      </w:r>
      <w:r w:rsidRPr="00F5747E" w:rsidR="000F3817">
        <w:rPr>
          <w:rFonts w:ascii="Times New Roman" w:eastAsia="Times New Roman" w:hAnsi="Times New Roman" w:cs="Times New Roman"/>
          <w:sz w:val="18"/>
          <w:szCs w:val="18"/>
        </w:rPr>
        <w:t xml:space="preserve"> налоговую декларацию по единому налогу на вмененный доход для отдельных видов деятельности</w:t>
      </w:r>
      <w:r w:rsidRPr="00F5747E" w:rsidR="00581B9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 w:rsidR="000F3817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 w:rsidRPr="00F5747E" w:rsidR="00B515D2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F5747E" w:rsidR="000F3817">
        <w:rPr>
          <w:rFonts w:ascii="Times New Roman" w:eastAsia="Times New Roman" w:hAnsi="Times New Roman" w:cs="Times New Roman"/>
          <w:sz w:val="18"/>
          <w:szCs w:val="18"/>
        </w:rPr>
        <w:t>-й квартал 2016 года</w:t>
      </w:r>
      <w:r w:rsidRPr="00F5747E" w:rsidR="00B07E7A">
        <w:rPr>
          <w:rFonts w:ascii="Times New Roman" w:eastAsia="Times New Roman" w:hAnsi="Times New Roman" w:cs="Times New Roman"/>
          <w:sz w:val="18"/>
          <w:szCs w:val="18"/>
        </w:rPr>
        <w:t xml:space="preserve"> (форма по КНД 1152016)</w:t>
      </w:r>
      <w:r w:rsidRPr="00F5747E" w:rsidR="000F3817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5747E" w:rsidR="00077FBA">
        <w:rPr>
          <w:rFonts w:ascii="Times New Roman" w:eastAsia="Times New Roman" w:hAnsi="Times New Roman" w:cs="Times New Roman"/>
          <w:sz w:val="18"/>
          <w:szCs w:val="18"/>
        </w:rPr>
        <w:t xml:space="preserve"> чем нарушил </w:t>
      </w:r>
      <w:r w:rsidRPr="00F5747E" w:rsidR="00CF6D1B">
        <w:rPr>
          <w:rFonts w:ascii="Times New Roman" w:eastAsia="Times New Roman" w:hAnsi="Times New Roman" w:cs="Times New Roman"/>
          <w:sz w:val="18"/>
          <w:szCs w:val="18"/>
        </w:rPr>
        <w:t xml:space="preserve">п. 1 ст. 23, п. </w:t>
      </w:r>
      <w:r w:rsidRPr="00F5747E" w:rsidR="008C3BB4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F5747E" w:rsidR="00CF6D1B">
        <w:rPr>
          <w:rFonts w:ascii="Times New Roman" w:eastAsia="Times New Roman" w:hAnsi="Times New Roman" w:cs="Times New Roman"/>
          <w:sz w:val="18"/>
          <w:szCs w:val="18"/>
        </w:rPr>
        <w:t xml:space="preserve"> ст. </w:t>
      </w:r>
      <w:r w:rsidRPr="00F5747E" w:rsidR="008C3BB4">
        <w:rPr>
          <w:rFonts w:ascii="Times New Roman" w:eastAsia="Times New Roman" w:hAnsi="Times New Roman" w:cs="Times New Roman"/>
          <w:sz w:val="18"/>
          <w:szCs w:val="18"/>
        </w:rPr>
        <w:t>346.32</w:t>
      </w:r>
      <w:r w:rsidRPr="00F5747E" w:rsidR="00CF6D1B">
        <w:rPr>
          <w:rFonts w:ascii="Times New Roman" w:eastAsia="Times New Roman" w:hAnsi="Times New Roman" w:cs="Times New Roman"/>
          <w:sz w:val="18"/>
          <w:szCs w:val="18"/>
        </w:rPr>
        <w:t xml:space="preserve"> Налогового Кодекса Российской Федерации.</w:t>
      </w:r>
    </w:p>
    <w:p w:rsidR="008A1B2A" w:rsidRPr="00F5747E" w:rsidP="008C3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Согласно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пп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5747E" w:rsidR="008218CD">
        <w:rPr>
          <w:rFonts w:ascii="Times New Roman" w:hAnsi="Times New Roman" w:cs="Times New Roman"/>
          <w:sz w:val="18"/>
          <w:szCs w:val="18"/>
        </w:rPr>
        <w:t xml:space="preserve">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4 п. 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92C83" w:rsidRPr="00F5747E" w:rsidP="00ED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>В соответствии со</w:t>
      </w:r>
      <w:r w:rsidRPr="00F5747E" w:rsidR="008A1B2A">
        <w:rPr>
          <w:rFonts w:ascii="Times New Roman" w:eastAsia="Times New Roman" w:hAnsi="Times New Roman" w:cs="Times New Roman"/>
          <w:sz w:val="18"/>
          <w:szCs w:val="18"/>
        </w:rPr>
        <w:t xml:space="preserve"> ст.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346</w:t>
      </w:r>
      <w:r w:rsidRPr="00F5747E" w:rsidR="00BF2CA4">
        <w:rPr>
          <w:rFonts w:ascii="Times New Roman" w:eastAsia="Times New Roman" w:hAnsi="Times New Roman" w:cs="Times New Roman"/>
          <w:sz w:val="18"/>
          <w:szCs w:val="18"/>
        </w:rPr>
        <w:t>.30</w:t>
      </w:r>
      <w:r w:rsidRPr="00F5747E" w:rsidR="008A1B2A">
        <w:rPr>
          <w:rFonts w:ascii="Times New Roman" w:eastAsia="Times New Roman" w:hAnsi="Times New Roman" w:cs="Times New Roman"/>
          <w:sz w:val="18"/>
          <w:szCs w:val="18"/>
        </w:rPr>
        <w:t xml:space="preserve"> Н</w:t>
      </w:r>
      <w:r w:rsidRPr="00F5747E" w:rsidR="00BF2CA4">
        <w:rPr>
          <w:rFonts w:ascii="Times New Roman" w:eastAsia="Times New Roman" w:hAnsi="Times New Roman" w:cs="Times New Roman"/>
          <w:sz w:val="18"/>
          <w:szCs w:val="18"/>
        </w:rPr>
        <w:t xml:space="preserve">алогового </w:t>
      </w:r>
      <w:r w:rsidRPr="00F5747E" w:rsidR="008A1B2A">
        <w:rPr>
          <w:rFonts w:ascii="Times New Roman" w:eastAsia="Times New Roman" w:hAnsi="Times New Roman" w:cs="Times New Roman"/>
          <w:sz w:val="18"/>
          <w:szCs w:val="18"/>
        </w:rPr>
        <w:t>К</w:t>
      </w:r>
      <w:r w:rsidRPr="00F5747E" w:rsidR="00BF2CA4">
        <w:rPr>
          <w:rFonts w:ascii="Times New Roman" w:eastAsia="Times New Roman" w:hAnsi="Times New Roman" w:cs="Times New Roman"/>
          <w:sz w:val="18"/>
          <w:szCs w:val="18"/>
        </w:rPr>
        <w:t>одекса</w:t>
      </w:r>
      <w:r w:rsidRPr="00F5747E" w:rsidR="008A1B2A">
        <w:rPr>
          <w:rFonts w:ascii="Times New Roman" w:eastAsia="Times New Roman" w:hAnsi="Times New Roman" w:cs="Times New Roman"/>
          <w:sz w:val="18"/>
          <w:szCs w:val="18"/>
        </w:rPr>
        <w:t xml:space="preserve"> РФ</w:t>
      </w:r>
      <w:r w:rsidRPr="00F5747E" w:rsidR="00BF2CA4">
        <w:rPr>
          <w:rFonts w:ascii="Times New Roman" w:eastAsia="Times New Roman" w:hAnsi="Times New Roman" w:cs="Times New Roman"/>
          <w:sz w:val="18"/>
          <w:szCs w:val="18"/>
        </w:rPr>
        <w:t xml:space="preserve"> налоговым периодом по единому налогу признается квартал. </w:t>
      </w:r>
    </w:p>
    <w:p w:rsidR="00BF2CA4" w:rsidRPr="00F5747E" w:rsidP="00ED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Согласно п. 3 ст. 346.32 Налогового Кодекса РФ по итогам налогового периода налоговые декларации представляются налогоплательщиками </w:t>
      </w:r>
      <w:r w:rsidRPr="00F5747E" w:rsidR="000F4EEE">
        <w:rPr>
          <w:rFonts w:ascii="Times New Roman" w:eastAsia="Times New Roman" w:hAnsi="Times New Roman" w:cs="Times New Roman"/>
          <w:sz w:val="18"/>
          <w:szCs w:val="18"/>
        </w:rPr>
        <w:t>в налоговые органы не позднее 20-го числа первого месяца следующего налогового периода.</w:t>
      </w:r>
    </w:p>
    <w:p w:rsidR="000F4EEE" w:rsidRPr="00F5747E" w:rsidP="000F4EE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747E">
        <w:rPr>
          <w:rFonts w:ascii="Times New Roman" w:hAnsi="Times New Roman" w:cs="Times New Roman"/>
          <w:sz w:val="18"/>
          <w:szCs w:val="18"/>
        </w:rPr>
        <w:t xml:space="preserve">Налоговая декларация по единому налогу на вмененный доход для отдельных видов </w:t>
      </w:r>
      <w:r w:rsidRPr="00F5747E" w:rsidR="00581B9A">
        <w:rPr>
          <w:rFonts w:ascii="Times New Roman" w:hAnsi="Times New Roman" w:cs="Times New Roman"/>
          <w:sz w:val="18"/>
          <w:szCs w:val="18"/>
        </w:rPr>
        <w:t xml:space="preserve">деятельности за </w:t>
      </w:r>
      <w:r w:rsidRPr="00F5747E" w:rsidR="00EC4282">
        <w:rPr>
          <w:rFonts w:ascii="Times New Roman" w:hAnsi="Times New Roman" w:cs="Times New Roman"/>
          <w:sz w:val="18"/>
          <w:szCs w:val="18"/>
        </w:rPr>
        <w:t>3</w:t>
      </w:r>
      <w:r w:rsidRPr="00F5747E" w:rsidR="00581B9A">
        <w:rPr>
          <w:rFonts w:ascii="Times New Roman" w:hAnsi="Times New Roman" w:cs="Times New Roman"/>
          <w:sz w:val="18"/>
          <w:szCs w:val="18"/>
        </w:rPr>
        <w:t>-й квартал 2016 года</w:t>
      </w:r>
      <w:r w:rsidRPr="00F5747E" w:rsidR="00B07E7A">
        <w:rPr>
          <w:rFonts w:ascii="Times New Roman" w:hAnsi="Times New Roman" w:cs="Times New Roman"/>
          <w:sz w:val="18"/>
          <w:szCs w:val="18"/>
        </w:rPr>
        <w:t xml:space="preserve"> (форма по КНД 1152016)</w:t>
      </w:r>
      <w:r w:rsidRPr="00F5747E" w:rsidR="00581B9A">
        <w:rPr>
          <w:rFonts w:ascii="Times New Roman" w:hAnsi="Times New Roman" w:cs="Times New Roman"/>
          <w:sz w:val="18"/>
          <w:szCs w:val="18"/>
        </w:rPr>
        <w:t xml:space="preserve"> </w:t>
      </w:r>
      <w:r w:rsidRPr="00F5747E">
        <w:rPr>
          <w:rFonts w:ascii="Times New Roman" w:hAnsi="Times New Roman" w:cs="Times New Roman"/>
          <w:sz w:val="18"/>
          <w:szCs w:val="18"/>
        </w:rPr>
        <w:t>был</w:t>
      </w:r>
      <w:r w:rsidRPr="00F5747E" w:rsidR="00581B9A">
        <w:rPr>
          <w:rFonts w:ascii="Times New Roman" w:hAnsi="Times New Roman" w:cs="Times New Roman"/>
          <w:sz w:val="18"/>
          <w:szCs w:val="18"/>
        </w:rPr>
        <w:t>а</w:t>
      </w:r>
      <w:r w:rsidRPr="00F5747E">
        <w:rPr>
          <w:rFonts w:ascii="Times New Roman" w:hAnsi="Times New Roman" w:cs="Times New Roman"/>
          <w:sz w:val="18"/>
          <w:szCs w:val="18"/>
        </w:rPr>
        <w:t xml:space="preserve"> подан</w:t>
      </w:r>
      <w:r w:rsidRPr="00F5747E" w:rsidR="00581B9A">
        <w:rPr>
          <w:rFonts w:ascii="Times New Roman" w:hAnsi="Times New Roman" w:cs="Times New Roman"/>
          <w:sz w:val="18"/>
          <w:szCs w:val="18"/>
        </w:rPr>
        <w:t>а</w:t>
      </w:r>
      <w:r w:rsidRPr="00F5747E">
        <w:rPr>
          <w:rFonts w:ascii="Times New Roman" w:hAnsi="Times New Roman" w:cs="Times New Roman"/>
          <w:sz w:val="18"/>
          <w:szCs w:val="18"/>
        </w:rPr>
        <w:t xml:space="preserve"> в ИФНС России по </w:t>
      </w:r>
      <w:r w:rsidRPr="00F5747E">
        <w:rPr>
          <w:rFonts w:ascii="Times New Roman" w:hAnsi="Times New Roman" w:cs="Times New Roman"/>
          <w:sz w:val="18"/>
          <w:szCs w:val="18"/>
        </w:rPr>
        <w:t>г</w:t>
      </w:r>
      <w:r w:rsidRPr="00F5747E">
        <w:rPr>
          <w:rFonts w:ascii="Times New Roman" w:hAnsi="Times New Roman" w:cs="Times New Roman"/>
          <w:sz w:val="18"/>
          <w:szCs w:val="18"/>
        </w:rPr>
        <w:t xml:space="preserve">. Симферополю директором ООО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F5747E" w:rsidR="00F5747E">
        <w:rPr>
          <w:rFonts w:ascii="Times New Roman" w:hAnsi="Times New Roman" w:cs="Times New Roman"/>
          <w:sz w:val="18"/>
          <w:szCs w:val="18"/>
        </w:rPr>
        <w:t xml:space="preserve"> </w:t>
      </w:r>
      <w:r w:rsidRPr="00F5747E" w:rsidR="00B07E7A">
        <w:rPr>
          <w:rFonts w:ascii="Times New Roman" w:hAnsi="Times New Roman" w:cs="Times New Roman"/>
          <w:sz w:val="18"/>
          <w:szCs w:val="18"/>
        </w:rPr>
        <w:t xml:space="preserve">27 октября </w:t>
      </w:r>
      <w:r w:rsidRPr="00F5747E">
        <w:rPr>
          <w:rFonts w:ascii="Times New Roman" w:hAnsi="Times New Roman" w:cs="Times New Roman"/>
          <w:sz w:val="18"/>
          <w:szCs w:val="18"/>
        </w:rPr>
        <w:t>2016 г</w:t>
      </w:r>
      <w:r w:rsidRPr="00F5747E" w:rsidR="00B07E7A">
        <w:rPr>
          <w:rFonts w:ascii="Times New Roman" w:hAnsi="Times New Roman" w:cs="Times New Roman"/>
          <w:sz w:val="18"/>
          <w:szCs w:val="18"/>
        </w:rPr>
        <w:t>ода</w:t>
      </w:r>
      <w:r w:rsidRPr="00F5747E">
        <w:rPr>
          <w:rFonts w:ascii="Times New Roman" w:hAnsi="Times New Roman" w:cs="Times New Roman"/>
          <w:sz w:val="18"/>
          <w:szCs w:val="18"/>
        </w:rPr>
        <w:t>, тогда как предельный срок п</w:t>
      </w:r>
      <w:r w:rsidRPr="00F5747E" w:rsidR="00A92C83">
        <w:rPr>
          <w:rFonts w:ascii="Times New Roman" w:hAnsi="Times New Roman" w:cs="Times New Roman"/>
          <w:sz w:val="18"/>
          <w:szCs w:val="18"/>
        </w:rPr>
        <w:t>редоставления налоговой декларации</w:t>
      </w:r>
      <w:r w:rsidRPr="00F5747E">
        <w:rPr>
          <w:rFonts w:ascii="Times New Roman" w:hAnsi="Times New Roman" w:cs="Times New Roman"/>
          <w:sz w:val="18"/>
          <w:szCs w:val="18"/>
        </w:rPr>
        <w:t xml:space="preserve"> – </w:t>
      </w:r>
      <w:r w:rsidRPr="00F5747E" w:rsidR="0010491A">
        <w:rPr>
          <w:rFonts w:ascii="Times New Roman" w:hAnsi="Times New Roman" w:cs="Times New Roman"/>
          <w:sz w:val="18"/>
          <w:szCs w:val="18"/>
        </w:rPr>
        <w:t>20</w:t>
      </w:r>
      <w:r w:rsidRPr="00F5747E" w:rsidR="00B07E7A">
        <w:rPr>
          <w:rFonts w:ascii="Times New Roman" w:hAnsi="Times New Roman" w:cs="Times New Roman"/>
          <w:sz w:val="18"/>
          <w:szCs w:val="18"/>
        </w:rPr>
        <w:t xml:space="preserve"> октября 2016 года.</w:t>
      </w:r>
      <w:r w:rsidRPr="00F5747E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07E7A" w:rsidRPr="00F5747E" w:rsidP="00B07E7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747E">
        <w:rPr>
          <w:rFonts w:ascii="Times New Roman" w:hAnsi="Times New Roman" w:cs="Times New Roman"/>
          <w:sz w:val="18"/>
          <w:szCs w:val="18"/>
        </w:rPr>
        <w:t>Маджекодунми</w:t>
      </w:r>
      <w:r w:rsidRPr="00F5747E">
        <w:rPr>
          <w:rFonts w:ascii="Times New Roman" w:hAnsi="Times New Roman" w:cs="Times New Roman"/>
          <w:sz w:val="18"/>
          <w:szCs w:val="18"/>
        </w:rPr>
        <w:t xml:space="preserve"> А.И. в судебно</w:t>
      </w:r>
      <w:r w:rsidRPr="00F5747E">
        <w:rPr>
          <w:rFonts w:ascii="Times New Roman" w:hAnsi="Times New Roman" w:cs="Times New Roman"/>
          <w:sz w:val="18"/>
          <w:szCs w:val="18"/>
        </w:rPr>
        <w:t>е заседание не явился, представил заявление о рассмотрении  дела  его  в  отсутствие, с  протоколом  согласен.</w:t>
      </w:r>
    </w:p>
    <w:p w:rsidR="008A1B2A" w:rsidRPr="00F5747E" w:rsidP="00B07E7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зучив  представленные мате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>риалы, суд приходит к выводу о наличии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F5747E" w:rsidR="00814876">
        <w:rPr>
          <w:rFonts w:ascii="Times New Roman" w:eastAsia="Times New Roman" w:hAnsi="Times New Roman" w:cs="Times New Roman"/>
          <w:sz w:val="18"/>
          <w:szCs w:val="18"/>
        </w:rPr>
        <w:t xml:space="preserve">  его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действиях состав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административного правонарушения, предусмотренн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ст. 15.5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РФ – нарушение сроков представления налоговой декларации.</w:t>
      </w:r>
    </w:p>
    <w:p w:rsidR="008A1B2A" w:rsidRPr="00F5747E" w:rsidP="00ED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Так, вина </w:t>
      </w:r>
      <w:r w:rsidRPr="00F5747E" w:rsidR="008D20C1">
        <w:rPr>
          <w:rFonts w:ascii="Times New Roman" w:hAnsi="Times New Roman" w:cs="Times New Roman"/>
          <w:sz w:val="18"/>
          <w:szCs w:val="18"/>
        </w:rPr>
        <w:t>Маджекодунми</w:t>
      </w:r>
      <w:r w:rsidRPr="00F5747E" w:rsidR="008D20C1">
        <w:rPr>
          <w:rFonts w:ascii="Times New Roman" w:hAnsi="Times New Roman" w:cs="Times New Roman"/>
          <w:sz w:val="18"/>
          <w:szCs w:val="18"/>
        </w:rPr>
        <w:t xml:space="preserve"> А.И.</w:t>
      </w:r>
      <w:r w:rsidRPr="00F5747E" w:rsidR="00034CB6">
        <w:rPr>
          <w:rFonts w:ascii="Times New Roman" w:hAnsi="Times New Roman" w:cs="Times New Roman"/>
          <w:sz w:val="18"/>
          <w:szCs w:val="18"/>
        </w:rPr>
        <w:t xml:space="preserve"> в совершении указанного правонарушения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подтверждается</w:t>
      </w:r>
      <w:r w:rsidRPr="00F5747E" w:rsidR="00ED773F">
        <w:rPr>
          <w:rFonts w:ascii="Times New Roman" w:hAnsi="Times New Roman" w:cs="Times New Roman"/>
          <w:sz w:val="18"/>
          <w:szCs w:val="18"/>
        </w:rPr>
        <w:t xml:space="preserve"> совокупностью</w:t>
      </w:r>
      <w:r w:rsidRPr="00F5747E" w:rsidR="002616E2">
        <w:rPr>
          <w:rFonts w:ascii="Times New Roman" w:hAnsi="Times New Roman" w:cs="Times New Roman"/>
          <w:sz w:val="18"/>
          <w:szCs w:val="18"/>
        </w:rPr>
        <w:t xml:space="preserve"> собранных по </w:t>
      </w:r>
      <w:r w:rsidRPr="00F5747E" w:rsidR="00ED773F">
        <w:rPr>
          <w:rFonts w:ascii="Times New Roman" w:hAnsi="Times New Roman" w:cs="Times New Roman"/>
          <w:sz w:val="18"/>
          <w:szCs w:val="18"/>
        </w:rPr>
        <w:t>делу доказательств:</w:t>
      </w:r>
      <w:r w:rsidRPr="00F5747E" w:rsidR="00ED773F"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копией </w:t>
      </w:r>
      <w:r w:rsidRPr="00F5747E" w:rsidR="00034CB6">
        <w:rPr>
          <w:rFonts w:ascii="Times New Roman" w:eastAsia="Times New Roman" w:hAnsi="Times New Roman" w:cs="Times New Roman"/>
          <w:sz w:val="18"/>
          <w:szCs w:val="18"/>
        </w:rPr>
        <w:t xml:space="preserve">налоговой декларации по единому налогу на вмененный доход для отдельных видов деятельности 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 xml:space="preserve">(л.д. </w:t>
      </w:r>
      <w:r w:rsidRPr="00F5747E" w:rsidR="003A1FC6">
        <w:rPr>
          <w:rFonts w:ascii="Times New Roman" w:eastAsia="Times New Roman" w:hAnsi="Times New Roman" w:cs="Times New Roman"/>
          <w:sz w:val="18"/>
          <w:szCs w:val="18"/>
        </w:rPr>
        <w:t>5-6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Pr="00F5747E" w:rsidR="002616E2">
        <w:rPr>
          <w:rFonts w:ascii="Times New Roman" w:eastAsia="Times New Roman" w:hAnsi="Times New Roman" w:cs="Times New Roman"/>
          <w:sz w:val="18"/>
          <w:szCs w:val="18"/>
        </w:rPr>
        <w:t xml:space="preserve">копией акта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налоговой проверки № </w:t>
      </w:r>
      <w:r w:rsidRPr="00F5747E" w:rsidR="002616E2">
        <w:rPr>
          <w:rFonts w:ascii="Times New Roman" w:eastAsia="Times New Roman" w:hAnsi="Times New Roman" w:cs="Times New Roman"/>
          <w:sz w:val="18"/>
          <w:szCs w:val="18"/>
        </w:rPr>
        <w:t>12561 от 10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5747E" w:rsidR="002616E2">
        <w:rPr>
          <w:rFonts w:ascii="Times New Roman" w:eastAsia="Times New Roman" w:hAnsi="Times New Roman" w:cs="Times New Roman"/>
          <w:sz w:val="18"/>
          <w:szCs w:val="18"/>
        </w:rPr>
        <w:t>02</w:t>
      </w:r>
      <w:r w:rsidRPr="00F5747E" w:rsidR="003A1FC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201</w:t>
      </w:r>
      <w:r w:rsidRPr="00F5747E" w:rsidR="002616E2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 w:rsidR="00A92C83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 xml:space="preserve">л.д. </w:t>
      </w:r>
      <w:r w:rsidRPr="00F5747E" w:rsidR="003A1FC6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F5747E" w:rsidR="006F34E6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F5747E" w:rsidR="00B07E7A">
        <w:rPr>
          <w:rFonts w:ascii="Times New Roman" w:eastAsia="Times New Roman" w:hAnsi="Times New Roman" w:cs="Times New Roman"/>
          <w:sz w:val="18"/>
          <w:szCs w:val="18"/>
        </w:rPr>
        <w:t xml:space="preserve"> -</w:t>
      </w:r>
      <w:r w:rsidRPr="00F5747E" w:rsidR="00A92C83">
        <w:rPr>
          <w:rFonts w:ascii="Times New Roman" w:eastAsia="Times New Roman" w:hAnsi="Times New Roman" w:cs="Times New Roman"/>
          <w:sz w:val="18"/>
          <w:szCs w:val="18"/>
        </w:rPr>
        <w:t>выписк</w:t>
      </w:r>
      <w:r w:rsidRPr="00F5747E" w:rsidR="00B07E7A">
        <w:rPr>
          <w:rFonts w:ascii="Times New Roman" w:eastAsia="Times New Roman" w:hAnsi="Times New Roman" w:cs="Times New Roman"/>
          <w:sz w:val="18"/>
          <w:szCs w:val="18"/>
        </w:rPr>
        <w:t xml:space="preserve">ой </w:t>
      </w:r>
      <w:r w:rsidRPr="00F5747E" w:rsidR="00A92C83">
        <w:rPr>
          <w:rFonts w:ascii="Times New Roman" w:eastAsia="Times New Roman" w:hAnsi="Times New Roman" w:cs="Times New Roman"/>
          <w:sz w:val="18"/>
          <w:szCs w:val="18"/>
        </w:rPr>
        <w:t xml:space="preserve"> из</w:t>
      </w:r>
      <w:r w:rsidRPr="00F5747E" w:rsidR="00B07E7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 xml:space="preserve"> ЕГРЮЛ</w:t>
      </w:r>
      <w:r w:rsidRPr="00F5747E" w:rsidR="00A92C83">
        <w:rPr>
          <w:rFonts w:ascii="Times New Roman" w:eastAsia="Times New Roman" w:hAnsi="Times New Roman" w:cs="Times New Roman"/>
          <w:sz w:val="18"/>
          <w:szCs w:val="18"/>
        </w:rPr>
        <w:t>, содержащей сведения о юридическом лице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 xml:space="preserve"> (л.д. 1</w:t>
      </w:r>
      <w:r w:rsidRPr="00F5747E" w:rsidR="006F34E6">
        <w:rPr>
          <w:rFonts w:ascii="Times New Roman" w:eastAsia="Times New Roman" w:hAnsi="Times New Roman" w:cs="Times New Roman"/>
          <w:sz w:val="18"/>
          <w:szCs w:val="18"/>
        </w:rPr>
        <w:t>3-1</w:t>
      </w:r>
      <w:r w:rsidRPr="00F5747E" w:rsidR="003F488A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F5747E" w:rsidR="00ED773F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ED773F" w:rsidRPr="00F5747E" w:rsidP="00ED773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F5747E">
        <w:rPr>
          <w:color w:val="000000"/>
          <w:sz w:val="18"/>
          <w:szCs w:val="18"/>
        </w:rPr>
        <w:t xml:space="preserve">Данные </w:t>
      </w:r>
      <w:r w:rsidRPr="00F5747E" w:rsidR="006F34E6">
        <w:rPr>
          <w:color w:val="000000"/>
          <w:sz w:val="18"/>
          <w:szCs w:val="18"/>
        </w:rPr>
        <w:t xml:space="preserve">доказательства </w:t>
      </w:r>
      <w:r w:rsidRPr="00F5747E">
        <w:rPr>
          <w:color w:val="000000"/>
          <w:sz w:val="18"/>
          <w:szCs w:val="18"/>
        </w:rPr>
        <w:t xml:space="preserve">отвечают требованиям </w:t>
      </w:r>
      <w:r w:rsidRPr="00F5747E">
        <w:rPr>
          <w:color w:val="000000"/>
          <w:sz w:val="18"/>
          <w:szCs w:val="18"/>
        </w:rPr>
        <w:t>относимости</w:t>
      </w:r>
      <w:r w:rsidRPr="00F5747E">
        <w:rPr>
          <w:color w:val="000000"/>
          <w:sz w:val="18"/>
          <w:szCs w:val="18"/>
        </w:rPr>
        <w:t>, допустим</w:t>
      </w:r>
      <w:r w:rsidRPr="00F5747E" w:rsidR="006F34E6">
        <w:rPr>
          <w:color w:val="000000"/>
          <w:sz w:val="18"/>
          <w:szCs w:val="18"/>
        </w:rPr>
        <w:t xml:space="preserve">ости и достаточности, отнесены ст. 26.2 </w:t>
      </w:r>
      <w:r w:rsidRPr="00F5747E" w:rsidR="006F34E6">
        <w:rPr>
          <w:color w:val="000000"/>
          <w:sz w:val="18"/>
          <w:szCs w:val="18"/>
        </w:rPr>
        <w:t>КоАП</w:t>
      </w:r>
      <w:r w:rsidRPr="00F5747E" w:rsidR="006F34E6">
        <w:rPr>
          <w:color w:val="000000"/>
          <w:sz w:val="18"/>
          <w:szCs w:val="18"/>
        </w:rPr>
        <w:t xml:space="preserve"> РФ к числу </w:t>
      </w:r>
      <w:r w:rsidRPr="00F5747E">
        <w:rPr>
          <w:color w:val="000000"/>
          <w:sz w:val="18"/>
          <w:szCs w:val="18"/>
        </w:rPr>
        <w:t>доказательств, имеющих значение для правильного разрешения дела.</w:t>
      </w:r>
    </w:p>
    <w:p w:rsidR="00ED773F" w:rsidRPr="00F5747E" w:rsidP="00ED773F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F5747E">
        <w:rPr>
          <w:sz w:val="18"/>
          <w:szCs w:val="18"/>
        </w:rPr>
        <w:t xml:space="preserve">Обстоятельств, </w:t>
      </w:r>
      <w:r w:rsidRPr="00F5747E" w:rsidR="00B07E7A">
        <w:rPr>
          <w:sz w:val="18"/>
          <w:szCs w:val="18"/>
        </w:rPr>
        <w:t xml:space="preserve">смягчающих и </w:t>
      </w:r>
      <w:r w:rsidRPr="00F5747E">
        <w:rPr>
          <w:sz w:val="18"/>
          <w:szCs w:val="18"/>
        </w:rPr>
        <w:t>отягчающих администрат</w:t>
      </w:r>
      <w:r w:rsidRPr="00F5747E" w:rsidR="000C1393">
        <w:rPr>
          <w:sz w:val="18"/>
          <w:szCs w:val="18"/>
        </w:rPr>
        <w:t xml:space="preserve">ивную ответственность, </w:t>
      </w:r>
      <w:r w:rsidRPr="00F5747E">
        <w:rPr>
          <w:sz w:val="18"/>
          <w:szCs w:val="18"/>
        </w:rPr>
        <w:t>судом</w:t>
      </w:r>
      <w:r w:rsidRPr="00F5747E" w:rsidR="00B07E7A">
        <w:rPr>
          <w:sz w:val="18"/>
          <w:szCs w:val="18"/>
        </w:rPr>
        <w:t xml:space="preserve"> </w:t>
      </w:r>
      <w:r w:rsidRPr="00F5747E">
        <w:rPr>
          <w:sz w:val="18"/>
          <w:szCs w:val="18"/>
        </w:rPr>
        <w:t xml:space="preserve"> не </w:t>
      </w:r>
      <w:r w:rsidRPr="00F5747E" w:rsidR="00B07E7A">
        <w:rPr>
          <w:sz w:val="18"/>
          <w:szCs w:val="18"/>
        </w:rPr>
        <w:t xml:space="preserve"> </w:t>
      </w:r>
      <w:r w:rsidRPr="00F5747E">
        <w:rPr>
          <w:sz w:val="18"/>
          <w:szCs w:val="18"/>
        </w:rPr>
        <w:t>установлено.</w:t>
      </w:r>
    </w:p>
    <w:p w:rsidR="00ED773F" w:rsidRPr="00F5747E" w:rsidP="00ED773F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F5747E">
        <w:rPr>
          <w:sz w:val="18"/>
          <w:szCs w:val="18"/>
        </w:rPr>
        <w:t xml:space="preserve">При назначении наказания, суд </w:t>
      </w:r>
      <w:r w:rsidRPr="00F5747E">
        <w:rPr>
          <w:sz w:val="18"/>
          <w:szCs w:val="18"/>
        </w:rPr>
        <w:t xml:space="preserve">учитывает характер </w:t>
      </w:r>
      <w:r w:rsidRPr="00F5747E">
        <w:rPr>
          <w:sz w:val="18"/>
          <w:szCs w:val="18"/>
        </w:rPr>
        <w:t xml:space="preserve">совершенного административного правонарушения, данные о личности </w:t>
      </w:r>
      <w:r w:rsidRPr="00F5747E">
        <w:rPr>
          <w:sz w:val="18"/>
          <w:szCs w:val="18"/>
        </w:rPr>
        <w:t xml:space="preserve">виновного, </w:t>
      </w:r>
      <w:r w:rsidRPr="00F5747E" w:rsidR="00DA6131">
        <w:rPr>
          <w:sz w:val="18"/>
          <w:szCs w:val="18"/>
        </w:rPr>
        <w:t>наличие данных</w:t>
      </w:r>
      <w:r w:rsidRPr="00F5747E">
        <w:rPr>
          <w:sz w:val="18"/>
          <w:szCs w:val="18"/>
        </w:rPr>
        <w:t xml:space="preserve"> </w:t>
      </w:r>
      <w:r w:rsidRPr="00F5747E" w:rsidR="00F677B1">
        <w:rPr>
          <w:sz w:val="18"/>
          <w:szCs w:val="18"/>
        </w:rPr>
        <w:t>о привлечении к административной ответственности</w:t>
      </w:r>
      <w:r w:rsidRPr="00F5747E" w:rsidR="00DA6131">
        <w:rPr>
          <w:sz w:val="18"/>
          <w:szCs w:val="18"/>
        </w:rPr>
        <w:t xml:space="preserve"> </w:t>
      </w:r>
      <w:r w:rsidRPr="00F5747E">
        <w:rPr>
          <w:sz w:val="18"/>
          <w:szCs w:val="18"/>
        </w:rPr>
        <w:t>за нарушение зак</w:t>
      </w:r>
      <w:r w:rsidRPr="00F5747E" w:rsidR="00F677B1">
        <w:rPr>
          <w:sz w:val="18"/>
          <w:szCs w:val="18"/>
        </w:rPr>
        <w:t>онодательства о налогах и сборах.</w:t>
      </w:r>
    </w:p>
    <w:p w:rsidR="00ED773F" w:rsidRPr="00F5747E" w:rsidP="00ED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На основании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изложенного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руководствуясь ст.ст. 29.9-29.10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РФ,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 xml:space="preserve"> мировой  </w:t>
      </w:r>
      <w:r w:rsidRPr="00F5747E">
        <w:rPr>
          <w:rFonts w:ascii="Times New Roman" w:eastAsia="Times New Roman" w:hAnsi="Times New Roman" w:cs="Times New Roman"/>
          <w:sz w:val="18"/>
          <w:szCs w:val="18"/>
        </w:rPr>
        <w:t>суд</w:t>
      </w:r>
      <w:r w:rsidRPr="00F5747E">
        <w:rPr>
          <w:rFonts w:ascii="Times New Roman" w:hAnsi="Times New Roman" w:cs="Times New Roman"/>
          <w:sz w:val="18"/>
          <w:szCs w:val="18"/>
        </w:rPr>
        <w:t>ья</w:t>
      </w:r>
      <w:r w:rsidRPr="00F5747E">
        <w:rPr>
          <w:rFonts w:ascii="Times New Roman" w:hAnsi="Times New Roman" w:cs="Times New Roman"/>
          <w:sz w:val="18"/>
          <w:szCs w:val="18"/>
        </w:rPr>
        <w:t>, -</w:t>
      </w:r>
    </w:p>
    <w:p w:rsidR="00440F94" w:rsidRPr="00F5747E" w:rsidP="00ED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747E">
        <w:rPr>
          <w:rFonts w:ascii="Times New Roman" w:hAnsi="Times New Roman" w:cs="Times New Roman"/>
          <w:b/>
          <w:i/>
          <w:sz w:val="18"/>
          <w:szCs w:val="18"/>
        </w:rPr>
        <w:t xml:space="preserve">      </w:t>
      </w:r>
      <w:r w:rsidRPr="00F5747E" w:rsidR="00ED773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F5747E" w:rsidR="00ED773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F5747E" w:rsidR="00ED773F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F5747E" w:rsidR="00ED773F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F5747E" w:rsidR="00383F60">
        <w:rPr>
          <w:rFonts w:ascii="Times New Roman" w:hAnsi="Times New Roman" w:cs="Times New Roman"/>
          <w:sz w:val="18"/>
          <w:szCs w:val="18"/>
        </w:rPr>
        <w:t xml:space="preserve"> </w:t>
      </w:r>
      <w:r w:rsidRPr="00F5747E" w:rsidR="00ED773F">
        <w:rPr>
          <w:rFonts w:ascii="Times New Roman" w:hAnsi="Times New Roman" w:cs="Times New Roman"/>
          <w:sz w:val="18"/>
          <w:szCs w:val="18"/>
        </w:rPr>
        <w:t xml:space="preserve"> </w:t>
      </w:r>
      <w:r w:rsidRPr="00F5747E" w:rsidR="00B07E7A">
        <w:rPr>
          <w:rFonts w:ascii="Times New Roman" w:hAnsi="Times New Roman" w:cs="Times New Roman"/>
          <w:sz w:val="18"/>
          <w:szCs w:val="18"/>
        </w:rPr>
        <w:t xml:space="preserve"> </w:t>
      </w:r>
      <w:r w:rsidRPr="00F5747E">
        <w:rPr>
          <w:rFonts w:ascii="Times New Roman" w:hAnsi="Times New Roman" w:cs="Times New Roman"/>
          <w:sz w:val="18"/>
          <w:szCs w:val="18"/>
        </w:rPr>
        <w:t>П</w:t>
      </w:r>
      <w:r w:rsidRPr="00F5747E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ED773F" w:rsidRPr="00F5747E" w:rsidP="00ED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677B1" w:rsidRPr="00F5747E" w:rsidP="00F677B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747E">
        <w:rPr>
          <w:rFonts w:ascii="Times New Roman" w:hAnsi="Times New Roman" w:cs="Times New Roman"/>
          <w:sz w:val="18"/>
          <w:szCs w:val="18"/>
        </w:rPr>
        <w:t xml:space="preserve">Директора Общества с ограниченной ответственностью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>Маджекодунми</w:t>
      </w:r>
      <w:r w:rsidRPr="00F5747E" w:rsidR="00F5747E">
        <w:rPr>
          <w:rFonts w:ascii="Times New Roman" w:eastAsia="Times New Roman" w:hAnsi="Times New Roman" w:cs="Times New Roman"/>
          <w:sz w:val="18"/>
          <w:szCs w:val="18"/>
        </w:rPr>
        <w:t xml:space="preserve"> А.И</w:t>
      </w:r>
      <w:r w:rsidRPr="00F5747E" w:rsidR="00F5747E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F5747E">
        <w:rPr>
          <w:rFonts w:ascii="Times New Roman" w:eastAsia="Arial Unicode MS" w:hAnsi="Times New Roman" w:cs="Times New Roman"/>
          <w:b/>
          <w:sz w:val="18"/>
          <w:szCs w:val="18"/>
        </w:rPr>
        <w:t xml:space="preserve"> </w:t>
      </w:r>
      <w:r w:rsidRPr="00F5747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F5747E">
        <w:rPr>
          <w:rFonts w:ascii="Times New Roman" w:hAnsi="Times New Roman" w:cs="Times New Roman"/>
          <w:sz w:val="18"/>
          <w:szCs w:val="18"/>
        </w:rPr>
        <w:t xml:space="preserve"> виновным в совершении административного правонарушения, предусмотренного </w:t>
      </w:r>
      <w:r w:rsidRPr="00F5747E" w:rsidR="006636DC">
        <w:rPr>
          <w:rFonts w:ascii="Times New Roman" w:hAnsi="Times New Roman" w:cs="Times New Roman"/>
          <w:color w:val="000000"/>
          <w:sz w:val="18"/>
          <w:szCs w:val="18"/>
        </w:rPr>
        <w:t xml:space="preserve">статьей </w:t>
      </w:r>
      <w:r w:rsidRPr="00F5747E">
        <w:rPr>
          <w:rFonts w:ascii="Times New Roman" w:hAnsi="Times New Roman" w:cs="Times New Roman"/>
          <w:color w:val="000000"/>
          <w:sz w:val="18"/>
          <w:szCs w:val="18"/>
        </w:rPr>
        <w:t>15.5 Кодекса Российской Федерации об административном правонарушении,</w:t>
      </w:r>
      <w:r w:rsidRPr="00F5747E">
        <w:rPr>
          <w:rFonts w:ascii="Times New Roman" w:hAnsi="Times New Roman" w:cs="Times New Roman"/>
          <w:sz w:val="18"/>
          <w:szCs w:val="18"/>
        </w:rPr>
        <w:t xml:space="preserve"> и назначить ему административное наказание в виде административно</w:t>
      </w:r>
      <w:r w:rsidRPr="00F5747E" w:rsidR="00A92C83">
        <w:rPr>
          <w:rFonts w:ascii="Times New Roman" w:hAnsi="Times New Roman" w:cs="Times New Roman"/>
          <w:sz w:val="18"/>
          <w:szCs w:val="18"/>
        </w:rPr>
        <w:t xml:space="preserve">го штрафа в размере </w:t>
      </w:r>
      <w:r w:rsidRPr="00F5747E" w:rsidR="00B07E7A">
        <w:rPr>
          <w:rFonts w:ascii="Times New Roman" w:hAnsi="Times New Roman" w:cs="Times New Roman"/>
          <w:sz w:val="18"/>
          <w:szCs w:val="18"/>
        </w:rPr>
        <w:t>4</w:t>
      </w:r>
      <w:r w:rsidRPr="00F5747E" w:rsidR="00A92C83">
        <w:rPr>
          <w:rFonts w:ascii="Times New Roman" w:hAnsi="Times New Roman" w:cs="Times New Roman"/>
          <w:sz w:val="18"/>
          <w:szCs w:val="18"/>
        </w:rPr>
        <w:t>00 (</w:t>
      </w:r>
      <w:r w:rsidRPr="00F5747E" w:rsidR="00B07E7A">
        <w:rPr>
          <w:rFonts w:ascii="Times New Roman" w:hAnsi="Times New Roman" w:cs="Times New Roman"/>
          <w:sz w:val="18"/>
          <w:szCs w:val="18"/>
        </w:rPr>
        <w:t>четырехсот</w:t>
      </w:r>
      <w:r w:rsidRPr="00F5747E">
        <w:rPr>
          <w:rFonts w:ascii="Times New Roman" w:hAnsi="Times New Roman" w:cs="Times New Roman"/>
          <w:sz w:val="18"/>
          <w:szCs w:val="18"/>
        </w:rPr>
        <w:t>)  рублей.</w:t>
      </w:r>
    </w:p>
    <w:p w:rsidR="00F677B1" w:rsidRPr="00F5747E" w:rsidP="00F677B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5747E">
        <w:rPr>
          <w:sz w:val="18"/>
          <w:szCs w:val="18"/>
        </w:rPr>
        <w:t>В соответствии со ст. 32.2</w:t>
      </w:r>
      <w:r w:rsidRPr="00F5747E">
        <w:rPr>
          <w:color w:val="000000"/>
          <w:sz w:val="18"/>
          <w:szCs w:val="18"/>
        </w:rPr>
        <w:t xml:space="preserve"> Кодекса Российской Федерации об административном  правонарушении</w:t>
      </w:r>
      <w:r w:rsidRPr="00F5747E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677B1" w:rsidRPr="00F5747E" w:rsidP="00F677B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747E">
        <w:rPr>
          <w:rFonts w:ascii="Times New Roman" w:hAnsi="Times New Roman" w:cs="Times New Roman"/>
          <w:sz w:val="18"/>
          <w:szCs w:val="18"/>
        </w:rPr>
        <w:t xml:space="preserve">Штраф оплатить по следующим реквизитам: получатель платежа - УФК по Республике Крым (ИФНС России по </w:t>
      </w:r>
      <w:r w:rsidRPr="00F5747E">
        <w:rPr>
          <w:rFonts w:ascii="Times New Roman" w:hAnsi="Times New Roman" w:cs="Times New Roman"/>
          <w:sz w:val="18"/>
          <w:szCs w:val="18"/>
        </w:rPr>
        <w:t>г</w:t>
      </w:r>
      <w:r w:rsidRPr="00F5747E">
        <w:rPr>
          <w:rFonts w:ascii="Times New Roman" w:hAnsi="Times New Roman" w:cs="Times New Roman"/>
          <w:sz w:val="18"/>
          <w:szCs w:val="18"/>
        </w:rPr>
        <w:t>. Симферополю); ИНН - 7707831115; КПП - 910201001; расчетный счет - 40101810335100010001; банк получателя – Отделение Республики Крым; БИК – 043510001; ОКТМО – 35701000; КБК – 18211603030016000140.</w:t>
      </w:r>
    </w:p>
    <w:p w:rsidR="00F677B1" w:rsidRPr="00F5747E" w:rsidP="00F677B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5747E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F5747E" w:rsidR="00B07E7A">
        <w:rPr>
          <w:sz w:val="18"/>
          <w:szCs w:val="18"/>
        </w:rPr>
        <w:t xml:space="preserve"> Республики Крым</w:t>
      </w:r>
      <w:r w:rsidRPr="00F5747E">
        <w:rPr>
          <w:sz w:val="18"/>
          <w:szCs w:val="18"/>
        </w:rPr>
        <w:t>, как документ подтверждающий исполнение судебного постановления.</w:t>
      </w:r>
    </w:p>
    <w:p w:rsidR="00F677B1" w:rsidRPr="00F5747E" w:rsidP="00F677B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5747E">
        <w:rPr>
          <w:sz w:val="18"/>
          <w:szCs w:val="18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F5747E">
        <w:rPr>
          <w:color w:val="000000"/>
          <w:sz w:val="18"/>
          <w:szCs w:val="18"/>
        </w:rPr>
        <w:t xml:space="preserve">Кодекса Российской Федерации об административном  правонарушении </w:t>
      </w:r>
      <w:r w:rsidRPr="00F5747E">
        <w:rPr>
          <w:sz w:val="18"/>
          <w:szCs w:val="18"/>
        </w:rPr>
        <w:t xml:space="preserve"> будет  взыскана  в  принудительном  порядке.</w:t>
      </w:r>
    </w:p>
    <w:p w:rsidR="00F677B1" w:rsidRPr="00F5747E" w:rsidP="00F677B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5747E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</w:t>
      </w:r>
      <w:r w:rsidRPr="00F5747E" w:rsidR="00B07E7A">
        <w:rPr>
          <w:sz w:val="18"/>
          <w:szCs w:val="18"/>
        </w:rPr>
        <w:t xml:space="preserve"> </w:t>
      </w:r>
      <w:r w:rsidRPr="00F5747E">
        <w:rPr>
          <w:sz w:val="18"/>
          <w:szCs w:val="18"/>
        </w:rPr>
        <w:t xml:space="preserve"> Крым</w:t>
      </w:r>
      <w:r w:rsidRPr="00F5747E" w:rsidR="00B07E7A">
        <w:rPr>
          <w:sz w:val="18"/>
          <w:szCs w:val="18"/>
        </w:rPr>
        <w:t xml:space="preserve"> </w:t>
      </w:r>
      <w:r w:rsidRPr="00F5747E">
        <w:rPr>
          <w:sz w:val="18"/>
          <w:szCs w:val="18"/>
        </w:rPr>
        <w:t xml:space="preserve"> путем</w:t>
      </w:r>
      <w:r w:rsidRPr="00F5747E" w:rsidR="00B07E7A">
        <w:rPr>
          <w:sz w:val="18"/>
          <w:szCs w:val="18"/>
        </w:rPr>
        <w:t xml:space="preserve"> </w:t>
      </w:r>
      <w:r w:rsidRPr="00F5747E">
        <w:rPr>
          <w:sz w:val="18"/>
          <w:szCs w:val="18"/>
        </w:rPr>
        <w:t>подачи</w:t>
      </w:r>
      <w:r w:rsidRPr="00F5747E" w:rsidR="00B07E7A">
        <w:rPr>
          <w:sz w:val="18"/>
          <w:szCs w:val="18"/>
        </w:rPr>
        <w:t xml:space="preserve"> </w:t>
      </w:r>
      <w:r w:rsidRPr="00F5747E">
        <w:rPr>
          <w:sz w:val="18"/>
          <w:szCs w:val="18"/>
        </w:rPr>
        <w:t xml:space="preserve"> жалобы </w:t>
      </w:r>
      <w:r w:rsidRPr="00F5747E" w:rsidR="00B07E7A">
        <w:rPr>
          <w:sz w:val="18"/>
          <w:szCs w:val="18"/>
        </w:rPr>
        <w:t xml:space="preserve"> </w:t>
      </w:r>
      <w:r w:rsidRPr="00F5747E">
        <w:rPr>
          <w:sz w:val="18"/>
          <w:szCs w:val="18"/>
        </w:rPr>
        <w:t xml:space="preserve">через </w:t>
      </w:r>
      <w:r w:rsidRPr="00F5747E" w:rsidR="00B07E7A">
        <w:rPr>
          <w:sz w:val="18"/>
          <w:szCs w:val="18"/>
        </w:rPr>
        <w:t xml:space="preserve"> мирового  судью  судебного  участ</w:t>
      </w:r>
      <w:r w:rsidRPr="00F5747E">
        <w:rPr>
          <w:sz w:val="18"/>
          <w:szCs w:val="18"/>
        </w:rPr>
        <w:t>к</w:t>
      </w:r>
      <w:r w:rsidRPr="00F5747E" w:rsidR="00B07E7A">
        <w:rPr>
          <w:sz w:val="18"/>
          <w:szCs w:val="18"/>
        </w:rPr>
        <w:t>а</w:t>
      </w:r>
      <w:r w:rsidRPr="00F5747E">
        <w:rPr>
          <w:sz w:val="18"/>
          <w:szCs w:val="18"/>
        </w:rPr>
        <w:t xml:space="preserve"> №14 Киевского судебного района города Симферополя Республики Крым.</w:t>
      </w:r>
    </w:p>
    <w:p w:rsidR="00F677B1" w:rsidRPr="00F5747E" w:rsidP="00F677B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F677B1" w:rsidRPr="00F5747E" w:rsidP="00F677B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F5747E">
        <w:rPr>
          <w:color w:val="000000"/>
          <w:sz w:val="18"/>
          <w:szCs w:val="18"/>
        </w:rPr>
        <w:t> </w:t>
      </w:r>
      <w:r w:rsidRPr="00F5747E">
        <w:rPr>
          <w:sz w:val="18"/>
          <w:szCs w:val="18"/>
        </w:rPr>
        <w:t xml:space="preserve"> Мировой  судья:                                                                                       Т.С. </w:t>
      </w:r>
      <w:r w:rsidRPr="00F5747E">
        <w:rPr>
          <w:sz w:val="18"/>
          <w:szCs w:val="18"/>
        </w:rPr>
        <w:t>Тарасенко</w:t>
      </w:r>
    </w:p>
    <w:p w:rsidR="00D07868" w:rsidRPr="001F6659" w:rsidP="00F677B1">
      <w:pPr>
        <w:pStyle w:val="BodyTextIndent"/>
        <w:spacing w:after="0" w:line="240" w:lineRule="auto"/>
        <w:ind w:left="0" w:firstLine="540"/>
        <w:jc w:val="both"/>
        <w:rPr>
          <w:sz w:val="26"/>
          <w:szCs w:val="26"/>
        </w:rPr>
      </w:pPr>
    </w:p>
    <w:sectPr w:rsidSect="00ED77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34CB6"/>
    <w:rsid w:val="0004284B"/>
    <w:rsid w:val="00061177"/>
    <w:rsid w:val="00077FBA"/>
    <w:rsid w:val="000910A0"/>
    <w:rsid w:val="0009317A"/>
    <w:rsid w:val="000A0468"/>
    <w:rsid w:val="000C1393"/>
    <w:rsid w:val="000C4BB1"/>
    <w:rsid w:val="000C76AE"/>
    <w:rsid w:val="000D2F1D"/>
    <w:rsid w:val="000F3777"/>
    <w:rsid w:val="000F3817"/>
    <w:rsid w:val="000F4EEE"/>
    <w:rsid w:val="0010491A"/>
    <w:rsid w:val="001116A9"/>
    <w:rsid w:val="00161834"/>
    <w:rsid w:val="001838DC"/>
    <w:rsid w:val="001A04FE"/>
    <w:rsid w:val="001C44BA"/>
    <w:rsid w:val="001F6659"/>
    <w:rsid w:val="00201156"/>
    <w:rsid w:val="00201A93"/>
    <w:rsid w:val="002034C9"/>
    <w:rsid w:val="00205D62"/>
    <w:rsid w:val="00223714"/>
    <w:rsid w:val="00242637"/>
    <w:rsid w:val="002616E2"/>
    <w:rsid w:val="00264552"/>
    <w:rsid w:val="002649C2"/>
    <w:rsid w:val="002928D1"/>
    <w:rsid w:val="002C5AD6"/>
    <w:rsid w:val="002D7F52"/>
    <w:rsid w:val="002F425A"/>
    <w:rsid w:val="00325D03"/>
    <w:rsid w:val="00340F1A"/>
    <w:rsid w:val="00383F60"/>
    <w:rsid w:val="00387EE5"/>
    <w:rsid w:val="003A0E96"/>
    <w:rsid w:val="003A1FC6"/>
    <w:rsid w:val="003D6D97"/>
    <w:rsid w:val="003E3845"/>
    <w:rsid w:val="003F488A"/>
    <w:rsid w:val="00400575"/>
    <w:rsid w:val="00434877"/>
    <w:rsid w:val="00440F94"/>
    <w:rsid w:val="00471010"/>
    <w:rsid w:val="00486AB0"/>
    <w:rsid w:val="004C64E5"/>
    <w:rsid w:val="004E31B1"/>
    <w:rsid w:val="0057697A"/>
    <w:rsid w:val="00581B9A"/>
    <w:rsid w:val="00595EF2"/>
    <w:rsid w:val="005A2BE4"/>
    <w:rsid w:val="005B3863"/>
    <w:rsid w:val="005D2BE5"/>
    <w:rsid w:val="005F46C6"/>
    <w:rsid w:val="00603212"/>
    <w:rsid w:val="00603C00"/>
    <w:rsid w:val="00606ABA"/>
    <w:rsid w:val="00622DB9"/>
    <w:rsid w:val="00652E51"/>
    <w:rsid w:val="006636DC"/>
    <w:rsid w:val="00670FA2"/>
    <w:rsid w:val="0067170A"/>
    <w:rsid w:val="006A2EE6"/>
    <w:rsid w:val="006C7554"/>
    <w:rsid w:val="006D701A"/>
    <w:rsid w:val="006F34E6"/>
    <w:rsid w:val="006F50E9"/>
    <w:rsid w:val="00707049"/>
    <w:rsid w:val="00711893"/>
    <w:rsid w:val="00726F2E"/>
    <w:rsid w:val="0076586D"/>
    <w:rsid w:val="00773CBF"/>
    <w:rsid w:val="0077572D"/>
    <w:rsid w:val="0078181C"/>
    <w:rsid w:val="00792ED6"/>
    <w:rsid w:val="007B4248"/>
    <w:rsid w:val="007B4D75"/>
    <w:rsid w:val="007E39FE"/>
    <w:rsid w:val="007F5EB7"/>
    <w:rsid w:val="008025C2"/>
    <w:rsid w:val="00812FA1"/>
    <w:rsid w:val="00814876"/>
    <w:rsid w:val="008218CD"/>
    <w:rsid w:val="008220AA"/>
    <w:rsid w:val="0086316C"/>
    <w:rsid w:val="00872A57"/>
    <w:rsid w:val="008A1B2A"/>
    <w:rsid w:val="008A61BE"/>
    <w:rsid w:val="008B0ECB"/>
    <w:rsid w:val="008C3BB4"/>
    <w:rsid w:val="008D20C1"/>
    <w:rsid w:val="00916E52"/>
    <w:rsid w:val="00926305"/>
    <w:rsid w:val="00972F12"/>
    <w:rsid w:val="009818E4"/>
    <w:rsid w:val="0098546E"/>
    <w:rsid w:val="009B6E4A"/>
    <w:rsid w:val="00A2616F"/>
    <w:rsid w:val="00A40816"/>
    <w:rsid w:val="00A455EB"/>
    <w:rsid w:val="00A512E0"/>
    <w:rsid w:val="00A63105"/>
    <w:rsid w:val="00A74C8E"/>
    <w:rsid w:val="00A7763B"/>
    <w:rsid w:val="00A82D52"/>
    <w:rsid w:val="00A87848"/>
    <w:rsid w:val="00A901C7"/>
    <w:rsid w:val="00A92C83"/>
    <w:rsid w:val="00A9454D"/>
    <w:rsid w:val="00AA359A"/>
    <w:rsid w:val="00AA70A1"/>
    <w:rsid w:val="00AB1F3A"/>
    <w:rsid w:val="00AB4BB4"/>
    <w:rsid w:val="00AC363C"/>
    <w:rsid w:val="00AC7B16"/>
    <w:rsid w:val="00AF64D5"/>
    <w:rsid w:val="00B02673"/>
    <w:rsid w:val="00B07E7A"/>
    <w:rsid w:val="00B16A69"/>
    <w:rsid w:val="00B239E6"/>
    <w:rsid w:val="00B33992"/>
    <w:rsid w:val="00B501EE"/>
    <w:rsid w:val="00B515D2"/>
    <w:rsid w:val="00B51BF6"/>
    <w:rsid w:val="00B51D1E"/>
    <w:rsid w:val="00B8266B"/>
    <w:rsid w:val="00BC30E0"/>
    <w:rsid w:val="00BC3C09"/>
    <w:rsid w:val="00BF2CA4"/>
    <w:rsid w:val="00C205F7"/>
    <w:rsid w:val="00C328DB"/>
    <w:rsid w:val="00C52721"/>
    <w:rsid w:val="00CA55AC"/>
    <w:rsid w:val="00CA5D71"/>
    <w:rsid w:val="00CA72CD"/>
    <w:rsid w:val="00CD2489"/>
    <w:rsid w:val="00CF64EE"/>
    <w:rsid w:val="00CF6D1B"/>
    <w:rsid w:val="00D024AB"/>
    <w:rsid w:val="00D032FD"/>
    <w:rsid w:val="00D07868"/>
    <w:rsid w:val="00D171E0"/>
    <w:rsid w:val="00D20C59"/>
    <w:rsid w:val="00D27A2D"/>
    <w:rsid w:val="00D41563"/>
    <w:rsid w:val="00D41CFC"/>
    <w:rsid w:val="00D52D50"/>
    <w:rsid w:val="00D53FCD"/>
    <w:rsid w:val="00D61210"/>
    <w:rsid w:val="00D7262A"/>
    <w:rsid w:val="00D809BD"/>
    <w:rsid w:val="00D83470"/>
    <w:rsid w:val="00D85E96"/>
    <w:rsid w:val="00DA10E9"/>
    <w:rsid w:val="00DA312C"/>
    <w:rsid w:val="00DA6131"/>
    <w:rsid w:val="00DE206F"/>
    <w:rsid w:val="00DF6839"/>
    <w:rsid w:val="00E04E99"/>
    <w:rsid w:val="00E05ADB"/>
    <w:rsid w:val="00E23C32"/>
    <w:rsid w:val="00E25884"/>
    <w:rsid w:val="00E33512"/>
    <w:rsid w:val="00E62B63"/>
    <w:rsid w:val="00E75BFA"/>
    <w:rsid w:val="00E76FE9"/>
    <w:rsid w:val="00E90CF0"/>
    <w:rsid w:val="00EC4282"/>
    <w:rsid w:val="00ED773F"/>
    <w:rsid w:val="00EF48A4"/>
    <w:rsid w:val="00EF79EC"/>
    <w:rsid w:val="00F53E01"/>
    <w:rsid w:val="00F5747E"/>
    <w:rsid w:val="00F677B1"/>
    <w:rsid w:val="00F859EB"/>
    <w:rsid w:val="00FA40F1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6E84-BA13-4120-900A-BA06F7D9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