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p w:rsidR="00A77B3E">
      <w:r>
        <w:t>Дело № 5-15-14/2017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фио, паспортные данные, зарегистрированного по адресу: адрес, адрес,  проживающего по адресу: адрес, адрес, работающего монтажником в наименование организации, в совершении административного правонарушения, предусмотренного ч.1 ст.12.8 КоАП РФ,  </w:t>
      </w:r>
    </w:p>
    <w:p w:rsidR="00A77B3E">
      <w:r>
        <w:t>УСТАНОВИЛ:</w:t>
      </w:r>
    </w:p>
    <w:p w:rsidR="00A77B3E">
      <w:r>
        <w:t>фио дата в время по адресу: адрес, адрес, управлял транспортным средством марки ..., государственный регистрационный знак ..., находясь в состоянии алкогольного опьянения, чем нарушил положения п. 2.7 Правил дорожного движения Российской Федерации, утвержденных постановлением Правительства РФ от 23.10.1993 № 1090 (далее – ПДД РФ).</w:t>
      </w:r>
    </w:p>
    <w:p w:rsidR="00A77B3E">
      <w:r>
        <w:t>Будучи извещенным надлежащим образом, фио в судебное заседание не явился, о причинах неявки мировому судье не сообщил. Согласно ч.2 ст.25.1 КоАП РФ дело рассмотрено в отсутствие лица, привлекаемого к административной ответственности, поскольку фио надлежащим образом уведомлен о дате и времени рассмотрения дела мировым судьей.</w:t>
      </w:r>
    </w:p>
    <w:p w:rsidR="00A77B3E">
      <w:r>
        <w:t>В силу положений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положениям п. 1.6 ПДД РФ лица, нарушившие Правила дорожного движения, несут ответственность в соответствии с действующим законодательством.</w:t>
      </w:r>
    </w:p>
    <w:p w:rsidR="00A77B3E">
      <w: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 Санкция ч. 1 ст. 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 xml:space="preserve">Так, нахождение фио в состоянии алкогольного опьянения дата в время при управлении транспортным средством подтверждается актом от дата № ... медицинского освидетельствования на состояние опьянения (алкогольного, наркотического или иного токсического) (л.д. 7), в котором зафиксированы показания технического средства измерения ... (поверен до дата) – 0,64 мг/л (пределы допускаемой абсолютной погрешности прибора - 0,16 мг/л) при проведении первого исследования в время дата. При проведении второго исследования дата в время показания технического средства измерения ... – 0,54 мг/л.  </w:t>
      </w:r>
    </w:p>
    <w:p w:rsidR="00A77B3E">
      <w:r>
        <w:t>Также вина фио в совершении вменяемого административного правонарушения подтверждается иными доказательствами: протоколом от дата № ... об административном правонарушении (л.д. 2), протоколом от дата № ... об отстранении от управления транспортным средством (л.д. 3), протоколом от датателефон ПЗ№000555 о задержании транспортного средства (л.д. 6), протоколом от дата ... о направлении на медицинское освидетельствование на состояние опьянения (л.д. 5), видеозаписью (л.д. 13).</w:t>
      </w:r>
    </w:p>
    <w:p w:rsidR="00A77B3E">
      <w:r>
        <w:t>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 обоснованы, не противоречивы, не содержат каких-либо неустранимых сомнений, в связи с чем, мировой судья считает, что они отвечают требованиям относимости, допустимости и достаточности для рассмотрения дела по существу.</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Обстоятельства, смягчающие административную ответственность, не установлены.</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24 марта 2005 года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В соответствии с информацией, содержащейся в распечатке из информационного ресурса о ранее допущенных административных правонарушениях (л.д. 9-12), в отношении фио неоднократно выносились постановления о назначении административного наказания за совершение административных правонарушений, предусмотренных главой 12 КоАП РФ. Информация об оплате административных штрафов, начиная с дата (13 постановлений), в материалах дела отсутствует. </w:t>
      </w:r>
    </w:p>
    <w:p w:rsidR="00A77B3E">
      <w:r>
        <w:t xml:space="preserve">При указанных обстоятельствах мировой судья усматривает наличие обстоятельства, отягчающего административную ответственность. </w:t>
      </w:r>
    </w:p>
    <w:p w:rsidR="00A77B3E">
      <w:r>
        <w:t>При определении наказания фио, 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отягчающего административную ответственность обстоятельства,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 с лишением права управления транспортными средствами в пределах  санкции ч. 1 ст. 12.8 КоАП РФ.</w:t>
      </w:r>
    </w:p>
    <w:p w:rsidR="00A77B3E">
      <w:r>
        <w:t>На основании изложенного и  руководствуясь ст.ст. 29.9, 29.10, 29.11 КоАП РФ, мировой судья -</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30 000,00 (тридцати тысяч)  рублей с лишением права управления транспортными средствами на срок 1 (один) год 6 (шесть) месяцев. </w:t>
      </w:r>
    </w:p>
    <w:p w:rsidR="00A77B3E">
      <w:r>
        <w:t>Реквизиты для перечисления административного штрафа:</w:t>
      </w:r>
    </w:p>
    <w:p w:rsidR="00A77B3E">
      <w:r>
        <w:t>УФК (ОМВД России по адрес)  ИНН 9102003230 КПП 910201001</w:t>
      </w:r>
    </w:p>
    <w:p w:rsidR="00A77B3E">
      <w:r>
        <w:t>Счет № 40101810335100010001, ОКТМО 35701000</w:t>
      </w:r>
    </w:p>
    <w:p w:rsidR="00A77B3E">
      <w:r>
        <w:t>БИК 043510001, КБК 18811630020016000140.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