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7D4F">
      <w:pPr>
        <w:jc w:val="both"/>
      </w:pPr>
      <w:r>
        <w:t>4</w:t>
      </w:r>
    </w:p>
    <w:p w:rsidR="00A77B3E" w:rsidP="00907D4F">
      <w:pPr>
        <w:jc w:val="both"/>
      </w:pPr>
    </w:p>
    <w:p w:rsidR="00A77B3E" w:rsidP="00907D4F">
      <w:pPr>
        <w:jc w:val="both"/>
      </w:pPr>
    </w:p>
    <w:p w:rsidR="00A77B3E" w:rsidP="00907D4F">
      <w:pPr>
        <w:jc w:val="both"/>
      </w:pPr>
    </w:p>
    <w:p w:rsidR="00A77B3E" w:rsidP="00907D4F">
      <w:pPr>
        <w:jc w:val="both"/>
      </w:pPr>
      <w:r>
        <w:t>Дело № 5-15-45/2017</w:t>
      </w:r>
    </w:p>
    <w:p w:rsidR="00A77B3E" w:rsidP="00907D4F">
      <w:pPr>
        <w:jc w:val="both"/>
      </w:pPr>
      <w:r>
        <w:t>ПОСТАНОВЛЕНИЕ</w:t>
      </w:r>
    </w:p>
    <w:p w:rsidR="00A77B3E" w:rsidP="00907D4F">
      <w:pPr>
        <w:jc w:val="both"/>
      </w:pPr>
      <w:r>
        <w:t xml:space="preserve">           дата                                                                         адрес </w:t>
      </w:r>
      <w:r>
        <w:tab/>
      </w:r>
    </w:p>
    <w:p w:rsidR="00A77B3E" w:rsidP="00907D4F">
      <w:pPr>
        <w:jc w:val="both"/>
      </w:pPr>
    </w:p>
    <w:p w:rsidR="00A77B3E" w:rsidP="00907D4F">
      <w:pPr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 xml:space="preserve">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</w:t>
      </w:r>
      <w:r>
        <w:t xml:space="preserve"> от дата № 77 МР 0917183) в отношении </w:t>
      </w:r>
    </w:p>
    <w:p w:rsidR="00A77B3E" w:rsidP="00907D4F">
      <w:pPr>
        <w:jc w:val="both"/>
      </w:pPr>
      <w:r>
        <w:t>фио</w:t>
      </w:r>
      <w:r>
        <w:t xml:space="preserve">, паспортные данные </w:t>
      </w:r>
    </w:p>
    <w:p w:rsidR="00A77B3E" w:rsidP="00907D4F">
      <w:pPr>
        <w:jc w:val="both"/>
      </w:pPr>
      <w:r>
        <w:t xml:space="preserve">адрес, зарегистрированного и  проживающего по адресу: адрес, </w:t>
      </w:r>
    </w:p>
    <w:p w:rsidR="00A77B3E" w:rsidP="00907D4F">
      <w:pPr>
        <w:jc w:val="both"/>
      </w:pPr>
      <w:r>
        <w:t xml:space="preserve">адрес, не работающего, в совершении административного правонарушения, предусмотренного ч.1 ст.12.8 КоАП РФ, </w:t>
      </w:r>
    </w:p>
    <w:p w:rsidR="00A77B3E" w:rsidP="00907D4F">
      <w:pPr>
        <w:jc w:val="both"/>
      </w:pPr>
    </w:p>
    <w:p w:rsidR="00A77B3E" w:rsidP="00907D4F">
      <w:pPr>
        <w:jc w:val="both"/>
      </w:pPr>
      <w:r>
        <w:t>УСТАНОВИЛ:</w:t>
      </w:r>
    </w:p>
    <w:p w:rsidR="00A77B3E" w:rsidP="00907D4F">
      <w:pPr>
        <w:jc w:val="both"/>
      </w:pPr>
      <w:r>
        <w:t>фио</w:t>
      </w:r>
      <w:r>
        <w:t xml:space="preserve"> дата в</w:t>
      </w:r>
      <w:r>
        <w:t xml:space="preserve"> время по адресу: адрес, </w:t>
      </w:r>
    </w:p>
    <w:p w:rsidR="00A77B3E" w:rsidP="00907D4F">
      <w:pPr>
        <w:jc w:val="both"/>
      </w:pPr>
      <w:r>
        <w:t>адрес, управлял транспортным средством марки марка автомобиля, государственный регистрационный знак ***, находясь в состоянии алкогольного опьянения, чем нарушил положения п. 2.7 Правил дорожного движения Российской Федерации, утв</w:t>
      </w:r>
      <w:r>
        <w:t>ержденных постановлением Правительства РФ от дата № 1090 (далее – ПДД РФ), за что предусмотрена административная ответственность по ч. 1 ст. 12.8 КоАП РФ.</w:t>
      </w:r>
    </w:p>
    <w:p w:rsidR="00A77B3E" w:rsidP="00907D4F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совершенном правонарушении признал, в содеянном раскаялся.</w:t>
      </w:r>
    </w:p>
    <w:p w:rsidR="00A77B3E" w:rsidP="00907D4F">
      <w:pPr>
        <w:jc w:val="both"/>
      </w:pPr>
      <w:r>
        <w:t>В сил</w:t>
      </w:r>
      <w:r>
        <w:t>у положений п. 2.7 ПДД РФ водителю запрещается управлять транспортным средством в состоянии опьянения (алкогольного, наркотического или иного)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 w:rsidP="00907D4F">
      <w:pPr>
        <w:jc w:val="both"/>
      </w:pPr>
      <w:r>
        <w:t>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 w:rsidP="00907D4F">
      <w:pPr>
        <w:jc w:val="both"/>
      </w:pPr>
      <w:r>
        <w:t>В соответствии с ч. 1 ст. 12.8 КоАП РФ административным правона</w:t>
      </w:r>
      <w:r>
        <w:t>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 Санкция ч. 1 ст. 12.8 КоАП РФ предусматривает наложение административного штрафа в размере сумм</w:t>
      </w:r>
      <w:r>
        <w:t>а прописью с лишением права управления транспортными средствами на срок от полутора до двух лет.</w:t>
      </w:r>
    </w:p>
    <w:p w:rsidR="00A77B3E" w:rsidP="00907D4F">
      <w:pPr>
        <w:jc w:val="both"/>
      </w:pPr>
      <w:r>
        <w:t>Согласно ч. 1.1 ст. 27.12 КоАП РФ, лицо, которое управляет транспортным средством соответствующего вида и в отношении которого имеются достаточные основания по</w:t>
      </w:r>
      <w:r>
        <w:t>лагать, что это лицо находится в состоянии опьянения, подлежит освидетельствованию на состояние алкогольного опьянения.</w:t>
      </w:r>
    </w:p>
    <w:p w:rsidR="00A77B3E" w:rsidP="00907D4F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фактические дан</w:t>
      </w:r>
      <w:r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</w:t>
      </w:r>
      <w: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07D4F">
      <w:pPr>
        <w:jc w:val="both"/>
      </w:pPr>
      <w:r>
        <w:t>Исследовав представленные доказательства по делу об админ</w:t>
      </w:r>
      <w:r>
        <w:t xml:space="preserve">истративном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907D4F">
      <w:pPr>
        <w:jc w:val="both"/>
      </w:pPr>
      <w:r>
        <w:t xml:space="preserve">Так, нахождение </w:t>
      </w:r>
      <w:r>
        <w:t>фио</w:t>
      </w:r>
      <w:r>
        <w:t xml:space="preserve"> в состоянии алкогольно</w:t>
      </w:r>
      <w:r>
        <w:t>го опьянения дата в время при управлении транспортным средством подтверждается актом от дата № 61 АА телефон освидетельствования на состояние алкогольного опьянения (</w:t>
      </w:r>
      <w:r>
        <w:t>л.д</w:t>
      </w:r>
      <w:r>
        <w:t xml:space="preserve">. 4), в котором зафиксированы показания технического средства измерения </w:t>
      </w:r>
      <w:r>
        <w:t>Alcotest</w:t>
      </w:r>
      <w:r>
        <w:t xml:space="preserve"> 6810 с</w:t>
      </w:r>
      <w:r>
        <w:t xml:space="preserve"> заводским номером прибора ARСD-0449 (проверен дата) – 0,51 мг/л (пределы допускаемой абсолютной погрешности прибора - +0,05 мг/л) при проведении исследования в время дата. С результатами освидетельствования на состояние алкогольного опьянения </w:t>
      </w:r>
      <w:r>
        <w:t>фио</w:t>
      </w:r>
      <w:r>
        <w:t xml:space="preserve"> согласил</w:t>
      </w:r>
      <w:r>
        <w:t>ся, о чем свидетельствует его подпись в акте от дата № 61АА135645 освидетельствования на состояние алкогольного опьянения.</w:t>
      </w:r>
    </w:p>
    <w:p w:rsidR="00A77B3E" w:rsidP="00907D4F">
      <w:pPr>
        <w:jc w:val="both"/>
      </w:pPr>
      <w:r>
        <w:t xml:space="preserve">Также вина </w:t>
      </w:r>
      <w:r>
        <w:t>фио</w:t>
      </w:r>
      <w:r>
        <w:t xml:space="preserve"> в совершении вменяемого административного правонарушения подтверждается иными доказательствами: протоколом от дата № 7</w:t>
      </w:r>
      <w:r>
        <w:t>7МР0917183 об административном правонарушении (</w:t>
      </w:r>
      <w:r>
        <w:t>л.д</w:t>
      </w:r>
      <w:r>
        <w:t xml:space="preserve">. 1), содержащим, в том числе, запись о согласии </w:t>
      </w:r>
      <w:r>
        <w:t>фио</w:t>
      </w:r>
      <w:r>
        <w:t xml:space="preserve"> с выявленным правонарушением, протоколом от дата № 61АМ404896 об отстранении от управления транспортным средством (</w:t>
      </w:r>
      <w:r>
        <w:t>л.д</w:t>
      </w:r>
      <w:r>
        <w:t>. 2), видеозаписью (</w:t>
      </w:r>
      <w:r>
        <w:t>л.д</w:t>
      </w:r>
      <w:r>
        <w:t>. 710, объяс</w:t>
      </w:r>
      <w:r>
        <w:t>нением от дата (</w:t>
      </w:r>
      <w:r>
        <w:t>л.д</w:t>
      </w:r>
      <w:r>
        <w:t xml:space="preserve">. 7), объяснением, данным </w:t>
      </w:r>
      <w:r>
        <w:t>фио</w:t>
      </w:r>
      <w:r>
        <w:t xml:space="preserve"> в судебном заседании.</w:t>
      </w:r>
    </w:p>
    <w:p w:rsidR="00A77B3E" w:rsidP="00907D4F">
      <w:pPr>
        <w:jc w:val="both"/>
      </w:pPr>
      <w:r>
        <w:t>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правонарушениях, обоснованы, не прот</w:t>
      </w:r>
      <w:r>
        <w:t>иворечивы, не содержат каких-либо неустранимых сомнений, в связи с чем, мировой судья считает, что они отвечают требованиям относимости, допустимости и достаточности для рассмотрения дела по существу.</w:t>
      </w:r>
    </w:p>
    <w:p w:rsidR="00A77B3E" w:rsidP="00907D4F">
      <w:pPr>
        <w:jc w:val="both"/>
      </w:pPr>
      <w:r>
        <w:t>При назначении административного наказания мировой судь</w:t>
      </w:r>
      <w:r>
        <w:t>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07D4F">
      <w:pPr>
        <w:jc w:val="both"/>
      </w:pPr>
      <w:r>
        <w:t>Обстоятельством, смягчающим административную ответственность, явл</w:t>
      </w:r>
      <w:r>
        <w:t xml:space="preserve">яется признание вины, что подтверждается записью в протоколе от дата № 77 МР телефон об административном правонарушении и объяснением, данным </w:t>
      </w:r>
      <w:r>
        <w:t>фио</w:t>
      </w:r>
      <w:r>
        <w:t xml:space="preserve"> в судебном заседании.</w:t>
      </w:r>
    </w:p>
    <w:p w:rsidR="00A77B3E" w:rsidP="00907D4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07D4F">
      <w:pPr>
        <w:jc w:val="both"/>
      </w:pPr>
      <w:r>
        <w:t xml:space="preserve">При </w:t>
      </w:r>
      <w:r>
        <w:t xml:space="preserve">определении наказания </w:t>
      </w:r>
      <w:r>
        <w:t>фио</w:t>
      </w:r>
      <w:r>
        <w:t>, 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движения, данные о личности лица, привлекаемого к административной</w:t>
      </w:r>
      <w:r>
        <w:t xml:space="preserve"> ответственности, наличие смягчающего административную ответственность обстоятельства, принимая во внимание требования справедливости и влияния назначенного наказания на исправление </w:t>
      </w:r>
      <w:r>
        <w:t>фио</w:t>
      </w:r>
      <w:r>
        <w:t>, мировой судья считает возможным назначить наказание в виде администра</w:t>
      </w:r>
      <w:r>
        <w:t>тивного штрафа с лишением права управления транспортными средствами в пределах  санкции ч. 1 ст. 12.8 КоАП РФ.</w:t>
      </w:r>
    </w:p>
    <w:p w:rsidR="00A77B3E" w:rsidP="00907D4F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>. 29.9, 29.10, 29.11 КоАП РФ, мировой судья –</w:t>
      </w:r>
    </w:p>
    <w:p w:rsidR="00A77B3E" w:rsidP="00907D4F">
      <w:pPr>
        <w:jc w:val="both"/>
      </w:pPr>
    </w:p>
    <w:p w:rsidR="00A77B3E" w:rsidP="00907D4F">
      <w:pPr>
        <w:jc w:val="both"/>
      </w:pPr>
      <w:r>
        <w:t>ПОСТАНОВИЛ:</w:t>
      </w:r>
    </w:p>
    <w:p w:rsidR="00A77B3E" w:rsidP="00907D4F">
      <w:pPr>
        <w:jc w:val="both"/>
      </w:pPr>
      <w:r>
        <w:t xml:space="preserve">Признать </w:t>
      </w:r>
      <w:r>
        <w:t>фио</w:t>
      </w:r>
      <w:r>
        <w:t>, паспортные данные, виновн</w:t>
      </w:r>
      <w:r>
        <w:t xml:space="preserve">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</w:t>
      </w:r>
      <w:r>
        <w:t xml:space="preserve">(шесть) месяцев. </w:t>
      </w:r>
    </w:p>
    <w:p w:rsidR="00A77B3E" w:rsidP="00907D4F">
      <w:pPr>
        <w:jc w:val="both"/>
      </w:pPr>
      <w:r>
        <w:t>Реквизиты для перечисления административного штрафа:</w:t>
      </w:r>
    </w:p>
    <w:p w:rsidR="00A77B3E" w:rsidP="00907D4F">
      <w:pPr>
        <w:jc w:val="both"/>
      </w:pPr>
      <w:r>
        <w:t>УФК (ОМВД России по адрес)  ИНН телефон КПП телефон</w:t>
      </w:r>
    </w:p>
    <w:p w:rsidR="00A77B3E" w:rsidP="00907D4F">
      <w:pPr>
        <w:jc w:val="both"/>
      </w:pPr>
      <w:r>
        <w:t>Счет № 40101810335100010001, ОКТМО телефон</w:t>
      </w:r>
    </w:p>
    <w:p w:rsidR="00A77B3E" w:rsidP="00907D4F">
      <w:pPr>
        <w:jc w:val="both"/>
      </w:pPr>
      <w:r>
        <w:t>БИК телефон, КБК 18811630020016000140.</w:t>
      </w:r>
    </w:p>
    <w:p w:rsidR="00A77B3E" w:rsidP="00907D4F">
      <w:pPr>
        <w:jc w:val="both"/>
      </w:pPr>
      <w:r>
        <w:t>Разъяснить, что в соответствии с ч. 1 ст. 32.2 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</w:t>
      </w:r>
      <w:r>
        <w:t>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907D4F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15 Киевского</w:t>
      </w:r>
      <w:r>
        <w:t xml:space="preserve"> судебного района адрес по адресу: адрес.  </w:t>
      </w:r>
    </w:p>
    <w:p w:rsidR="00A77B3E" w:rsidP="00907D4F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</w:t>
      </w:r>
      <w:r>
        <w:t>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907D4F">
      <w:pPr>
        <w:jc w:val="both"/>
      </w:pPr>
      <w:r>
        <w:t>В силу положений ч. 1 ст. 32.7 КоАП РФ течение срока лишения специального права начинается</w:t>
      </w:r>
      <w: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907D4F">
      <w:pPr>
        <w:jc w:val="both"/>
      </w:pPr>
      <w:r>
        <w:t xml:space="preserve">Руководствуясь положениями ч. 1.1 ст. 32.7 КоАП РФ, в течение трех рабочих дней со дня вступления в законную силу </w:t>
      </w:r>
      <w:r>
        <w:t xml:space="preserve"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</w:t>
      </w:r>
      <w:r>
        <w:t>удостоверение в ОБ ДПС ГИБДД МВД по адрес в адрес (адрес, адрес), исполняющий указанный в</w:t>
      </w:r>
      <w:r>
        <w:t>ид наказания, а в случае утраты водительского удостоверения заявить об этом в указанный орган в тот же срок.</w:t>
      </w:r>
    </w:p>
    <w:p w:rsidR="00A77B3E" w:rsidP="00907D4F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</w:t>
      </w:r>
      <w:r>
        <w:t>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>
        <w:t>ющим этот вид административного наказания, заявления лица об утрате указанных документов (ч. 2 ст. 32.7 КоАП РФ).</w:t>
      </w:r>
    </w:p>
    <w:p w:rsidR="00A77B3E" w:rsidP="00907D4F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</w:t>
      </w:r>
      <w:r>
        <w:t>одачи жалобы через судебный участок № 15 Киевского судебного района адрес.</w:t>
      </w:r>
    </w:p>
    <w:p w:rsidR="00A77B3E" w:rsidP="00907D4F">
      <w:pPr>
        <w:jc w:val="both"/>
      </w:pPr>
    </w:p>
    <w:p w:rsidR="00A77B3E" w:rsidP="00907D4F">
      <w:pPr>
        <w:jc w:val="both"/>
      </w:pPr>
    </w:p>
    <w:p w:rsidR="00A77B3E" w:rsidP="00907D4F">
      <w:pPr>
        <w:jc w:val="both"/>
      </w:pPr>
      <w:r>
        <w:t xml:space="preserve">                                                                     </w:t>
      </w:r>
    </w:p>
    <w:p w:rsidR="00A77B3E" w:rsidP="00907D4F">
      <w:pPr>
        <w:jc w:val="both"/>
      </w:pPr>
      <w:r>
        <w:t xml:space="preserve">Мировой судья                                                                               </w:t>
      </w:r>
      <w:r>
        <w:t>фио</w:t>
      </w:r>
    </w:p>
    <w:p w:rsidR="00A77B3E" w:rsidP="00907D4F">
      <w:pPr>
        <w:jc w:val="both"/>
      </w:pPr>
    </w:p>
    <w:p w:rsidR="00A77B3E" w:rsidP="00907D4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F"/>
    <w:rsid w:val="00907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EA31B7-1659-411A-B0CE-EC17E8AB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