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1551F" w:rsidP="00F1551F">
      <w:pPr>
        <w:ind w:left="-567" w:right="-1" w:firstLine="141"/>
        <w:outlineLvl w:val="0"/>
        <w:rPr>
          <w:lang w:val="ru-RU"/>
        </w:rPr>
      </w:pPr>
      <w:r>
        <w:rPr>
          <w:lang w:val="ru-RU"/>
        </w:rPr>
        <w:t>Дело №  05-0003/16/2017</w:t>
      </w:r>
    </w:p>
    <w:p w:rsidR="00F1551F" w:rsidP="00F1551F">
      <w:pPr>
        <w:ind w:left="-567" w:right="-1" w:firstLine="141"/>
        <w:jc w:val="right"/>
        <w:outlineLvl w:val="0"/>
        <w:rPr>
          <w:b/>
          <w:lang w:val="ru-RU"/>
        </w:rPr>
      </w:pPr>
    </w:p>
    <w:p w:rsidR="00F1551F" w:rsidP="00F1551F">
      <w:pPr>
        <w:ind w:left="-567" w:right="-1" w:firstLine="141"/>
        <w:jc w:val="right"/>
        <w:outlineLvl w:val="0"/>
        <w:rPr>
          <w:b/>
          <w:lang w:val="ru-RU"/>
        </w:rPr>
      </w:pPr>
    </w:p>
    <w:p w:rsidR="00F1551F" w:rsidP="00F1551F">
      <w:pPr>
        <w:ind w:left="-567" w:right="-1" w:firstLine="141"/>
        <w:jc w:val="center"/>
        <w:outlineLvl w:val="0"/>
        <w:rPr>
          <w:b/>
          <w:lang w:val="ru-RU"/>
        </w:rPr>
      </w:pPr>
      <w:r>
        <w:rPr>
          <w:b/>
          <w:lang w:val="ru-RU"/>
        </w:rPr>
        <w:t xml:space="preserve"> </w:t>
      </w:r>
      <w:r>
        <w:rPr>
          <w:b/>
          <w:lang w:val="ru-RU"/>
        </w:rPr>
        <w:t>П</w:t>
      </w:r>
      <w:r>
        <w:rPr>
          <w:b/>
          <w:lang w:val="ru-RU"/>
        </w:rPr>
        <w:t xml:space="preserve"> О С Т А Н О В Л Е Н И Е</w:t>
      </w:r>
    </w:p>
    <w:p w:rsidR="00F1551F" w:rsidP="00F1551F">
      <w:pPr>
        <w:ind w:left="-567" w:right="-1" w:firstLine="141"/>
        <w:jc w:val="center"/>
        <w:outlineLvl w:val="0"/>
        <w:rPr>
          <w:b/>
          <w:lang w:val="ru-RU"/>
        </w:rPr>
      </w:pPr>
    </w:p>
    <w:p w:rsidR="00F1551F" w:rsidP="00F1551F">
      <w:pPr>
        <w:ind w:left="-567" w:right="-1" w:firstLine="141"/>
        <w:jc w:val="center"/>
        <w:outlineLvl w:val="0"/>
        <w:rPr>
          <w:b/>
          <w:lang w:val="ru-RU"/>
        </w:rPr>
      </w:pPr>
    </w:p>
    <w:p w:rsidR="00F1551F" w:rsidP="00F1551F">
      <w:pPr>
        <w:ind w:left="-567" w:right="-1" w:firstLine="141"/>
        <w:jc w:val="both"/>
        <w:outlineLvl w:val="0"/>
        <w:rPr>
          <w:lang w:val="ru-RU"/>
        </w:rPr>
      </w:pPr>
      <w:r>
        <w:rPr>
          <w:lang w:val="ru-RU"/>
        </w:rPr>
        <w:t xml:space="preserve">      30 января 2017 года                                                                                           гор. Симферополь</w:t>
      </w:r>
    </w:p>
    <w:p w:rsidR="00F1551F" w:rsidP="00F1551F">
      <w:pPr>
        <w:ind w:left="-567" w:right="-1" w:firstLine="141"/>
        <w:jc w:val="both"/>
        <w:outlineLvl w:val="0"/>
        <w:rPr>
          <w:lang w:val="ru-RU"/>
        </w:rPr>
      </w:pPr>
      <w:r>
        <w:rPr>
          <w:lang w:val="ru-RU"/>
        </w:rPr>
        <w:t xml:space="preserve">      Мировой судья судебного участка №16 Центрального судебного района г. Симферополь (Центральный район городского округа Симферополя) </w:t>
      </w:r>
      <w:r>
        <w:rPr>
          <w:lang w:val="ru-RU"/>
        </w:rPr>
        <w:t>Чепиль</w:t>
      </w:r>
      <w:r>
        <w:rPr>
          <w:lang w:val="ru-RU"/>
        </w:rPr>
        <w:t xml:space="preserve"> О.А.,</w:t>
      </w:r>
    </w:p>
    <w:p w:rsidR="00F1551F" w:rsidP="00F1551F">
      <w:pPr>
        <w:ind w:left="-567" w:right="-1" w:firstLine="141"/>
        <w:jc w:val="both"/>
        <w:outlineLvl w:val="0"/>
        <w:rPr>
          <w:lang w:val="ru-RU"/>
        </w:rPr>
      </w:pPr>
      <w:r>
        <w:rPr>
          <w:lang w:val="ru-RU"/>
        </w:rPr>
        <w:t xml:space="preserve">      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F1551F" w:rsidP="00F1551F">
      <w:pPr>
        <w:ind w:left="-567" w:right="-1" w:firstLine="141"/>
        <w:jc w:val="both"/>
        <w:outlineLvl w:val="0"/>
        <w:rPr>
          <w:lang w:val="ru-RU"/>
        </w:rPr>
      </w:pPr>
      <w:r>
        <w:rPr>
          <w:lang w:val="ru-RU"/>
        </w:rPr>
        <w:t xml:space="preserve">      </w:t>
      </w:r>
      <w:r>
        <w:rPr>
          <w:lang w:val="ru-RU"/>
        </w:rPr>
        <w:t>Бурмистрова</w:t>
      </w:r>
      <w:r>
        <w:rPr>
          <w:lang w:val="ru-RU"/>
        </w:rPr>
        <w:t xml:space="preserve"> Михаила Григорьевича, </w:t>
      </w:r>
      <w:r>
        <w:rPr>
          <w:lang w:val="ru-RU"/>
        </w:rPr>
        <w:t xml:space="preserve">ДАТА, </w:t>
      </w:r>
      <w:r>
        <w:rPr>
          <w:lang w:val="ru-RU"/>
        </w:rPr>
        <w:t xml:space="preserve">зарегистрированного и проживающего по адресу: </w:t>
      </w:r>
      <w:r>
        <w:rPr>
          <w:lang w:val="ru-RU"/>
        </w:rPr>
        <w:t>«данные изъяты»</w:t>
      </w:r>
      <w:r>
        <w:rPr>
          <w:lang w:val="ru-RU"/>
        </w:rPr>
        <w:t xml:space="preserve">, </w:t>
      </w:r>
    </w:p>
    <w:p w:rsidR="00F1551F" w:rsidP="00F1551F">
      <w:pPr>
        <w:ind w:left="-567" w:right="-1" w:firstLine="141"/>
        <w:jc w:val="both"/>
        <w:outlineLvl w:val="0"/>
        <w:rPr>
          <w:lang w:val="ru-RU"/>
        </w:rPr>
      </w:pPr>
      <w:r>
        <w:rPr>
          <w:lang w:val="ru-RU"/>
        </w:rPr>
        <w:t xml:space="preserve">      по ч. 4.1 ст. 12.5 Кодекса Российской Федерации об административных правонарушениях,</w:t>
      </w:r>
    </w:p>
    <w:p w:rsidR="00F1551F" w:rsidP="00F1551F">
      <w:pPr>
        <w:ind w:left="-567" w:right="-1" w:firstLine="141"/>
        <w:jc w:val="both"/>
        <w:outlineLvl w:val="0"/>
        <w:rPr>
          <w:lang w:val="ru-RU"/>
        </w:rPr>
      </w:pPr>
    </w:p>
    <w:p w:rsidR="00F1551F" w:rsidP="00F1551F">
      <w:pPr>
        <w:ind w:left="-567" w:right="-1" w:firstLine="141"/>
        <w:jc w:val="center"/>
        <w:outlineLvl w:val="0"/>
        <w:rPr>
          <w:b/>
          <w:lang w:val="ru-RU"/>
        </w:rPr>
      </w:pPr>
      <w:r>
        <w:rPr>
          <w:b/>
          <w:lang w:val="ru-RU"/>
        </w:rPr>
        <w:t>УСТАНОВИЛ:</w:t>
      </w:r>
    </w:p>
    <w:p w:rsidR="00F1551F" w:rsidP="00F1551F">
      <w:pPr>
        <w:tabs>
          <w:tab w:val="left" w:pos="567"/>
        </w:tabs>
        <w:ind w:left="-567" w:right="-1" w:firstLine="567"/>
        <w:jc w:val="both"/>
        <w:rPr>
          <w:lang w:val="ru-RU"/>
        </w:rPr>
      </w:pPr>
      <w:r>
        <w:rPr>
          <w:lang w:val="ru-RU"/>
        </w:rPr>
        <w:t xml:space="preserve">09 января 2017 года в 15 часов 40 мин., по адресу: </w:t>
      </w:r>
      <w:r w:rsidR="00B65BB6">
        <w:rPr>
          <w:lang w:val="ru-RU"/>
        </w:rPr>
        <w:t>«данные изъяты»</w:t>
      </w:r>
      <w:r>
        <w:rPr>
          <w:lang w:val="ru-RU"/>
        </w:rPr>
        <w:t xml:space="preserve">, Бурмистров М.Г. управлял транспортным средством ВАЗ 21013, государственный регистрационный знак </w:t>
      </w:r>
      <w:r w:rsidR="00B65BB6">
        <w:rPr>
          <w:lang w:val="ru-RU"/>
        </w:rPr>
        <w:t>«данные изъяты»</w:t>
      </w:r>
      <w:r>
        <w:rPr>
          <w:lang w:val="ru-RU"/>
        </w:rPr>
        <w:t xml:space="preserve">, на котором был незаконно установлен опознавательный фонарь легкового такси. </w:t>
      </w:r>
    </w:p>
    <w:p w:rsidR="00F1551F" w:rsidP="00F1551F">
      <w:pPr>
        <w:tabs>
          <w:tab w:val="left" w:pos="567"/>
        </w:tabs>
        <w:ind w:left="-567" w:right="-1" w:firstLine="567"/>
        <w:jc w:val="both"/>
        <w:rPr>
          <w:lang w:val="ru-RU"/>
        </w:rPr>
      </w:pPr>
      <w:r>
        <w:rPr>
          <w:lang w:val="ru-RU"/>
        </w:rPr>
        <w:t xml:space="preserve">Бурмистров М.Г. в судебном заседании вину в совершении инкриминируемого ему правонарушения, признал в полном объеме, в содеянном раскаялся. </w:t>
      </w:r>
    </w:p>
    <w:p w:rsidR="00F1551F" w:rsidP="00F1551F">
      <w:pPr>
        <w:tabs>
          <w:tab w:val="left" w:pos="567"/>
        </w:tabs>
        <w:ind w:left="-567" w:right="-1" w:firstLine="567"/>
        <w:jc w:val="both"/>
        <w:rPr>
          <w:color w:val="000000"/>
          <w:shd w:val="clear" w:color="auto" w:fill="FFFFFF"/>
          <w:lang w:val="ru-RU"/>
        </w:rPr>
      </w:pPr>
      <w:r>
        <w:rPr>
          <w:lang w:val="ru-RU"/>
        </w:rPr>
        <w:t xml:space="preserve">Выслушав объяснения </w:t>
      </w:r>
      <w:r>
        <w:rPr>
          <w:lang w:val="ru-RU"/>
        </w:rPr>
        <w:t>Бурмистрова</w:t>
      </w:r>
      <w:r>
        <w:rPr>
          <w:lang w:val="ru-RU"/>
        </w:rPr>
        <w:t xml:space="preserve"> М.Г., оценив доказательства, имеющиеся в деле об административном правонарушении, мировой судья приходит к выводу, что Бурмистров  </w:t>
      </w:r>
      <w:r>
        <w:rPr>
          <w:b/>
          <w:lang w:val="ru-RU"/>
        </w:rPr>
        <w:t xml:space="preserve"> </w:t>
      </w:r>
      <w:r>
        <w:rPr>
          <w:lang w:val="ru-RU"/>
        </w:rPr>
        <w:t>М.Г.</w:t>
      </w:r>
      <w:r>
        <w:rPr>
          <w:b/>
          <w:lang w:val="ru-RU"/>
        </w:rPr>
        <w:t xml:space="preserve"> </w:t>
      </w:r>
      <w:r>
        <w:rPr>
          <w:lang w:val="ru-RU"/>
        </w:rPr>
        <w:t>совершил правонарушение, предусмотренное ч.4.1 ст. 12.5 КоАП РФ, а именно:</w:t>
      </w:r>
      <w:r>
        <w:rPr>
          <w:color w:val="000000"/>
          <w:shd w:val="clear" w:color="auto" w:fill="FFFFFF"/>
          <w:lang w:val="ru-RU"/>
        </w:rPr>
        <w:t xml:space="preserve"> управление транспортным средством с незаконно установленным опознавательным фонарем легкового такси.</w:t>
      </w:r>
    </w:p>
    <w:p w:rsidR="00F1551F" w:rsidP="00F1551F">
      <w:pPr>
        <w:tabs>
          <w:tab w:val="left" w:pos="567"/>
        </w:tabs>
        <w:ind w:left="-567" w:right="-1" w:firstLine="567"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В  соответствии со ст. 9 Федерального закона от 21.04.2011 № 69-ФЗ (в ред. от 14.10.2014 г.) «О внесении изменений в отдельные законодательные акты Российской Федерации»,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 разрешения на осуществление  деятельности по  перевозке пассажиров и багажа легковым такси, выдаваемого уполномоченным органом</w:t>
      </w:r>
      <w:r>
        <w:rPr>
          <w:color w:val="000000"/>
          <w:shd w:val="clear" w:color="auto" w:fill="FFFFFF"/>
          <w:lang w:val="ru-RU"/>
        </w:rPr>
        <w:t xml:space="preserve"> исполнительной власти соответствующего субъекта Российской Федерации.</w:t>
      </w:r>
    </w:p>
    <w:p w:rsidR="00F1551F" w:rsidP="00F1551F">
      <w:pPr>
        <w:tabs>
          <w:tab w:val="left" w:pos="567"/>
        </w:tabs>
        <w:ind w:left="-567" w:right="-1" w:firstLine="567"/>
        <w:jc w:val="both"/>
        <w:rPr>
          <w:rFonts w:eastAsia="Calibri"/>
          <w:lang w:val="ru-RU" w:eastAsia="en-US"/>
        </w:rPr>
      </w:pPr>
      <w:r>
        <w:rPr>
          <w:lang w:val="ru-RU"/>
        </w:rPr>
        <w:t xml:space="preserve">Кроме признания своей вины лицом, в отношении которого ведется производство по делу - </w:t>
      </w:r>
      <w:r>
        <w:rPr>
          <w:lang w:val="ru-RU"/>
        </w:rPr>
        <w:t>Бурмистровым</w:t>
      </w:r>
      <w:r>
        <w:rPr>
          <w:lang w:val="ru-RU"/>
        </w:rPr>
        <w:t xml:space="preserve"> М.Г., его вина подтверждается</w:t>
      </w:r>
      <w:r>
        <w:rPr>
          <w:rFonts w:eastAsia="Calibri"/>
          <w:lang w:val="ru-RU" w:eastAsia="en-US"/>
        </w:rPr>
        <w:t xml:space="preserve"> совокупностью исследованных в судебном заседании доказательств, а именно: протоколом об административном правонарушении № </w:t>
      </w:r>
      <w:r w:rsidR="00B65BB6">
        <w:rPr>
          <w:lang w:val="ru-RU"/>
        </w:rPr>
        <w:t>«данные изъяты»</w:t>
      </w:r>
      <w:r>
        <w:rPr>
          <w:rFonts w:eastAsia="Calibri"/>
          <w:lang w:val="ru-RU" w:eastAsia="en-US"/>
        </w:rPr>
        <w:t xml:space="preserve"> от </w:t>
      </w:r>
      <w:r w:rsidR="00B65BB6">
        <w:rPr>
          <w:rFonts w:eastAsia="Calibri"/>
          <w:lang w:val="ru-RU" w:eastAsia="en-US"/>
        </w:rPr>
        <w:t>ДАТА</w:t>
      </w:r>
      <w:r>
        <w:rPr>
          <w:rFonts w:eastAsia="Calibri"/>
          <w:lang w:val="ru-RU" w:eastAsia="en-US"/>
        </w:rPr>
        <w:t xml:space="preserve">, протоколом </w:t>
      </w:r>
      <w:r>
        <w:rPr>
          <w:lang w:val="ru-RU"/>
        </w:rPr>
        <w:t xml:space="preserve">об изъятии вещей и документов, согласно которому у </w:t>
      </w:r>
      <w:r>
        <w:rPr>
          <w:lang w:val="ru-RU"/>
        </w:rPr>
        <w:t>Бурмистрова</w:t>
      </w:r>
      <w:r>
        <w:rPr>
          <w:lang w:val="ru-RU"/>
        </w:rPr>
        <w:t xml:space="preserve"> М.Г. изъят опознавательный фонарь легкового такси; </w:t>
      </w:r>
      <w:r>
        <w:rPr>
          <w:rFonts w:eastAsia="Calibri"/>
          <w:lang w:val="ru-RU" w:eastAsia="en-US"/>
        </w:rPr>
        <w:t xml:space="preserve"> фотоснимком, из которого усматривается, что на транспортном средстве</w:t>
      </w:r>
      <w:r>
        <w:rPr>
          <w:lang w:val="ru-RU"/>
        </w:rPr>
        <w:t xml:space="preserve"> ВАЗ 21013, государственный регистрационный знак </w:t>
      </w:r>
      <w:r w:rsidR="00B65BB6">
        <w:rPr>
          <w:lang w:val="ru-RU"/>
        </w:rPr>
        <w:t>«данные изъяты»</w:t>
      </w:r>
      <w:r>
        <w:rPr>
          <w:rFonts w:eastAsia="Calibri"/>
          <w:lang w:val="ru-RU" w:eastAsia="en-US"/>
        </w:rPr>
        <w:t xml:space="preserve"> присутствует </w:t>
      </w:r>
      <w:r>
        <w:rPr>
          <w:lang w:val="ru-RU"/>
        </w:rPr>
        <w:t>опознавательный фонарь легкового такси</w:t>
      </w:r>
      <w:r>
        <w:rPr>
          <w:rFonts w:eastAsia="Calibri"/>
          <w:lang w:val="ru-RU" w:eastAsia="en-US"/>
        </w:rPr>
        <w:t>, и иными  материалами дела.</w:t>
      </w:r>
    </w:p>
    <w:p w:rsidR="00F1551F" w:rsidP="00F1551F">
      <w:pPr>
        <w:ind w:left="-709" w:firstLine="567"/>
        <w:contextualSpacing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Обстоятельств, исключающих производство по делу об административном правонарушении, предусмотренном ст. 24.5 КоАП  РФ, или оснований для прекращения производства по делу -  судом не установлено. </w:t>
      </w:r>
    </w:p>
    <w:p w:rsidR="00F1551F" w:rsidP="00F1551F">
      <w:pPr>
        <w:ind w:left="-709" w:firstLine="567"/>
        <w:contextualSpacing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F1551F" w:rsidP="00F1551F">
      <w:pPr>
        <w:ind w:left="-567" w:right="-1" w:firstLine="425"/>
        <w:jc w:val="both"/>
        <w:rPr>
          <w:lang w:val="ru-RU"/>
        </w:rPr>
      </w:pPr>
      <w:r>
        <w:rPr>
          <w:lang w:val="ru-RU"/>
        </w:rPr>
        <w:t xml:space="preserve">Обстоятельством, смягчающим административную ответственность </w:t>
      </w:r>
      <w:r>
        <w:rPr>
          <w:lang w:val="ru-RU"/>
        </w:rPr>
        <w:t>Бурмистрова</w:t>
      </w:r>
      <w:r>
        <w:rPr>
          <w:lang w:val="ru-RU"/>
        </w:rPr>
        <w:t xml:space="preserve"> М.Г., является раскаяние в </w:t>
      </w:r>
      <w:r>
        <w:rPr>
          <w:lang w:val="ru-RU"/>
        </w:rPr>
        <w:t>содеянном</w:t>
      </w:r>
      <w:r>
        <w:rPr>
          <w:lang w:val="ru-RU"/>
        </w:rPr>
        <w:t>.</w:t>
      </w:r>
    </w:p>
    <w:p w:rsidR="00F1551F" w:rsidP="00F1551F">
      <w:pPr>
        <w:ind w:left="-567" w:right="-1" w:firstLine="425"/>
        <w:jc w:val="both"/>
        <w:rPr>
          <w:lang w:val="ru-RU"/>
        </w:rPr>
      </w:pPr>
      <w:r>
        <w:rPr>
          <w:rFonts w:eastAsia="Calibri"/>
          <w:lang w:val="ru-RU" w:eastAsia="en-US"/>
        </w:rPr>
        <w:t xml:space="preserve">Обстоятельства, отягчающие административную ответственность </w:t>
      </w:r>
      <w:r>
        <w:rPr>
          <w:rFonts w:eastAsia="Calibri"/>
          <w:lang w:val="ru-RU" w:eastAsia="en-US"/>
        </w:rPr>
        <w:t>Бурмистрова</w:t>
      </w:r>
      <w:r>
        <w:rPr>
          <w:rFonts w:eastAsia="Calibri"/>
          <w:lang w:val="ru-RU" w:eastAsia="en-US"/>
        </w:rPr>
        <w:t xml:space="preserve"> М.Г., отсутствуют. </w:t>
      </w:r>
    </w:p>
    <w:p w:rsidR="00F1551F" w:rsidP="00F1551F">
      <w:pPr>
        <w:ind w:left="-567" w:right="-1" w:firstLine="425"/>
        <w:jc w:val="both"/>
        <w:rPr>
          <w:lang w:val="ru-RU"/>
        </w:rPr>
      </w:pPr>
      <w:r>
        <w:rPr>
          <w:lang w:val="ru-RU"/>
        </w:rPr>
        <w:t xml:space="preserve">При назначении наказания мировой судья учитывает характер совершенного </w:t>
      </w:r>
      <w:r>
        <w:rPr>
          <w:lang w:val="ru-RU"/>
        </w:rPr>
        <w:t>Бурмистровым</w:t>
      </w:r>
      <w:r>
        <w:rPr>
          <w:lang w:val="ru-RU"/>
        </w:rPr>
        <w:t xml:space="preserve"> М.Г. правонарушения, его личность, имущественное и семейное положение, а так же обстоятельство, смягчающее </w:t>
      </w:r>
      <w:r>
        <w:rPr>
          <w:rFonts w:eastAsia="Calibri"/>
          <w:lang w:val="ru-RU" w:eastAsia="en-US"/>
        </w:rPr>
        <w:t>административную ответственность</w:t>
      </w:r>
      <w:r>
        <w:rPr>
          <w:lang w:val="ru-RU"/>
        </w:rPr>
        <w:t xml:space="preserve">. </w:t>
      </w:r>
    </w:p>
    <w:p w:rsidR="00F1551F" w:rsidP="00F1551F">
      <w:pPr>
        <w:ind w:left="-567" w:right="-1" w:firstLine="425"/>
        <w:jc w:val="both"/>
        <w:rPr>
          <w:lang w:val="ru-RU"/>
        </w:rPr>
      </w:pPr>
      <w:r>
        <w:rPr>
          <w:lang w:val="ru-RU"/>
        </w:rPr>
        <w:t>На основании изложенного, руководствуясь ст.с.29.9, 29.10 Кодекса Российской Федерации об административных правонарушениях, мировой судья –</w:t>
      </w:r>
    </w:p>
    <w:p w:rsidR="00F1551F" w:rsidP="00F1551F">
      <w:pPr>
        <w:ind w:left="-567" w:right="-1" w:firstLine="425"/>
        <w:jc w:val="both"/>
        <w:rPr>
          <w:lang w:val="ru-RU"/>
        </w:rPr>
      </w:pPr>
    </w:p>
    <w:p w:rsidR="00F1551F" w:rsidP="00F1551F">
      <w:pPr>
        <w:ind w:firstLine="567"/>
        <w:jc w:val="center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ПОСТАНОВИЛ:</w:t>
      </w:r>
    </w:p>
    <w:p w:rsidR="00F1551F" w:rsidP="00F1551F">
      <w:pPr>
        <w:ind w:left="-567" w:firstLine="567"/>
        <w:jc w:val="both"/>
        <w:rPr>
          <w:lang w:val="ru-RU"/>
        </w:rPr>
      </w:pPr>
      <w:r>
        <w:rPr>
          <w:rFonts w:eastAsia="Calibri"/>
          <w:lang w:val="ru-RU" w:eastAsia="en-US"/>
        </w:rPr>
        <w:t xml:space="preserve">Признать </w:t>
      </w:r>
      <w:r>
        <w:rPr>
          <w:lang w:val="ru-RU"/>
        </w:rPr>
        <w:t>Бурмистрова</w:t>
      </w:r>
      <w:r>
        <w:rPr>
          <w:lang w:val="ru-RU"/>
        </w:rPr>
        <w:t xml:space="preserve"> Михаила Григорьевича виновным в совершении административного правонарушения, предусмотренного ч. 4.1 ст. 12.5 Кодекса Российской Федерации об административных правонарушениях и назначить ему наказание в виде административного штрафа в размере 5000  (пять тысяч) рублей с конфискацией опознавательного фонаря легкового такси оранжевого цвета.</w:t>
      </w:r>
    </w:p>
    <w:p w:rsidR="00F1551F" w:rsidP="00F1551F">
      <w:pPr>
        <w:ind w:left="-567" w:right="-1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Реквизиты для уплаты административного штрафа –  получатель – УФК (ОМВД России по г. Симферополю); Банк получателя – Отделение по Республике Крым Центрального банка Российской Федерации; БИК – 043510001; расчетный счет – 40101810335100010001; ИНН – 9102003230; КПП – 910201001; ОКТМО – 35701000; КБК – 18811630020016000140; УИН – 18810491171100000185; вид платежа – административный штраф; постановление №05-0003/16/2017 </w:t>
      </w:r>
      <w:r>
        <w:rPr>
          <w:lang w:val="ru-RU"/>
        </w:rPr>
        <w:t xml:space="preserve">от 30.01.2017 </w:t>
      </w:r>
      <w:r>
        <w:rPr>
          <w:color w:val="000000"/>
          <w:lang w:val="ru-RU"/>
        </w:rPr>
        <w:t xml:space="preserve">г.  </w:t>
      </w:r>
    </w:p>
    <w:p w:rsidR="00F1551F" w:rsidP="00F1551F">
      <w:pPr>
        <w:ind w:left="-567" w:right="-1" w:firstLine="141"/>
        <w:jc w:val="both"/>
        <w:rPr>
          <w:lang w:val="ru-RU"/>
        </w:rPr>
      </w:pPr>
      <w:r>
        <w:rPr>
          <w:color w:val="000000"/>
          <w:lang w:val="ru-RU"/>
        </w:rPr>
        <w:t xml:space="preserve">      Конфискацию опознавательного фонаря легкового такси возложить на </w:t>
      </w:r>
      <w:r>
        <w:rPr>
          <w:lang w:val="ru-RU"/>
        </w:rPr>
        <w:t>отдел судебных приставов по Центральному району г. Симферополя УФССП России по Республике Крым</w:t>
      </w:r>
      <w:r>
        <w:rPr>
          <w:color w:val="000000"/>
          <w:lang w:val="ru-RU"/>
        </w:rPr>
        <w:t>.</w:t>
      </w:r>
      <w:r>
        <w:rPr>
          <w:lang w:val="ru-RU"/>
        </w:rPr>
        <w:t xml:space="preserve">  </w:t>
      </w:r>
    </w:p>
    <w:p w:rsidR="00F1551F" w:rsidP="00F1551F">
      <w:pPr>
        <w:ind w:left="-567" w:right="-1" w:firstLine="141"/>
        <w:jc w:val="both"/>
        <w:rPr>
          <w:lang w:val="ru-RU"/>
        </w:rPr>
      </w:pPr>
      <w:r>
        <w:rPr>
          <w:lang w:val="ru-RU"/>
        </w:rPr>
        <w:t xml:space="preserve">      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F1551F" w:rsidP="00F1551F">
      <w:pPr>
        <w:ind w:left="-567" w:right="-1" w:firstLine="141"/>
        <w:jc w:val="both"/>
        <w:rPr>
          <w:lang w:val="ru-RU"/>
        </w:rPr>
      </w:pPr>
      <w:r>
        <w:rPr>
          <w:lang w:val="ru-RU"/>
        </w:rPr>
        <w:t xml:space="preserve">      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F1551F" w:rsidP="00F1551F">
      <w:pPr>
        <w:ind w:left="-567" w:right="-1" w:firstLine="141"/>
        <w:jc w:val="both"/>
        <w:rPr>
          <w:b/>
          <w:lang w:val="ru-RU"/>
        </w:rPr>
      </w:pPr>
      <w:r>
        <w:rPr>
          <w:lang w:val="ru-RU"/>
        </w:rPr>
        <w:t xml:space="preserve">      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>
        <w:rPr>
          <w:b/>
          <w:lang w:val="ru-RU"/>
        </w:rPr>
        <w:t xml:space="preserve">                       </w:t>
      </w:r>
    </w:p>
    <w:p w:rsidR="00F1551F" w:rsidP="00F1551F">
      <w:pPr>
        <w:ind w:left="-567" w:right="-1" w:firstLine="141"/>
        <w:jc w:val="both"/>
        <w:rPr>
          <w:b/>
          <w:lang w:val="ru-RU"/>
        </w:rPr>
      </w:pPr>
      <w:r>
        <w:rPr>
          <w:b/>
          <w:lang w:val="ru-RU"/>
        </w:rPr>
        <w:t xml:space="preserve">     </w:t>
      </w:r>
    </w:p>
    <w:p w:rsidR="00F1551F" w:rsidP="00F1551F">
      <w:pPr>
        <w:ind w:left="-567" w:right="-1" w:firstLine="141"/>
        <w:jc w:val="both"/>
        <w:rPr>
          <w:b/>
          <w:lang w:val="ru-RU"/>
        </w:rPr>
      </w:pPr>
    </w:p>
    <w:p w:rsidR="00F1551F" w:rsidP="00F1551F">
      <w:r>
        <w:rPr>
          <w:lang w:val="ru-RU"/>
        </w:rPr>
        <w:t xml:space="preserve">      Мировой судья                                                                                              </w:t>
      </w:r>
      <w:r>
        <w:rPr>
          <w:lang w:val="ru-RU"/>
        </w:rPr>
        <w:t>Чепиль</w:t>
      </w:r>
      <w:r>
        <w:rPr>
          <w:lang w:val="ru-RU"/>
        </w:rPr>
        <w:t xml:space="preserve"> О.А.</w:t>
      </w:r>
    </w:p>
    <w:p w:rsidR="0074338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