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11E0" w:rsidP="006811E0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№05-0026/16/2017</w:t>
      </w:r>
    </w:p>
    <w:p w:rsidR="006811E0" w:rsidP="006811E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11E0" w:rsidP="006811E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811E0" w:rsidP="006811E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 марта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г. Симферополь</w:t>
      </w:r>
    </w:p>
    <w:p w:rsidR="006811E0" w:rsidP="006811E0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1E0" w:rsidP="006811E0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811E0" w:rsidP="006811E0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ООО МК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» -  </w:t>
      </w:r>
      <w:r>
        <w:rPr>
          <w:rFonts w:ascii="Times New Roman" w:hAnsi="Times New Roman" w:cs="Times New Roman"/>
          <w:sz w:val="28"/>
          <w:szCs w:val="28"/>
        </w:rPr>
        <w:t>Копчинского</w:t>
      </w:r>
      <w:r>
        <w:rPr>
          <w:rFonts w:ascii="Times New Roman" w:hAnsi="Times New Roman" w:cs="Times New Roman"/>
          <w:sz w:val="28"/>
          <w:szCs w:val="28"/>
        </w:rPr>
        <w:t xml:space="preserve"> Родиона Романовича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«персональные данные»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811E0" w:rsidP="006811E0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1E0" w:rsidP="006811E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6811E0" w:rsidP="006811E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1E0" w:rsidP="006811E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811E0" w:rsidP="006811E0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Копчинский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МК 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  п.п.4 п.1 ст.23, абз.2 п.2 ст.230 Налогового Кодекса РФ, не представил в ИФНС России по г. Симферополю, в установленный законодательством о налогах и сборах срок, налоговый расчет суммы налога на доходы физических лиц, исчисленных и удержанных налоговым агентом (форма 6-НДФЛ) за 1 квартал 2016г.</w:t>
      </w:r>
    </w:p>
    <w:p w:rsidR="006811E0" w:rsidP="006811E0">
      <w:pPr>
        <w:pStyle w:val="Style18"/>
        <w:widowControl/>
        <w:spacing w:line="240" w:lineRule="auto"/>
        <w:ind w:right="86" w:firstLine="708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</w:t>
      </w:r>
      <w:r>
        <w:rPr>
          <w:sz w:val="28"/>
          <w:szCs w:val="28"/>
        </w:rPr>
        <w:t>Копчинского</w:t>
      </w:r>
      <w:r>
        <w:rPr>
          <w:sz w:val="28"/>
          <w:szCs w:val="28"/>
        </w:rPr>
        <w:t xml:space="preserve"> Р.Р. – </w:t>
      </w:r>
      <w:r>
        <w:rPr>
          <w:sz w:val="28"/>
          <w:szCs w:val="28"/>
        </w:rPr>
        <w:t>Макаровский</w:t>
      </w:r>
      <w:r>
        <w:rPr>
          <w:sz w:val="28"/>
          <w:szCs w:val="28"/>
        </w:rPr>
        <w:t xml:space="preserve"> Я.П., действующий на основании доверенности, вину признал, пояснил, что </w:t>
      </w:r>
      <w:r>
        <w:rPr>
          <w:color w:val="000000"/>
          <w:sz w:val="28"/>
          <w:szCs w:val="28"/>
        </w:rPr>
        <w:t xml:space="preserve">расчет сумм налога на доходы физических лиц, </w:t>
      </w:r>
      <w:r>
        <w:rPr>
          <w:sz w:val="28"/>
          <w:szCs w:val="28"/>
        </w:rPr>
        <w:t xml:space="preserve">исчисленных и удержанных налоговым агентом подан с  </w:t>
      </w:r>
      <w:r>
        <w:rPr>
          <w:color w:val="000000"/>
          <w:sz w:val="28"/>
          <w:szCs w:val="28"/>
        </w:rPr>
        <w:t>нарушением срока на один день в связи с длительными выходными. П</w:t>
      </w:r>
      <w:r>
        <w:rPr>
          <w:sz w:val="28"/>
          <w:szCs w:val="28"/>
        </w:rPr>
        <w:t xml:space="preserve">росил </w:t>
      </w:r>
      <w:r>
        <w:rPr>
          <w:color w:val="000000"/>
          <w:sz w:val="28"/>
          <w:szCs w:val="28"/>
        </w:rPr>
        <w:t>прекратить производство по делу ввиду неправильной квалификации административного правонарушения, а также с истечением срока привлечения генерального директора</w:t>
      </w:r>
      <w:r>
        <w:rPr>
          <w:sz w:val="28"/>
          <w:szCs w:val="28"/>
        </w:rPr>
        <w:t xml:space="preserve"> ООО МК «НАИМЕНОВАНИЕ» </w:t>
      </w:r>
      <w:r>
        <w:rPr>
          <w:color w:val="000000"/>
          <w:sz w:val="28"/>
          <w:szCs w:val="28"/>
        </w:rPr>
        <w:t xml:space="preserve"> к административной ответственности. </w:t>
      </w:r>
    </w:p>
    <w:p w:rsidR="006811E0" w:rsidP="006811E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6811E0" w:rsidP="006811E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 налоговым агентом (форма 6-НДФЛ) за 1 квартал 2016г. подан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Общества с ограниченной ответственностью МК «НАИМЕНОВАНИЕ»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05.05.2016 года  (вх.№3103523), предельный срок предоставления налогового расчета – 04.05.2016 г., т.е. налоговый расчет был предоставлен на 1 календарный день после предельного срока  предоставления.</w:t>
      </w:r>
    </w:p>
    <w:p w:rsidR="006811E0" w:rsidP="006811E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Выслушав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Копчинского</w:t>
      </w:r>
      <w:r>
        <w:rPr>
          <w:rFonts w:ascii="Times New Roman" w:hAnsi="Times New Roman" w:cs="Times New Roman"/>
          <w:sz w:val="28"/>
          <w:szCs w:val="28"/>
        </w:rPr>
        <w:t xml:space="preserve"> Р.Р.,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директор Общества с ограниченной ответственностью МК «НАИМЕНОВАНИЕ» </w:t>
      </w:r>
      <w:r>
        <w:rPr>
          <w:rFonts w:ascii="Times New Roman" w:hAnsi="Times New Roman" w:cs="Times New Roman"/>
          <w:sz w:val="28"/>
          <w:szCs w:val="28"/>
        </w:rPr>
        <w:t>Копчинский</w:t>
      </w:r>
      <w:r>
        <w:rPr>
          <w:rFonts w:ascii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6811E0" w:rsidP="006811E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МК «НАИМЕНОВАНИЕ» </w:t>
      </w:r>
      <w:r>
        <w:rPr>
          <w:rFonts w:ascii="Times New Roman" w:hAnsi="Times New Roman" w:cs="Times New Roman"/>
          <w:sz w:val="28"/>
          <w:szCs w:val="28"/>
        </w:rPr>
        <w:t>Копчинского</w:t>
      </w:r>
      <w:r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(л.д.1-3), </w:t>
      </w:r>
      <w:r>
        <w:rPr>
          <w:rFonts w:ascii="Times New Roman" w:eastAsia="Times New Roman" w:hAnsi="Times New Roman" w:cs="Times New Roman"/>
          <w:sz w:val="28"/>
          <w:szCs w:val="28"/>
        </w:rPr>
        <w:t>актом №10557 от 19.08.2016г. об обнаружении фактов, свидетельствующих о предусмотренных НК РФ налоговых правонарушениях (л.д.5-7), налоговый расчет (л.д.4).</w:t>
      </w:r>
    </w:p>
    <w:p w:rsidR="006811E0" w:rsidP="006811E0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6811E0" w:rsidP="0068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6811E0" w:rsidP="006811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Обстоятельств, смягчающих и отягчающих ответственность правонарушителя, – судом не усматривается. </w:t>
      </w:r>
    </w:p>
    <w:p w:rsidR="006811E0" w:rsidP="006811E0">
      <w:pPr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>генеральному директору Общества с ограниченной ответственностью МК «НАИМЕНОВАНИЕ»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Копчинскому</w:t>
      </w:r>
      <w:r>
        <w:rPr>
          <w:rFonts w:ascii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11E0" w:rsidP="006811E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6811E0" w:rsidP="006811E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11E0" w:rsidP="006811E0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6811E0" w:rsidP="006811E0">
      <w:pPr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Копчинского</w:t>
      </w:r>
      <w:r>
        <w:rPr>
          <w:rFonts w:ascii="Times New Roman" w:hAnsi="Times New Roman" w:cs="Times New Roman"/>
          <w:sz w:val="28"/>
          <w:szCs w:val="28"/>
        </w:rPr>
        <w:t xml:space="preserve"> Родиона Романовича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ему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1E0" w:rsidP="006811E0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6811E0" w:rsidP="006811E0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6811E0" w:rsidP="006811E0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811E0" w:rsidP="006811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Мировой судья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b/>
          <w:sz w:val="28"/>
          <w:szCs w:val="28"/>
        </w:rPr>
        <w:t>Чепиль</w:t>
      </w:r>
    </w:p>
    <w:p w:rsidR="000D2A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E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6811E0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