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1B1A56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B1A56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1B1A56" w:rsidR="00F907BC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1B1A56" w:rsidR="00197646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1B1A56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1B1A56" w:rsidR="0020775A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C1A96" w:rsidRPr="001B1A5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1B1A5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1B1A5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B1A56" w:rsidR="00340E3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B1A56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1B1A56" w:rsidR="002077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B1A56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      г.</w:t>
      </w:r>
      <w:r w:rsidRPr="001B1A56" w:rsidR="0078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1B1A56" w:rsidP="00B85C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1B1A56" w:rsidP="00B85C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1B1A56">
        <w:rPr>
          <w:rFonts w:ascii="Times New Roman" w:hAnsi="Times New Roman" w:cs="Times New Roman"/>
          <w:sz w:val="28"/>
          <w:szCs w:val="28"/>
        </w:rPr>
        <w:t>Чепиль</w:t>
      </w:r>
      <w:r w:rsidRPr="001B1A56">
        <w:rPr>
          <w:rFonts w:ascii="Times New Roman" w:hAnsi="Times New Roman" w:cs="Times New Roman"/>
          <w:sz w:val="28"/>
          <w:szCs w:val="28"/>
        </w:rPr>
        <w:t xml:space="preserve"> О.А.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A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B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B1A5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B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B1A5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42070" w:rsidRPr="001B1A56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hAnsi="Times New Roman" w:cs="Times New Roman"/>
          <w:sz w:val="28"/>
          <w:szCs w:val="28"/>
        </w:rPr>
        <w:t>Бухгалтера Администрации города Симферополя Республики Крым - Попковой Натальи Леонидовны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A56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36" w:rsidR="004626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B1A56" w:rsidR="00331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A96" w:rsidRPr="001B1A56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B1A5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B1A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A56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1B1A56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1B1A5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B1A5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0775A" w:rsidRPr="001B1A5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Попкова Н.Л.</w:t>
      </w:r>
      <w:r w:rsidRPr="001B1A56" w:rsidR="00331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A56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1B1A56" w:rsidR="00331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7C6BD6">
        <w:rPr>
          <w:rFonts w:ascii="Times New Roman" w:hAnsi="Times New Roman" w:cs="Times New Roman"/>
          <w:sz w:val="28"/>
          <w:szCs w:val="28"/>
        </w:rPr>
        <w:t>бухгалтером</w:t>
      </w:r>
      <w:r w:rsidRPr="001B1A56" w:rsidR="00F907BC">
        <w:rPr>
          <w:rFonts w:ascii="Times New Roman" w:hAnsi="Times New Roman" w:cs="Times New Roman"/>
          <w:sz w:val="28"/>
          <w:szCs w:val="28"/>
        </w:rPr>
        <w:t xml:space="preserve"> </w:t>
      </w:r>
      <w:r w:rsidRPr="001B1A56" w:rsidR="00276715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2636" w:rsidR="0046263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B1A56" w:rsidR="007C6BD6">
        <w:rPr>
          <w:rFonts w:ascii="Times New Roman" w:eastAsia="Times New Roman" w:hAnsi="Times New Roman" w:cs="Times New Roman"/>
          <w:sz w:val="28"/>
          <w:szCs w:val="28"/>
        </w:rPr>
        <w:t>п.п.4 п.1 ст.23, абз.2</w:t>
      </w:r>
      <w:r w:rsidRPr="001B1A56" w:rsidR="002E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E23BE7">
        <w:rPr>
          <w:rFonts w:ascii="Times New Roman" w:eastAsia="Times New Roman" w:hAnsi="Times New Roman" w:cs="Times New Roman"/>
          <w:sz w:val="28"/>
          <w:szCs w:val="28"/>
        </w:rPr>
        <w:t>п.2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B1A56" w:rsidR="00F907BC">
        <w:rPr>
          <w:rFonts w:ascii="Times New Roman" w:eastAsia="Times New Roman" w:hAnsi="Times New Roman" w:cs="Times New Roman"/>
          <w:sz w:val="28"/>
          <w:szCs w:val="28"/>
        </w:rPr>
        <w:t>230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1B1A56" w:rsidR="004B708A">
        <w:rPr>
          <w:rFonts w:ascii="Times New Roman" w:eastAsia="Times New Roman" w:hAnsi="Times New Roman" w:cs="Times New Roman"/>
          <w:sz w:val="28"/>
          <w:szCs w:val="28"/>
        </w:rPr>
        <w:t>ового Кодекса РФ, не представил</w:t>
      </w:r>
      <w:r w:rsidRPr="001B1A56" w:rsidR="007C6B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1A56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4B708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Симферополю, </w:t>
      </w:r>
      <w:r w:rsidRPr="001B1A56" w:rsidR="007C6BD6"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(форма 6-НДФЛ) за 1 квартал 2016г. (форма по КНД 1151099).</w:t>
      </w:r>
    </w:p>
    <w:p w:rsidR="001B1A56" w:rsidRPr="004479C2" w:rsidP="001B1A56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1B1A56">
        <w:rPr>
          <w:rFonts w:eastAsia="Calibri"/>
          <w:sz w:val="28"/>
          <w:szCs w:val="28"/>
          <w:lang w:eastAsia="en-US"/>
        </w:rPr>
        <w:t>Попкова Н.Л.</w:t>
      </w:r>
      <w:r w:rsidRPr="001B1A56">
        <w:rPr>
          <w:color w:val="000000"/>
          <w:sz w:val="28"/>
          <w:szCs w:val="28"/>
        </w:rPr>
        <w:t xml:space="preserve"> </w:t>
      </w:r>
      <w:r w:rsidRPr="004479C2">
        <w:rPr>
          <w:sz w:val="28"/>
          <w:szCs w:val="28"/>
          <w:shd w:val="clear" w:color="auto" w:fill="FFFFFF"/>
        </w:rPr>
        <w:t>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4479C2">
        <w:rPr>
          <w:sz w:val="28"/>
          <w:szCs w:val="28"/>
          <w:shd w:val="clear" w:color="auto" w:fill="FFFFFF"/>
        </w:rPr>
        <w:t xml:space="preserve">, </w:t>
      </w:r>
      <w:r w:rsidRPr="005B70E4">
        <w:rPr>
          <w:color w:val="000000"/>
          <w:sz w:val="28"/>
          <w:szCs w:val="28"/>
        </w:rPr>
        <w:t>неоднократно</w:t>
      </w:r>
      <w:r w:rsidRPr="004479C2">
        <w:rPr>
          <w:sz w:val="28"/>
          <w:szCs w:val="28"/>
          <w:shd w:val="clear" w:color="auto" w:fill="FFFFFF"/>
        </w:rPr>
        <w:t xml:space="preserve"> извещал</w:t>
      </w:r>
      <w:r>
        <w:rPr>
          <w:sz w:val="28"/>
          <w:szCs w:val="28"/>
          <w:shd w:val="clear" w:color="auto" w:fill="FFFFFF"/>
        </w:rPr>
        <w:t>а</w:t>
      </w:r>
      <w:r w:rsidRPr="004479C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ь</w:t>
      </w:r>
      <w:r w:rsidRPr="004479C2">
        <w:rPr>
          <w:sz w:val="28"/>
          <w:szCs w:val="28"/>
          <w:shd w:val="clear" w:color="auto" w:fill="FFFFFF"/>
        </w:rPr>
        <w:t xml:space="preserve"> </w:t>
      </w:r>
      <w:r w:rsidRPr="004479C2">
        <w:rPr>
          <w:sz w:val="28"/>
          <w:szCs w:val="28"/>
        </w:rPr>
        <w:t>надлежащим образом, посредством</w:t>
      </w:r>
      <w:r w:rsidRPr="004479C2">
        <w:rPr>
          <w:sz w:val="28"/>
          <w:szCs w:val="28"/>
          <w:shd w:val="clear" w:color="auto" w:fill="FFFFFF"/>
        </w:rPr>
        <w:t xml:space="preserve"> телефонограммы от 2</w:t>
      </w:r>
      <w:r>
        <w:rPr>
          <w:sz w:val="28"/>
          <w:szCs w:val="28"/>
          <w:shd w:val="clear" w:color="auto" w:fill="FFFFFF"/>
        </w:rPr>
        <w:t>9</w:t>
      </w:r>
      <w:r w:rsidRPr="004479C2">
        <w:rPr>
          <w:sz w:val="28"/>
          <w:szCs w:val="28"/>
          <w:shd w:val="clear" w:color="auto" w:fill="FFFFFF"/>
        </w:rPr>
        <w:t>.03.2017 г., а также</w:t>
      </w:r>
      <w:r w:rsidRPr="004479C2">
        <w:rPr>
          <w:sz w:val="28"/>
          <w:szCs w:val="28"/>
        </w:rPr>
        <w:t xml:space="preserve"> почтой, однако, корреспонденция возвращена в суд с отметкой «истёк срок хранения». При этом</w:t>
      </w:r>
      <w:r w:rsidRPr="004479C2">
        <w:rPr>
          <w:sz w:val="28"/>
          <w:szCs w:val="28"/>
        </w:rPr>
        <w:t>,</w:t>
      </w:r>
      <w:r w:rsidRPr="004479C2">
        <w:rPr>
          <w:sz w:val="28"/>
          <w:szCs w:val="28"/>
        </w:rPr>
        <w:t xml:space="preserve"> мировой судья учитывает, что информация о движении судебных дел является общедоступной, доводится до сведения населения на официальном сайте судебного участка, в связи с чем, счёл возможным рассмотрение дела в отсутствие данного лица.</w:t>
      </w:r>
    </w:p>
    <w:p w:rsidR="007C6BD6" w:rsidRPr="001B1A56" w:rsidP="007C6BD6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д-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B85C71" w:rsidRPr="001B1A56" w:rsidP="00A94C23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по КНД 1151099)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1B1A56">
        <w:rPr>
          <w:rFonts w:ascii="Times New Roman" w:hAnsi="Times New Roman" w:cs="Times New Roman"/>
          <w:sz w:val="28"/>
          <w:szCs w:val="28"/>
        </w:rPr>
        <w:t xml:space="preserve">бухгалтером </w:t>
      </w:r>
      <w:r w:rsidRPr="001B1A56" w:rsidR="00735C67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</w:t>
      </w:r>
      <w:r w:rsidRPr="001B1A56" w:rsidR="00573E33">
        <w:rPr>
          <w:rFonts w:ascii="Times New Roman" w:hAnsi="Times New Roman" w:cs="Times New Roman"/>
          <w:sz w:val="28"/>
          <w:szCs w:val="28"/>
        </w:rPr>
        <w:t xml:space="preserve"> 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5.05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.2016 года  (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. №3</w:t>
      </w:r>
      <w:r w:rsidRPr="001B1A56" w:rsidR="00735C67">
        <w:rPr>
          <w:rFonts w:ascii="Times New Roman" w:eastAsia="Times New Roman" w:hAnsi="Times New Roman" w:cs="Times New Roman"/>
          <w:sz w:val="28"/>
          <w:szCs w:val="28"/>
        </w:rPr>
        <w:t>098998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</w:t>
      </w:r>
      <w:r w:rsidRPr="001B1A56" w:rsidR="00CB7252">
        <w:rPr>
          <w:rFonts w:ascii="Times New Roman" w:eastAsia="Times New Roman" w:hAnsi="Times New Roman" w:cs="Times New Roman"/>
          <w:sz w:val="28"/>
          <w:szCs w:val="28"/>
        </w:rPr>
        <w:t xml:space="preserve">го расчета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– 0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.2016 г., т.е. 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B1A56" w:rsidR="004F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на 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1A56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B1A56" w:rsidR="00CB094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B85C71" w:rsidRPr="001B1A56" w:rsidP="00A94C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1B1A56" w:rsidR="00735C67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 Попкова Н.Л.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 </w:t>
      </w:r>
      <w:r w:rsidRPr="001B1A56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1B1A56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1B1A56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1B1A56" w:rsidR="00735C67">
        <w:rPr>
          <w:rFonts w:ascii="Times New Roman" w:hAnsi="Times New Roman" w:cs="Times New Roman"/>
          <w:sz w:val="28"/>
          <w:szCs w:val="28"/>
        </w:rPr>
        <w:t xml:space="preserve">Администрации города Симферополя Республики Крым </w:t>
      </w:r>
      <w:r w:rsidRPr="001B1A56" w:rsidR="00D04239">
        <w:rPr>
          <w:rFonts w:ascii="Times New Roman" w:hAnsi="Times New Roman" w:cs="Times New Roman"/>
          <w:sz w:val="28"/>
          <w:szCs w:val="28"/>
        </w:rPr>
        <w:t>Попковой Н.Л.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1B1A56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B1A56" w:rsidR="00D0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824 от 31</w:t>
      </w:r>
      <w:r w:rsidRPr="001B1A56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1B1A56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1.2017</w:t>
      </w:r>
      <w:r w:rsidRPr="001B1A56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1B1A56" w:rsidR="00D04239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9.08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.2016г. об обнаружении фактов, свидетельствующих о предусмотренных НК РФ нал</w:t>
      </w:r>
      <w:r w:rsidRPr="001B1A56" w:rsidR="00CB094D">
        <w:rPr>
          <w:rFonts w:ascii="Times New Roman" w:eastAsia="Times New Roman" w:hAnsi="Times New Roman" w:cs="Times New Roman"/>
          <w:sz w:val="28"/>
          <w:szCs w:val="28"/>
        </w:rPr>
        <w:t>оговых правонарушениях (л.д.5-7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налоговым расчетом (л.д.4), должностной и</w:t>
      </w:r>
      <w:r w:rsidRPr="001B1A56" w:rsidR="00A46159">
        <w:rPr>
          <w:rFonts w:ascii="Times New Roman" w:eastAsia="Times New Roman" w:hAnsi="Times New Roman" w:cs="Times New Roman"/>
          <w:sz w:val="28"/>
          <w:szCs w:val="28"/>
        </w:rPr>
        <w:t>нструкцией бухгалтера (л.д.11-15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5C71" w:rsidRPr="001B1A56" w:rsidP="00A94C23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85C71" w:rsidRPr="001B1A56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B1A56" w:rsidRPr="005B70E4" w:rsidP="001B1A56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00000A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B85C71" w:rsidRPr="001B1A56" w:rsidP="00A94C23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1B1A56" w:rsidR="00CB094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1B1A56" w:rsidR="00FE2C56"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Pr="001B1A56" w:rsidR="00A46159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 Попковой Н.Л.</w:t>
      </w:r>
      <w:r w:rsidRPr="001B1A56" w:rsidR="0061568E">
        <w:rPr>
          <w:rFonts w:ascii="Times New Roman" w:hAnsi="Times New Roman" w:cs="Times New Roman"/>
          <w:sz w:val="28"/>
          <w:szCs w:val="28"/>
        </w:rPr>
        <w:t xml:space="preserve"> </w:t>
      </w:r>
      <w:r w:rsidRPr="001B1A56" w:rsidR="00FE2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C71" w:rsidRPr="001B1A56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C41E5" w:rsidRPr="001B1A56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070" w:rsidRPr="001B1A56" w:rsidP="001B1A56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E2C56" w:rsidRPr="001B1A56" w:rsidP="00FE2C56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B1A56">
        <w:rPr>
          <w:rFonts w:ascii="Times New Roman" w:hAnsi="Times New Roman" w:cs="Times New Roman"/>
          <w:sz w:val="28"/>
          <w:szCs w:val="28"/>
        </w:rPr>
        <w:t xml:space="preserve">ухгалтера Администрации города Симферополя Республики Крым </w:t>
      </w:r>
      <w:r w:rsidRPr="001B1A56" w:rsidR="00A46159">
        <w:rPr>
          <w:rFonts w:ascii="Times New Roman" w:hAnsi="Times New Roman" w:cs="Times New Roman"/>
          <w:sz w:val="28"/>
          <w:szCs w:val="28"/>
        </w:rPr>
        <w:t>Попкову Наталью Леонидовну</w:t>
      </w:r>
      <w:r w:rsidRPr="001B1A56" w:rsidR="00A4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1B1A56" w:rsidR="0061568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1B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1B1A56" w:rsidR="0061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1B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C56" w:rsidRPr="001B1A56" w:rsidP="00FE2C56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B1A5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1B1A56" w:rsidP="00A94C23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590C6E" w:rsidRPr="001B1A56" w:rsidP="00590C6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1B1A56" w:rsidP="007602FD">
      <w:pPr>
        <w:rPr>
          <w:rFonts w:ascii="Times New Roman" w:hAnsi="Times New Roman" w:cs="Times New Roman"/>
          <w:b/>
          <w:sz w:val="28"/>
          <w:szCs w:val="28"/>
        </w:rPr>
      </w:pPr>
      <w:r w:rsidRPr="001B1A56">
        <w:rPr>
          <w:rFonts w:ascii="Times New Roman" w:hAnsi="Times New Roman" w:cs="Times New Roman"/>
          <w:b/>
          <w:sz w:val="28"/>
          <w:szCs w:val="28"/>
        </w:rPr>
        <w:t xml:space="preserve">        Мировой судья</w:t>
      </w:r>
      <w:r w:rsidR="001B1A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ab/>
      </w:r>
      <w:r w:rsidRPr="001B1A56" w:rsidR="0061568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ab/>
        <w:t xml:space="preserve">  О.А. </w:t>
      </w:r>
      <w:r w:rsidRPr="001B1A56">
        <w:rPr>
          <w:rFonts w:ascii="Times New Roman" w:hAnsi="Times New Roman" w:cs="Times New Roman"/>
          <w:b/>
          <w:sz w:val="28"/>
          <w:szCs w:val="28"/>
        </w:rPr>
        <w:t>Чепиль</w:t>
      </w:r>
    </w:p>
    <w:sectPr w:rsidSect="001B1A5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97298"/>
    <w:rsid w:val="001200A1"/>
    <w:rsid w:val="001441E3"/>
    <w:rsid w:val="00197646"/>
    <w:rsid w:val="001B1A56"/>
    <w:rsid w:val="00204A79"/>
    <w:rsid w:val="0020775A"/>
    <w:rsid w:val="0024113B"/>
    <w:rsid w:val="00276715"/>
    <w:rsid w:val="002976EE"/>
    <w:rsid w:val="002E1A9E"/>
    <w:rsid w:val="002F6734"/>
    <w:rsid w:val="00300428"/>
    <w:rsid w:val="0033180D"/>
    <w:rsid w:val="00340E3D"/>
    <w:rsid w:val="00352DFD"/>
    <w:rsid w:val="0037424D"/>
    <w:rsid w:val="00384461"/>
    <w:rsid w:val="003B3C96"/>
    <w:rsid w:val="003C51DF"/>
    <w:rsid w:val="003D08C1"/>
    <w:rsid w:val="003F5287"/>
    <w:rsid w:val="00431780"/>
    <w:rsid w:val="004479C2"/>
    <w:rsid w:val="00462636"/>
    <w:rsid w:val="00471B10"/>
    <w:rsid w:val="00472B3C"/>
    <w:rsid w:val="004B2DEE"/>
    <w:rsid w:val="004B708A"/>
    <w:rsid w:val="004F26E3"/>
    <w:rsid w:val="00502162"/>
    <w:rsid w:val="00544307"/>
    <w:rsid w:val="00555579"/>
    <w:rsid w:val="00560722"/>
    <w:rsid w:val="00573E33"/>
    <w:rsid w:val="00590C6E"/>
    <w:rsid w:val="005B70E4"/>
    <w:rsid w:val="005C060B"/>
    <w:rsid w:val="005D1CB3"/>
    <w:rsid w:val="005F3C3C"/>
    <w:rsid w:val="0061568E"/>
    <w:rsid w:val="00624E4C"/>
    <w:rsid w:val="00641326"/>
    <w:rsid w:val="00651D1E"/>
    <w:rsid w:val="006B2ACC"/>
    <w:rsid w:val="006C4D91"/>
    <w:rsid w:val="00701F2A"/>
    <w:rsid w:val="00735C67"/>
    <w:rsid w:val="007554A4"/>
    <w:rsid w:val="007602FD"/>
    <w:rsid w:val="00785F87"/>
    <w:rsid w:val="007C41E5"/>
    <w:rsid w:val="007C6BD6"/>
    <w:rsid w:val="007F30EC"/>
    <w:rsid w:val="00904A7B"/>
    <w:rsid w:val="00987C5C"/>
    <w:rsid w:val="009A0DED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121A1"/>
    <w:rsid w:val="00B214D1"/>
    <w:rsid w:val="00B27FEC"/>
    <w:rsid w:val="00B603C7"/>
    <w:rsid w:val="00B62216"/>
    <w:rsid w:val="00B85C71"/>
    <w:rsid w:val="00B90358"/>
    <w:rsid w:val="00B912F6"/>
    <w:rsid w:val="00BB45CC"/>
    <w:rsid w:val="00BD2E72"/>
    <w:rsid w:val="00C04B1C"/>
    <w:rsid w:val="00C34C85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72BD9"/>
    <w:rsid w:val="00DB3DD3"/>
    <w:rsid w:val="00DC1336"/>
    <w:rsid w:val="00DF0B81"/>
    <w:rsid w:val="00E12399"/>
    <w:rsid w:val="00E23BE7"/>
    <w:rsid w:val="00E9354E"/>
    <w:rsid w:val="00F045FB"/>
    <w:rsid w:val="00F21F90"/>
    <w:rsid w:val="00F651A1"/>
    <w:rsid w:val="00F907BC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B90358"/>
  </w:style>
  <w:style w:type="character" w:styleId="Hyperlink">
    <w:name w:val="Hyperlink"/>
    <w:basedOn w:val="DefaultParagraphFont"/>
    <w:uiPriority w:val="99"/>
    <w:semiHidden/>
    <w:unhideWhenUsed/>
    <w:rsid w:val="00B9035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121A1"/>
  </w:style>
  <w:style w:type="paragraph" w:customStyle="1" w:styleId="Style18">
    <w:name w:val="Style18"/>
    <w:basedOn w:val="Normal"/>
    <w:uiPriority w:val="99"/>
    <w:rsid w:val="001B1A5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