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A120E" w:rsidRPr="002C633F" w:rsidP="007A120E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Дело №05-0039/16/2017</w:t>
      </w:r>
    </w:p>
    <w:p w:rsidR="007A120E" w:rsidRPr="002C633F" w:rsidP="007A120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20E" w:rsidRPr="002C633F" w:rsidP="007A120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A120E" w:rsidRPr="002C633F" w:rsidP="007A120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13 марта  2017 года   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</w:r>
      <w:r w:rsidRPr="002C63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               г. Симферополь</w:t>
      </w:r>
    </w:p>
    <w:p w:rsidR="007A120E" w:rsidRPr="002C633F" w:rsidP="007A120E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20E" w:rsidRPr="002C633F" w:rsidP="007A120E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2C633F">
        <w:rPr>
          <w:rFonts w:ascii="Times New Roman" w:hAnsi="Times New Roman" w:cs="Times New Roman"/>
          <w:sz w:val="28"/>
          <w:szCs w:val="28"/>
        </w:rPr>
        <w:t>Чепиль</w:t>
      </w:r>
      <w:r w:rsidRPr="002C633F">
        <w:rPr>
          <w:rFonts w:ascii="Times New Roman" w:hAnsi="Times New Roman" w:cs="Times New Roman"/>
          <w:sz w:val="28"/>
          <w:szCs w:val="28"/>
        </w:rPr>
        <w:t xml:space="preserve"> О.А.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63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2C63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2C633F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2C63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2C633F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A120E" w:rsidRPr="002C633F" w:rsidP="007A120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hAnsi="Times New Roman" w:cs="Times New Roman"/>
          <w:sz w:val="28"/>
          <w:szCs w:val="28"/>
        </w:rPr>
        <w:t>Председателя правления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2C633F">
        <w:rPr>
          <w:rFonts w:ascii="Times New Roman" w:hAnsi="Times New Roman" w:cs="Times New Roman"/>
          <w:sz w:val="28"/>
          <w:szCs w:val="28"/>
        </w:rPr>
        <w:t xml:space="preserve">» -  </w:t>
      </w:r>
      <w:r w:rsidRPr="002C633F">
        <w:rPr>
          <w:rFonts w:ascii="Times New Roman" w:hAnsi="Times New Roman" w:cs="Times New Roman"/>
          <w:sz w:val="28"/>
          <w:szCs w:val="28"/>
        </w:rPr>
        <w:t>Андриец</w:t>
      </w:r>
      <w:r w:rsidRPr="002C633F">
        <w:rPr>
          <w:rFonts w:ascii="Times New Roman" w:hAnsi="Times New Roman" w:cs="Times New Roman"/>
          <w:sz w:val="28"/>
          <w:szCs w:val="28"/>
        </w:rPr>
        <w:t xml:space="preserve"> Татьяны Владимировны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«ПЕРСОНАЛЬНЫЕ ДАННЫЕ»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A120E" w:rsidRPr="002C633F" w:rsidP="007A120E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20E" w:rsidRPr="002C633F" w:rsidP="007A120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2C633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A120E" w:rsidRPr="002C633F" w:rsidP="007A120E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20E" w:rsidRPr="002C633F" w:rsidP="007A120E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A120E" w:rsidRPr="002C633F" w:rsidP="007A120E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sz w:val="28"/>
          <w:szCs w:val="28"/>
        </w:rPr>
        <w:t>Андриец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Т.В.,</w:t>
      </w:r>
      <w:r w:rsidRPr="002C63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2C633F">
        <w:rPr>
          <w:rFonts w:ascii="Times New Roman" w:hAnsi="Times New Roman" w:cs="Times New Roman"/>
          <w:sz w:val="28"/>
          <w:szCs w:val="28"/>
        </w:rPr>
        <w:t>председателем правления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2C633F">
        <w:rPr>
          <w:rFonts w:ascii="Times New Roman" w:hAnsi="Times New Roman" w:cs="Times New Roman"/>
          <w:sz w:val="28"/>
          <w:szCs w:val="28"/>
        </w:rPr>
        <w:t>»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, г. Симферополь, нарушив требования п.п.4 п.1 ст.23, абз.2 п.2 ст.230 Налогового Кодекса РФ, не представила в ИФНС России по г. Симферополю, расчет сумм налога на доходы физических лиц, исчисленных и удержанных налоговым агентом (форма 6-НДФЛ) за 1 квартал 2016г. (форма по КНД 1151099).</w:t>
      </w:r>
    </w:p>
    <w:p w:rsidR="007A120E" w:rsidRPr="001C371C" w:rsidP="007A120E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6DA6">
        <w:rPr>
          <w:rFonts w:ascii="Times New Roman" w:eastAsia="Times New Roman" w:hAnsi="Times New Roman" w:cs="Times New Roman"/>
          <w:sz w:val="28"/>
          <w:szCs w:val="28"/>
        </w:rPr>
        <w:t>Андриец</w:t>
      </w:r>
      <w:r w:rsidRPr="00996DA6">
        <w:rPr>
          <w:rFonts w:ascii="Times New Roman" w:eastAsia="Times New Roman" w:hAnsi="Times New Roman" w:cs="Times New Roman"/>
          <w:sz w:val="28"/>
          <w:szCs w:val="28"/>
        </w:rPr>
        <w:t xml:space="preserve"> Т.В. </w:t>
      </w:r>
      <w:r w:rsidRPr="001C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судебное заседание не явил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ась</w:t>
      </w:r>
      <w:r w:rsidRPr="001C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дате и времени судебного заседания </w:t>
      </w:r>
      <w:r w:rsidRPr="001C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извещен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1C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надлежащим образом. </w:t>
      </w:r>
      <w:r w:rsidRPr="001C371C">
        <w:rPr>
          <w:rFonts w:ascii="Times New Roman" w:eastAsia="Calibri" w:hAnsi="Times New Roman" w:cs="Times New Roman"/>
          <w:sz w:val="28"/>
          <w:szCs w:val="28"/>
          <w:lang w:eastAsia="en-US"/>
        </w:rPr>
        <w:t>Об отложении рассмотрения дела либо о рассмотрении дела в 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ё</w:t>
      </w:r>
      <w:r w:rsidRPr="001C3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отсутствие не ходатайствовал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C3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7A120E" w:rsidRPr="001C371C" w:rsidP="007A120E">
      <w:pPr>
        <w:spacing w:after="0" w:line="240" w:lineRule="auto"/>
        <w:ind w:right="-284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Мировой судья</w:t>
      </w:r>
      <w:r w:rsidRPr="001C3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считает возможным рассмотреть административный материал в отсутствие </w:t>
      </w:r>
      <w:r w:rsidRPr="001C37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лица, в отношении которого составлен протокол об административном правонарушении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C37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основании ч. 2 ст.25.1 КоАП РФ, что не будет нарушением его прав.</w:t>
      </w:r>
    </w:p>
    <w:p w:rsidR="007A120E" w:rsidRPr="002C633F" w:rsidP="007A120E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д-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7A120E" w:rsidRPr="002C633F" w:rsidP="007A120E">
      <w:pPr>
        <w:shd w:val="clear" w:color="auto" w:fill="FFFFFF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Расчет сумм налога на доходы физических лиц, исчисленных и удержанных  налоговым агентом (форма 6-НДФЛ) за 1 квартал 2016г. (форма по КНД 1151099) подан в ИФНС России по г. Симферополю </w:t>
      </w:r>
      <w:r w:rsidRPr="002C633F">
        <w:rPr>
          <w:rFonts w:ascii="Times New Roman" w:hAnsi="Times New Roman" w:cs="Times New Roman"/>
          <w:sz w:val="28"/>
          <w:szCs w:val="28"/>
        </w:rPr>
        <w:t>председателем правления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2C63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33F">
        <w:rPr>
          <w:rFonts w:ascii="Times New Roman" w:hAnsi="Times New Roman" w:cs="Times New Roman"/>
          <w:sz w:val="28"/>
          <w:szCs w:val="28"/>
        </w:rPr>
        <w:t xml:space="preserve">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06.05.2016 года  (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. №3104108), предельный срок предоставления налогового расчета – 04.05.2016 г., т.е. документ был предоставлен на 2 календарный день после предельного срока  предоставления.</w:t>
      </w:r>
    </w:p>
    <w:p w:rsidR="007A120E" w:rsidRPr="002C633F" w:rsidP="007A120E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2C633F">
        <w:rPr>
          <w:rFonts w:ascii="Times New Roman" w:hAnsi="Times New Roman" w:cs="Times New Roman"/>
          <w:sz w:val="28"/>
          <w:szCs w:val="28"/>
        </w:rPr>
        <w:t>председатель правления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2C633F">
        <w:rPr>
          <w:rFonts w:ascii="Times New Roman" w:hAnsi="Times New Roman" w:cs="Times New Roman"/>
          <w:sz w:val="28"/>
          <w:szCs w:val="28"/>
        </w:rPr>
        <w:t xml:space="preserve">» </w:t>
      </w:r>
      <w:r w:rsidRPr="002C633F">
        <w:rPr>
          <w:rFonts w:ascii="Times New Roman" w:hAnsi="Times New Roman" w:cs="Times New Roman"/>
          <w:sz w:val="28"/>
          <w:szCs w:val="28"/>
        </w:rPr>
        <w:t>Андриец</w:t>
      </w:r>
      <w:r w:rsidRPr="002C633F">
        <w:rPr>
          <w:rFonts w:ascii="Times New Roman" w:hAnsi="Times New Roman" w:cs="Times New Roman"/>
          <w:sz w:val="28"/>
          <w:szCs w:val="28"/>
        </w:rPr>
        <w:t xml:space="preserve"> Т.В.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совершила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7A120E" w:rsidRPr="002C633F" w:rsidP="007A120E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6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Pr="002C633F">
        <w:rPr>
          <w:rFonts w:ascii="Times New Roman" w:hAnsi="Times New Roman" w:cs="Times New Roman"/>
          <w:sz w:val="28"/>
          <w:szCs w:val="28"/>
        </w:rPr>
        <w:t>председателя правления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2C633F">
        <w:rPr>
          <w:rFonts w:ascii="Times New Roman" w:hAnsi="Times New Roman" w:cs="Times New Roman"/>
          <w:sz w:val="28"/>
          <w:szCs w:val="28"/>
        </w:rPr>
        <w:t xml:space="preserve">» </w:t>
      </w:r>
      <w:r w:rsidRPr="002C633F">
        <w:rPr>
          <w:rFonts w:ascii="Times New Roman" w:hAnsi="Times New Roman" w:cs="Times New Roman"/>
          <w:sz w:val="28"/>
          <w:szCs w:val="28"/>
        </w:rPr>
        <w:t>Андриец</w:t>
      </w:r>
      <w:r w:rsidRPr="002C633F">
        <w:rPr>
          <w:rFonts w:ascii="Times New Roman" w:hAnsi="Times New Roman" w:cs="Times New Roman"/>
          <w:sz w:val="28"/>
          <w:szCs w:val="28"/>
        </w:rPr>
        <w:t xml:space="preserve"> Т.В. </w:t>
      </w:r>
      <w:r w:rsidRPr="002C6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НОМЕР</w:t>
      </w:r>
      <w:r w:rsidRPr="002C6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ДАТА</w:t>
      </w:r>
      <w:r w:rsidRPr="002C633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(л.д.1-3),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актом №10605 от 22.08.2016г. об обнаружении фактов, свидетельствующих о предусмотренных НК РФ налоговых правонарушениях (л.д.5-7), налоговым расчетом (л.д.4).</w:t>
      </w:r>
    </w:p>
    <w:p w:rsidR="007A120E" w:rsidRPr="002C633F" w:rsidP="007A120E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A120E" w:rsidRPr="002C633F" w:rsidP="007A120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A120E" w:rsidRPr="002C633F" w:rsidP="007A120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7A120E" w:rsidRPr="002C633F" w:rsidP="007A120E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мировой судья считает необходимым назначить </w:t>
      </w:r>
      <w:r w:rsidRPr="002C633F">
        <w:rPr>
          <w:rFonts w:ascii="Times New Roman" w:hAnsi="Times New Roman" w:cs="Times New Roman"/>
          <w:sz w:val="28"/>
          <w:szCs w:val="28"/>
        </w:rPr>
        <w:t>председателю правления садоводческого потребительского кооператива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 w:rsidRPr="002C633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633F">
        <w:rPr>
          <w:rFonts w:ascii="Times New Roman" w:hAnsi="Times New Roman" w:cs="Times New Roman"/>
          <w:sz w:val="28"/>
          <w:szCs w:val="28"/>
        </w:rPr>
        <w:t>Андриец</w:t>
      </w:r>
      <w:r w:rsidRPr="002C633F">
        <w:rPr>
          <w:rFonts w:ascii="Times New Roman" w:hAnsi="Times New Roman" w:cs="Times New Roman"/>
          <w:sz w:val="28"/>
          <w:szCs w:val="28"/>
        </w:rPr>
        <w:t xml:space="preserve"> Т.В. </w:t>
      </w:r>
      <w:r w:rsidRPr="002C6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2C633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120E" w:rsidRPr="002C633F" w:rsidP="007A120E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2C6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1 ст.15.6, </w:t>
      </w:r>
      <w:r w:rsidRPr="002C633F">
        <w:rPr>
          <w:rFonts w:ascii="Times New Roman" w:eastAsia="Times New Roman" w:hAnsi="Times New Roman" w:cs="Times New Roman"/>
          <w:color w:val="000000"/>
          <w:sz w:val="28"/>
          <w:szCs w:val="28"/>
        </w:rPr>
        <w:t>ст.ст</w:t>
      </w:r>
      <w:r w:rsidRPr="002C6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29.9, 29.10, 29.11 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2C63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A120E" w:rsidRPr="002C633F" w:rsidP="007A120E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A120E" w:rsidRPr="002C633F" w:rsidP="007A120E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C63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7A120E" w:rsidRPr="002C633F" w:rsidP="007A120E">
      <w:pPr>
        <w:spacing w:after="0" w:line="240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633F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2C633F">
        <w:rPr>
          <w:rFonts w:ascii="Times New Roman" w:hAnsi="Times New Roman" w:cs="Times New Roman"/>
          <w:sz w:val="28"/>
          <w:szCs w:val="28"/>
        </w:rPr>
        <w:t>Андриец</w:t>
      </w:r>
      <w:r w:rsidRPr="002C633F">
        <w:rPr>
          <w:rFonts w:ascii="Times New Roman" w:hAnsi="Times New Roman" w:cs="Times New Roman"/>
          <w:sz w:val="28"/>
          <w:szCs w:val="28"/>
        </w:rPr>
        <w:t xml:space="preserve"> Татьяну Владимировну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 xml:space="preserve"> виновной в совершении административного правонарушения, предусмотренного ч.1 ст.15.6 Кодекса Российской Федерации об административных правонарушениях и </w:t>
      </w:r>
      <w:r w:rsidRPr="002C63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ей административное наказание в виде предупреждения</w:t>
      </w:r>
      <w:r w:rsidRPr="002C63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20E" w:rsidRPr="002C633F" w:rsidP="007A120E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2C633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A120E" w:rsidRPr="002C633F" w:rsidP="007A120E">
      <w:pPr>
        <w:pStyle w:val="NoSpacing"/>
        <w:ind w:right="-143" w:firstLine="708"/>
        <w:jc w:val="both"/>
        <w:rPr>
          <w:rFonts w:ascii="Times New Roman" w:hAnsi="Times New Roman"/>
          <w:sz w:val="28"/>
          <w:szCs w:val="28"/>
        </w:rPr>
      </w:pPr>
    </w:p>
    <w:p w:rsidR="007A120E" w:rsidRPr="002C633F" w:rsidP="007A120E">
      <w:pPr>
        <w:spacing w:after="0" w:line="240" w:lineRule="auto"/>
        <w:ind w:right="-14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A120E" w:rsidRPr="002C633F" w:rsidP="007A120E">
      <w:pPr>
        <w:rPr>
          <w:rFonts w:ascii="Times New Roman" w:hAnsi="Times New Roman" w:cs="Times New Roman"/>
          <w:b/>
          <w:sz w:val="28"/>
          <w:szCs w:val="28"/>
        </w:rPr>
      </w:pPr>
      <w:r w:rsidRPr="002C633F">
        <w:rPr>
          <w:rFonts w:ascii="Times New Roman" w:hAnsi="Times New Roman" w:cs="Times New Roman"/>
          <w:b/>
          <w:sz w:val="28"/>
          <w:szCs w:val="28"/>
        </w:rPr>
        <w:t xml:space="preserve">        Мировой судья                       </w:t>
      </w:r>
      <w:r w:rsidRPr="002C633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</w:t>
      </w:r>
      <w:r w:rsidRPr="002C633F">
        <w:rPr>
          <w:rFonts w:ascii="Times New Roman" w:hAnsi="Times New Roman" w:cs="Times New Roman"/>
          <w:b/>
          <w:sz w:val="28"/>
          <w:szCs w:val="28"/>
        </w:rPr>
        <w:tab/>
        <w:t xml:space="preserve">  О.А. </w:t>
      </w:r>
      <w:r w:rsidRPr="002C633F">
        <w:rPr>
          <w:rFonts w:ascii="Times New Roman" w:hAnsi="Times New Roman" w:cs="Times New Roman"/>
          <w:b/>
          <w:sz w:val="28"/>
          <w:szCs w:val="28"/>
        </w:rPr>
        <w:t>Чепиль</w:t>
      </w:r>
    </w:p>
    <w:p w:rsidR="00382579"/>
    <w:sectPr w:rsidSect="00FC1A96">
      <w:pgSz w:w="11906" w:h="16838"/>
      <w:pgMar w:top="851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20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2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