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070" w:rsidRPr="000A7035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A7035" w:rsidR="002077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Pr="000A7035" w:rsidR="00F907BC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A7035" w:rsidR="00FA0D7F">
        <w:rPr>
          <w:rFonts w:ascii="Times New Roman" w:eastAsia="Times New Roman" w:hAnsi="Times New Roman" w:cs="Times New Roman"/>
          <w:b/>
          <w:sz w:val="28"/>
          <w:szCs w:val="28"/>
        </w:rPr>
        <w:t>46</w:t>
      </w: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0A7035" w:rsidR="0020775A">
        <w:rPr>
          <w:rFonts w:ascii="Times New Roman" w:eastAsia="Times New Roman" w:hAnsi="Times New Roman" w:cs="Times New Roman"/>
          <w:b/>
          <w:sz w:val="28"/>
          <w:szCs w:val="28"/>
        </w:rPr>
        <w:t>16/</w:t>
      </w: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Pr="000A7035" w:rsidR="0020775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C1A96" w:rsidRPr="000A70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070" w:rsidRPr="000A70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1E5" w:rsidRPr="000A703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A7035" w:rsidR="00340E3D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0A7035" w:rsidR="00FC4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Pr="000A7035" w:rsidR="002077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A7035" w:rsidR="00FC4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0A7035" w:rsidR="00974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 xml:space="preserve">      г.</w:t>
      </w:r>
      <w:r w:rsidRPr="000A7035" w:rsidR="0078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FC1A96" w:rsidRPr="000A7035" w:rsidP="00B85C7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C71" w:rsidRPr="000A7035" w:rsidP="00B85C7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A7035">
        <w:rPr>
          <w:rFonts w:ascii="Times New Roman" w:hAnsi="Times New Roman" w:cs="Times New Roman"/>
          <w:sz w:val="28"/>
          <w:szCs w:val="28"/>
        </w:rPr>
        <w:t>Чепиль</w:t>
      </w:r>
      <w:r w:rsidRPr="000A7035">
        <w:rPr>
          <w:rFonts w:ascii="Times New Roman" w:hAnsi="Times New Roman" w:cs="Times New Roman"/>
          <w:sz w:val="28"/>
          <w:szCs w:val="28"/>
        </w:rPr>
        <w:t xml:space="preserve"> О.А.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70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A70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A7035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A70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A703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7035" w:rsidP="00B85C71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42070" w:rsidRPr="000A7035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hAnsi="Times New Roman" w:cs="Times New Roman"/>
          <w:sz w:val="28"/>
          <w:szCs w:val="28"/>
        </w:rPr>
        <w:t xml:space="preserve">Председателя правления Садоводческого потребительского кооператива «Гвардеец» - </w:t>
      </w:r>
      <w:r w:rsidRPr="000A7035">
        <w:rPr>
          <w:rFonts w:ascii="Times New Roman" w:hAnsi="Times New Roman" w:cs="Times New Roman"/>
          <w:sz w:val="28"/>
          <w:szCs w:val="28"/>
        </w:rPr>
        <w:t>Васильева Владимира Павловича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7035" w:rsidR="000719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2F32" w:rsidR="00162F3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FC1A96" w:rsidRPr="000A7035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0A703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0A70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A7035" w:rsidR="00701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оАП</w:t>
      </w:r>
      <w:r w:rsidRPr="000A7035" w:rsidR="00701F2A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0A703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0A70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0775A" w:rsidRPr="004A2111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>Васильев В.В.</w:t>
      </w:r>
      <w:r w:rsidRPr="000A7035" w:rsidR="003318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7035" w:rsidR="000719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7035" w:rsidR="00071962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0A7035" w:rsidR="00331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>
        <w:rPr>
          <w:rFonts w:ascii="Times New Roman" w:hAnsi="Times New Roman" w:cs="Times New Roman"/>
          <w:sz w:val="28"/>
          <w:szCs w:val="28"/>
        </w:rPr>
        <w:t>председателем правления Садоводческого потребительского кооператива «Гвардеец»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2F32" w:rsidR="00162F3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A2111" w:rsidR="00071962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4A2111" w:rsidR="007C6BD6">
        <w:rPr>
          <w:rFonts w:ascii="Times New Roman" w:eastAsia="Times New Roman" w:hAnsi="Times New Roman" w:cs="Times New Roman"/>
          <w:sz w:val="28"/>
          <w:szCs w:val="28"/>
        </w:rPr>
        <w:t>п.п.4 п.1 ст.23, абз.2</w:t>
      </w:r>
      <w:r w:rsidRPr="004A2111" w:rsidR="002E1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11" w:rsidR="00E23BE7">
        <w:rPr>
          <w:rFonts w:ascii="Times New Roman" w:eastAsia="Times New Roman" w:hAnsi="Times New Roman" w:cs="Times New Roman"/>
          <w:sz w:val="28"/>
          <w:szCs w:val="28"/>
        </w:rPr>
        <w:t>п.2</w:t>
      </w:r>
      <w:r w:rsidRPr="004A2111" w:rsidR="00071962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4A2111" w:rsidR="00F907BC">
        <w:rPr>
          <w:rFonts w:ascii="Times New Roman" w:eastAsia="Times New Roman" w:hAnsi="Times New Roman" w:cs="Times New Roman"/>
          <w:sz w:val="28"/>
          <w:szCs w:val="28"/>
        </w:rPr>
        <w:t>230</w:t>
      </w:r>
      <w:r w:rsidRPr="004A2111" w:rsidR="00071962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4A2111" w:rsidR="004B708A">
        <w:rPr>
          <w:rFonts w:ascii="Times New Roman" w:eastAsia="Times New Roman" w:hAnsi="Times New Roman" w:cs="Times New Roman"/>
          <w:sz w:val="28"/>
          <w:szCs w:val="28"/>
        </w:rPr>
        <w:t>ового Кодекса РФ, не представил</w:t>
      </w:r>
      <w:r w:rsidRPr="004A2111" w:rsidR="0007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11" w:rsidR="004B708A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Симферополю, </w:t>
      </w:r>
      <w:r w:rsidRPr="004A2111" w:rsidR="007C6BD6">
        <w:rPr>
          <w:rFonts w:ascii="Times New Roman" w:eastAsia="Times New Roman" w:hAnsi="Times New Roman" w:cs="Times New Roman"/>
          <w:sz w:val="28"/>
          <w:szCs w:val="28"/>
        </w:rPr>
        <w:t>расчет сумм налога на доходы физических лиц, исчисленных и удержанных налоговым агентом (фор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>ма 6-НДФЛ) за 1 квартал 2016г.</w:t>
      </w:r>
    </w:p>
    <w:p w:rsidR="004A2111" w:rsidRPr="004A2111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111">
        <w:rPr>
          <w:rFonts w:ascii="Times New Roman" w:eastAsia="Times New Roman" w:hAnsi="Times New Roman" w:cs="Times New Roman"/>
          <w:sz w:val="28"/>
          <w:szCs w:val="28"/>
        </w:rPr>
        <w:t xml:space="preserve">Васильев В.В. 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Pr="004A2111">
        <w:rPr>
          <w:rFonts w:ascii="Times New Roman" w:hAnsi="Times New Roman" w:cs="Times New Roman"/>
          <w:sz w:val="28"/>
          <w:szCs w:val="28"/>
        </w:rPr>
        <w:t xml:space="preserve">вину признал, </w:t>
      </w:r>
      <w:r w:rsidRPr="004A2111">
        <w:rPr>
          <w:rFonts w:ascii="Times New Roman" w:hAnsi="Times New Roman" w:cs="Times New Roman"/>
          <w:color w:val="000000"/>
          <w:sz w:val="28"/>
          <w:szCs w:val="28"/>
        </w:rPr>
        <w:t>раскаялся в содеянном,</w:t>
      </w:r>
      <w:r w:rsidRPr="004A2111">
        <w:rPr>
          <w:rFonts w:ascii="Times New Roman" w:hAnsi="Times New Roman" w:cs="Times New Roman"/>
          <w:sz w:val="28"/>
          <w:szCs w:val="28"/>
        </w:rPr>
        <w:t xml:space="preserve"> пояснил, что </w:t>
      </w:r>
      <w:r w:rsidRPr="004A2111">
        <w:rPr>
          <w:rFonts w:ascii="Times New Roman" w:hAnsi="Times New Roman" w:cs="Times New Roman"/>
          <w:color w:val="000000"/>
          <w:sz w:val="28"/>
          <w:szCs w:val="28"/>
        </w:rPr>
        <w:t xml:space="preserve">расчет сумм налога на доходы физических лиц, </w:t>
      </w:r>
      <w:r w:rsidRPr="004A2111">
        <w:rPr>
          <w:rFonts w:ascii="Times New Roman" w:hAnsi="Times New Roman" w:cs="Times New Roman"/>
          <w:sz w:val="28"/>
          <w:szCs w:val="28"/>
        </w:rPr>
        <w:t xml:space="preserve">исчисленных и удержанных налоговым агентом подан с </w:t>
      </w:r>
      <w:r w:rsidRPr="004A2111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нарушением срока на один день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из-за организации, с которой был заключен договор на обслуживание их кооператива. </w:t>
      </w:r>
    </w:p>
    <w:p w:rsidR="007C6BD6" w:rsidRPr="000A7035" w:rsidP="007C6BD6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д-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B85C71" w:rsidRPr="000A7035" w:rsidP="00A94C23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налоговым агентом (форма 6-НДФЛ) за 1 квартал 2016г.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подан 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 </w:t>
      </w:r>
      <w:r w:rsidRPr="000A7035" w:rsidR="00FA0D7F">
        <w:rPr>
          <w:rFonts w:ascii="Times New Roman" w:hAnsi="Times New Roman" w:cs="Times New Roman"/>
          <w:sz w:val="28"/>
          <w:szCs w:val="28"/>
        </w:rPr>
        <w:t xml:space="preserve">председателем правления Садоводческого потребительского кооператива «Гвардеец» 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.05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.2016 года  (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. №3</w:t>
      </w:r>
      <w:r w:rsidRPr="000A7035" w:rsidR="008C67C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3296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), предельный срок предоставления налогово</w:t>
      </w:r>
      <w:r w:rsidRPr="000A7035" w:rsidR="00CB7252">
        <w:rPr>
          <w:rFonts w:ascii="Times New Roman" w:eastAsia="Times New Roman" w:hAnsi="Times New Roman" w:cs="Times New Roman"/>
          <w:sz w:val="28"/>
          <w:szCs w:val="28"/>
        </w:rPr>
        <w:t xml:space="preserve">го расчета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– 0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.2016 г., т.е. 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0A7035" w:rsidR="004F2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был предоставлен на 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A7035" w:rsidR="00CB7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календарны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A7035" w:rsidR="00CB094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  предоставления.</w:t>
      </w:r>
    </w:p>
    <w:p w:rsidR="00B85C71" w:rsidRPr="000A7035" w:rsidP="00A94C2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A7035" w:rsidR="001C37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0A7035" w:rsidR="00FA0D7F">
        <w:rPr>
          <w:rFonts w:ascii="Times New Roman" w:hAnsi="Times New Roman" w:cs="Times New Roman"/>
          <w:sz w:val="28"/>
          <w:szCs w:val="28"/>
        </w:rPr>
        <w:t xml:space="preserve">председатель правления Садоводческого потребительского кооператива «Гвардеец» Васильев В.В. </w:t>
      </w:r>
      <w:r w:rsidRPr="000A7035" w:rsidR="00CB7252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</w:t>
      </w:r>
      <w:r w:rsidRPr="000A7035" w:rsidR="00D1557D">
        <w:rPr>
          <w:rFonts w:ascii="Times New Roman" w:eastAsia="Times New Roman" w:hAnsi="Times New Roman" w:cs="Times New Roman"/>
          <w:sz w:val="28"/>
          <w:szCs w:val="28"/>
        </w:rPr>
        <w:t>ие, предусмотренное ч.1 ст.15.6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4F26E3" w:rsidRPr="000A7035" w:rsidP="00A94C2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0A7035" w:rsidR="00FA0D7F">
        <w:rPr>
          <w:rFonts w:ascii="Times New Roman" w:hAnsi="Times New Roman" w:cs="Times New Roman"/>
          <w:sz w:val="28"/>
          <w:szCs w:val="28"/>
        </w:rPr>
        <w:t>председателя правления Садоводческого потребительского кооператива «Гвардеец» Васильева В.В.</w:t>
      </w:r>
      <w:r w:rsidRPr="000A7035" w:rsidR="00F336FA">
        <w:rPr>
          <w:rFonts w:ascii="Times New Roman" w:hAnsi="Times New Roman" w:cs="Times New Roman"/>
          <w:sz w:val="28"/>
          <w:szCs w:val="28"/>
        </w:rPr>
        <w:t xml:space="preserve"> </w:t>
      </w:r>
      <w:r w:rsidRPr="000A7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Pr="000A7035" w:rsidR="00573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A7035" w:rsidR="00FA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934/19</w:t>
      </w:r>
      <w:r w:rsidRPr="000A7035" w:rsidR="008C67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0A7035" w:rsidR="00FA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0A7035" w:rsidR="00D15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Pr="000A7035" w:rsidR="008C67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A7035" w:rsidR="00573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</w:t>
      </w:r>
      <w:r w:rsidRPr="000A7035" w:rsidR="00CB7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(л.д.1-3</w:t>
      </w:r>
      <w:r w:rsidRPr="000A7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актом №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A7035" w:rsidR="00F336F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0A7035" w:rsidR="008C67C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A7035" w:rsidR="0061568E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.2016г. об обнаружении фактов, свидетельствующих о предусмотренных НК РФ нал</w:t>
      </w:r>
      <w:r w:rsidRPr="000A7035" w:rsidR="00CB094D">
        <w:rPr>
          <w:rFonts w:ascii="Times New Roman" w:eastAsia="Times New Roman" w:hAnsi="Times New Roman" w:cs="Times New Roman"/>
          <w:sz w:val="28"/>
          <w:szCs w:val="28"/>
        </w:rPr>
        <w:t>оговых правонарушениях (л.д.5-7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>налоговым расчетом (л.д.4).</w:t>
      </w:r>
    </w:p>
    <w:p w:rsidR="00B85C71" w:rsidRPr="004A2111" w:rsidP="00A94C23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 xml:space="preserve">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A2111" w:rsidRPr="004A2111" w:rsidP="004A2111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4A2111" w:rsidRPr="004A2111" w:rsidP="004A2111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211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4.2 КоАП РФ, обстоятельством, смягчающим ответственность правонарушителя, является раскаяние лица, совершившего административное правонарушение.</w:t>
      </w:r>
    </w:p>
    <w:p w:rsidR="004A2111" w:rsidRPr="004A2111" w:rsidP="004A2111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11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4.3 КоАП РФ, обстоятельств, отягчающих ответственность правонарушителя, при рассмотрении дела не установлено.</w:t>
      </w:r>
    </w:p>
    <w:p w:rsidR="00B85C71" w:rsidRPr="004A2111" w:rsidP="00A94C23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111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4A2111" w:rsidR="00CB094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>, мировой судья считает необходимым</w:t>
      </w:r>
      <w:r w:rsidRPr="004A2111" w:rsidR="00FE2C56"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111" w:rsidR="00FA0D7F">
        <w:rPr>
          <w:rFonts w:ascii="Times New Roman" w:hAnsi="Times New Roman" w:cs="Times New Roman"/>
          <w:sz w:val="28"/>
          <w:szCs w:val="28"/>
        </w:rPr>
        <w:t>председателю правления Садоводческого потребительского кооператива «Гвардеец»</w:t>
      </w:r>
      <w:r w:rsidRPr="004A2111" w:rsidR="00F336FA">
        <w:rPr>
          <w:rFonts w:ascii="Times New Roman" w:hAnsi="Times New Roman" w:cs="Times New Roman"/>
          <w:sz w:val="28"/>
          <w:szCs w:val="28"/>
        </w:rPr>
        <w:t xml:space="preserve"> </w:t>
      </w:r>
      <w:r w:rsidRPr="004A2111" w:rsidR="00FA0D7F">
        <w:rPr>
          <w:rFonts w:ascii="Times New Roman" w:hAnsi="Times New Roman" w:cs="Times New Roman"/>
          <w:sz w:val="28"/>
          <w:szCs w:val="28"/>
        </w:rPr>
        <w:t>Васильеву В.В.</w:t>
      </w:r>
      <w:r w:rsidRPr="004A2111" w:rsidR="00F336FA">
        <w:rPr>
          <w:rFonts w:ascii="Times New Roman" w:hAnsi="Times New Roman" w:cs="Times New Roman"/>
          <w:sz w:val="28"/>
          <w:szCs w:val="28"/>
        </w:rPr>
        <w:t xml:space="preserve"> </w:t>
      </w:r>
      <w:r w:rsidRPr="004A2111" w:rsidR="00FE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5C71" w:rsidRPr="004A2111" w:rsidP="00A94C2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111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A211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7C41E5" w:rsidRPr="004A2111" w:rsidP="00A94C2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070" w:rsidRPr="000A7035" w:rsidP="0076355F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21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</w:t>
      </w:r>
      <w:r w:rsidRPr="000A70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ИЛ:</w:t>
      </w:r>
    </w:p>
    <w:p w:rsidR="00FE2C56" w:rsidRPr="000A7035" w:rsidP="00FE2C56">
      <w:pPr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3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A7035" w:rsidR="00FA0D7F">
        <w:rPr>
          <w:rFonts w:ascii="Times New Roman" w:hAnsi="Times New Roman" w:cs="Times New Roman"/>
          <w:sz w:val="28"/>
          <w:szCs w:val="28"/>
        </w:rPr>
        <w:t>Васильева Владимира Павловича</w:t>
      </w:r>
      <w:r w:rsidRPr="000A7035" w:rsidR="00FA0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Pr="000A7035" w:rsidR="00F336F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0A7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 w:rsidRPr="000A7035" w:rsidR="00F33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0A7035" w:rsidR="00615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7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0A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C56" w:rsidRPr="000A7035" w:rsidP="00FE2C56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0A7035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C1A96" w:rsidRPr="000A7035" w:rsidP="00A94C23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590C6E" w:rsidRPr="000A7035" w:rsidP="00590C6E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02FD" w:rsidRPr="000A7035" w:rsidP="007602FD">
      <w:pPr>
        <w:rPr>
          <w:rFonts w:ascii="Times New Roman" w:hAnsi="Times New Roman" w:cs="Times New Roman"/>
          <w:sz w:val="28"/>
          <w:szCs w:val="28"/>
        </w:rPr>
      </w:pPr>
      <w:r w:rsidRPr="000A70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A7035">
        <w:rPr>
          <w:rFonts w:ascii="Times New Roman" w:hAnsi="Times New Roman" w:cs="Times New Roman"/>
          <w:sz w:val="28"/>
          <w:szCs w:val="28"/>
        </w:rPr>
        <w:t>Мировой судья</w:t>
      </w:r>
      <w:r w:rsidRPr="000A7035" w:rsidR="00974D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70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7035">
        <w:rPr>
          <w:rFonts w:ascii="Times New Roman" w:hAnsi="Times New Roman" w:cs="Times New Roman"/>
          <w:sz w:val="28"/>
          <w:szCs w:val="28"/>
        </w:rPr>
        <w:tab/>
      </w:r>
      <w:r w:rsidRPr="000A7035" w:rsidR="006156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A7035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0A7035">
        <w:rPr>
          <w:rFonts w:ascii="Times New Roman" w:hAnsi="Times New Roman" w:cs="Times New Roman"/>
          <w:sz w:val="28"/>
          <w:szCs w:val="28"/>
        </w:rPr>
        <w:t>Чепиль</w:t>
      </w:r>
    </w:p>
    <w:sectPr w:rsidSect="0076768C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42070"/>
    <w:rsid w:val="00055C2C"/>
    <w:rsid w:val="00063769"/>
    <w:rsid w:val="00071962"/>
    <w:rsid w:val="00087703"/>
    <w:rsid w:val="00097298"/>
    <w:rsid w:val="000A7035"/>
    <w:rsid w:val="001200A1"/>
    <w:rsid w:val="001441E3"/>
    <w:rsid w:val="00162F32"/>
    <w:rsid w:val="00197646"/>
    <w:rsid w:val="001C371C"/>
    <w:rsid w:val="00204A79"/>
    <w:rsid w:val="0020775A"/>
    <w:rsid w:val="0024113B"/>
    <w:rsid w:val="00276715"/>
    <w:rsid w:val="002976EE"/>
    <w:rsid w:val="002E1A9E"/>
    <w:rsid w:val="002F6734"/>
    <w:rsid w:val="00300428"/>
    <w:rsid w:val="0033180D"/>
    <w:rsid w:val="00340E3D"/>
    <w:rsid w:val="00352DFD"/>
    <w:rsid w:val="0037424D"/>
    <w:rsid w:val="00384461"/>
    <w:rsid w:val="003B3C96"/>
    <w:rsid w:val="003C51DF"/>
    <w:rsid w:val="003D08C1"/>
    <w:rsid w:val="003F5287"/>
    <w:rsid w:val="00412728"/>
    <w:rsid w:val="00431780"/>
    <w:rsid w:val="00471B10"/>
    <w:rsid w:val="00472B3C"/>
    <w:rsid w:val="004A2111"/>
    <w:rsid w:val="004B2DEE"/>
    <w:rsid w:val="004B708A"/>
    <w:rsid w:val="004F26E3"/>
    <w:rsid w:val="00502162"/>
    <w:rsid w:val="00544307"/>
    <w:rsid w:val="00555579"/>
    <w:rsid w:val="00560722"/>
    <w:rsid w:val="00573E33"/>
    <w:rsid w:val="00590C6E"/>
    <w:rsid w:val="005C060B"/>
    <w:rsid w:val="005D1CB3"/>
    <w:rsid w:val="005F3C3C"/>
    <w:rsid w:val="0061568E"/>
    <w:rsid w:val="00624E4C"/>
    <w:rsid w:val="00641326"/>
    <w:rsid w:val="00651D1E"/>
    <w:rsid w:val="00654067"/>
    <w:rsid w:val="006B2ACC"/>
    <w:rsid w:val="006C4D91"/>
    <w:rsid w:val="006E6E2B"/>
    <w:rsid w:val="00701F2A"/>
    <w:rsid w:val="00735C67"/>
    <w:rsid w:val="007554A4"/>
    <w:rsid w:val="007602FD"/>
    <w:rsid w:val="0076355F"/>
    <w:rsid w:val="0076768C"/>
    <w:rsid w:val="00785F87"/>
    <w:rsid w:val="007C41E5"/>
    <w:rsid w:val="007C6BD6"/>
    <w:rsid w:val="007D262E"/>
    <w:rsid w:val="007F30EC"/>
    <w:rsid w:val="008C67CE"/>
    <w:rsid w:val="008D2327"/>
    <w:rsid w:val="00904A7B"/>
    <w:rsid w:val="00974D61"/>
    <w:rsid w:val="00987C5C"/>
    <w:rsid w:val="009A0DED"/>
    <w:rsid w:val="009D5615"/>
    <w:rsid w:val="009E2356"/>
    <w:rsid w:val="009F2938"/>
    <w:rsid w:val="00A2588C"/>
    <w:rsid w:val="00A46159"/>
    <w:rsid w:val="00A50B87"/>
    <w:rsid w:val="00A94C23"/>
    <w:rsid w:val="00AA23F2"/>
    <w:rsid w:val="00AA47DF"/>
    <w:rsid w:val="00AB488B"/>
    <w:rsid w:val="00B214D1"/>
    <w:rsid w:val="00B27FEC"/>
    <w:rsid w:val="00B603C7"/>
    <w:rsid w:val="00B62216"/>
    <w:rsid w:val="00B85C71"/>
    <w:rsid w:val="00B912F6"/>
    <w:rsid w:val="00BB45CC"/>
    <w:rsid w:val="00BD2E72"/>
    <w:rsid w:val="00C04B1C"/>
    <w:rsid w:val="00C34C85"/>
    <w:rsid w:val="00C577F4"/>
    <w:rsid w:val="00C759B6"/>
    <w:rsid w:val="00C823B1"/>
    <w:rsid w:val="00C84796"/>
    <w:rsid w:val="00CB094D"/>
    <w:rsid w:val="00CB7252"/>
    <w:rsid w:val="00CD0499"/>
    <w:rsid w:val="00D04239"/>
    <w:rsid w:val="00D1557D"/>
    <w:rsid w:val="00D16AB5"/>
    <w:rsid w:val="00D72BD9"/>
    <w:rsid w:val="00DB3DD3"/>
    <w:rsid w:val="00DC1336"/>
    <w:rsid w:val="00DF0B81"/>
    <w:rsid w:val="00E12399"/>
    <w:rsid w:val="00E23BE7"/>
    <w:rsid w:val="00E9354E"/>
    <w:rsid w:val="00F045FB"/>
    <w:rsid w:val="00F21F90"/>
    <w:rsid w:val="00F336FA"/>
    <w:rsid w:val="00F47A40"/>
    <w:rsid w:val="00F651A1"/>
    <w:rsid w:val="00F907BC"/>
    <w:rsid w:val="00FA0D7F"/>
    <w:rsid w:val="00FC1A96"/>
    <w:rsid w:val="00FC4B3D"/>
    <w:rsid w:val="00FE2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uiPriority w:val="99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