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047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0C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 февраля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="00AB7F2E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0C16A8">
        <w:rPr>
          <w:rFonts w:ascii="Times New Roman" w:hAnsi="Times New Roman" w:cs="Times New Roman"/>
          <w:sz w:val="28"/>
          <w:szCs w:val="28"/>
        </w:rPr>
        <w:t>Производственное объединение «Арена</w:t>
      </w:r>
      <w:r w:rsidR="00F93952">
        <w:rPr>
          <w:rFonts w:ascii="Times New Roman" w:hAnsi="Times New Roman" w:cs="Times New Roman"/>
          <w:sz w:val="28"/>
          <w:szCs w:val="28"/>
        </w:rPr>
        <w:t xml:space="preserve">» </w:t>
      </w:r>
      <w:r w:rsidR="000C16A8">
        <w:rPr>
          <w:rFonts w:ascii="Times New Roman" w:hAnsi="Times New Roman" w:cs="Times New Roman"/>
          <w:sz w:val="28"/>
          <w:szCs w:val="28"/>
        </w:rPr>
        <w:t>Тихонова</w:t>
      </w:r>
      <w:r>
        <w:rPr>
          <w:rFonts w:ascii="Times New Roman" w:hAnsi="Times New Roman" w:cs="Times New Roman"/>
          <w:sz w:val="28"/>
          <w:szCs w:val="28"/>
        </w:rPr>
        <w:t xml:space="preserve"> 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А.Б.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D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AB7F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«Производственное объединение «Арена»</w:t>
      </w:r>
      <w:r w:rsidR="00AB7F2E">
        <w:rPr>
          <w:rFonts w:ascii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="001F1A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рена»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распол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агаемого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60E" w:rsidP="00D4460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Тихонов А.Б. не явился, о дате, времени и месте рассмотрения дела извещен надлежащим образом, предоставил заявление о рассмотрении дела в его отсутствие, обстоятельства, изложенные в протоколе об административном правонарушении, не осп</w:t>
      </w:r>
      <w:r>
        <w:rPr>
          <w:rFonts w:ascii="Times New Roman" w:hAnsi="Times New Roman" w:cs="Times New Roman"/>
          <w:sz w:val="28"/>
          <w:szCs w:val="28"/>
        </w:rPr>
        <w:t xml:space="preserve">аривал, просил назначить минимальное наказание.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0C16A8">
        <w:rPr>
          <w:rFonts w:ascii="Times New Roman" w:hAnsi="Times New Roman" w:cs="Times New Roman"/>
          <w:sz w:val="28"/>
          <w:szCs w:val="28"/>
        </w:rPr>
        <w:t>Тихонова А.Б.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ога),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«</w:t>
      </w:r>
      <w:r w:rsidR="00F23644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рена»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тьи. </w:t>
      </w:r>
    </w:p>
    <w:p w:rsidR="00B04023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«</w:t>
      </w:r>
      <w:r w:rsidR="00F23644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0C16A8">
        <w:rPr>
          <w:rFonts w:ascii="Times New Roman" w:hAnsi="Times New Roman" w:eastAsiaTheme="minorHAnsi" w:cs="Times New Roman"/>
          <w:sz w:val="28"/>
          <w:szCs w:val="28"/>
          <w:lang w:eastAsia="en-US"/>
        </w:rPr>
        <w:t>рена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2364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C16A8">
        <w:rPr>
          <w:rFonts w:ascii="Times New Roman" w:eastAsia="Times New Roman" w:hAnsi="Times New Roman" w:cs="Times New Roman"/>
          <w:sz w:val="28"/>
          <w:szCs w:val="28"/>
        </w:rPr>
        <w:t>Тихонов А.Б.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8E7557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государственной регистрации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0C16A8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должности главного бухгалтер</w:t>
      </w:r>
      <w:r>
        <w:rPr>
          <w:rFonts w:ascii="Times New Roman" w:hAnsi="Times New Roman" w:cs="Times New Roman"/>
          <w:sz w:val="28"/>
          <w:szCs w:val="28"/>
        </w:rPr>
        <w:t xml:space="preserve">а ООО «ПО «Арена» в информационной базе ИФНС России по г. Симферополю отсутствуют.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0C1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 А.Б.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Тихонов А.Б.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15.6 КоАП РФ, а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5A6F76">
        <w:rPr>
          <w:rFonts w:ascii="Times New Roman" w:hAnsi="Times New Roman" w:eastAsiaTheme="minorHAnsi" w:cs="Times New Roman"/>
          <w:sz w:val="28"/>
          <w:szCs w:val="28"/>
          <w:lang w:eastAsia="en-US"/>
        </w:rPr>
        <w:t>Тихонова А.Б.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копией решения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A6F76">
        <w:rPr>
          <w:rFonts w:ascii="Times New Roman" w:eastAsia="Times New Roman" w:hAnsi="Times New Roman" w:cs="Times New Roman"/>
          <w:sz w:val="28"/>
          <w:szCs w:val="28"/>
        </w:rPr>
        <w:t>Тихонова А.Б.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4460E" w:rsidP="00D446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«ПО «Арена»</w:t>
      </w:r>
      <w:r w:rsidRPr="008E7557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8E7557">
        <w:rPr>
          <w:rFonts w:ascii="Times New Roman" w:hAnsi="Times New Roman" w:cs="Times New Roman"/>
          <w:sz w:val="28"/>
          <w:szCs w:val="28"/>
        </w:rPr>
        <w:t>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 обстоятельства, смягчающего административную ответственность, в виде раскаяния лица, совершившего административное правонарушение, </w:t>
      </w:r>
      <w:r w:rsidRPr="002378B7">
        <w:rPr>
          <w:rFonts w:ascii="Times New Roman" w:hAnsi="Times New Roman" w:cs="Times New Roman"/>
          <w:sz w:val="28"/>
          <w:szCs w:val="28"/>
        </w:rPr>
        <w:t>отсутствие обстоятельств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8E7557">
        <w:rPr>
          <w:rFonts w:ascii="Times New Roman" w:hAnsi="Times New Roman" w:cs="Times New Roman"/>
          <w:sz w:val="28"/>
          <w:szCs w:val="28"/>
        </w:rPr>
        <w:t>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</w:t>
      </w:r>
      <w:r w:rsidRPr="008E7557">
        <w:rPr>
          <w:rFonts w:ascii="Times New Roman" w:hAnsi="Times New Roman" w:cs="Times New Roman"/>
          <w:sz w:val="28"/>
          <w:szCs w:val="28"/>
        </w:rPr>
        <w:t>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</w:t>
      </w:r>
      <w:r w:rsidRPr="008E7557">
        <w:rPr>
          <w:rFonts w:ascii="Times New Roman" w:hAnsi="Times New Roman" w:cs="Times New Roman"/>
          <w:sz w:val="28"/>
          <w:szCs w:val="28"/>
        </w:rPr>
        <w:t>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образом, учитывая вышеизложенное, а так же отсутствие сведений о привлечении </w:t>
      </w:r>
      <w:r w:rsidR="005A6F76">
        <w:rPr>
          <w:rFonts w:ascii="Times New Roman" w:hAnsi="Times New Roman" w:cs="Times New Roman"/>
          <w:sz w:val="28"/>
          <w:szCs w:val="28"/>
        </w:rPr>
        <w:t>Тихонова А.Б.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считает необходимым заменить </w:t>
      </w:r>
      <w:r w:rsidR="005A6F76">
        <w:rPr>
          <w:rFonts w:ascii="Times New Roman" w:hAnsi="Times New Roman" w:cs="Times New Roman"/>
          <w:sz w:val="28"/>
          <w:szCs w:val="28"/>
        </w:rPr>
        <w:t>Тихонову А.Б.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</w:t>
      </w:r>
      <w:r w:rsidRPr="008E7557">
        <w:rPr>
          <w:rFonts w:ascii="Times New Roman" w:hAnsi="Times New Roman" w:cs="Times New Roman"/>
          <w:sz w:val="28"/>
          <w:szCs w:val="28"/>
        </w:rPr>
        <w:t>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</w:t>
      </w:r>
      <w:r w:rsidR="005A6F76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8E7557">
        <w:rPr>
          <w:rFonts w:ascii="Times New Roman" w:hAnsi="Times New Roman" w:cs="Times New Roman"/>
          <w:sz w:val="28"/>
          <w:szCs w:val="28"/>
        </w:rPr>
        <w:t xml:space="preserve">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0774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«Производственное объединение «Арена» Тихонова </w:t>
      </w:r>
      <w:r>
        <w:rPr>
          <w:rFonts w:ascii="Times New Roman" w:hAnsi="Times New Roman" w:cs="Times New Roman"/>
          <w:sz w:val="28"/>
          <w:szCs w:val="28"/>
        </w:rPr>
        <w:t xml:space="preserve">А.Б.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1F1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F1E5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ба на  постановление может бы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0774EE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B4705E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774EE"/>
    <w:rsid w:val="00086A0D"/>
    <w:rsid w:val="000C16A8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1F1AD5"/>
    <w:rsid w:val="001F1E52"/>
    <w:rsid w:val="00224931"/>
    <w:rsid w:val="00224ED3"/>
    <w:rsid w:val="00230279"/>
    <w:rsid w:val="002378B7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C25B5"/>
    <w:rsid w:val="004D1C28"/>
    <w:rsid w:val="004D5CCB"/>
    <w:rsid w:val="005019F5"/>
    <w:rsid w:val="00512DF0"/>
    <w:rsid w:val="00531E47"/>
    <w:rsid w:val="0053585C"/>
    <w:rsid w:val="00574050"/>
    <w:rsid w:val="005923E4"/>
    <w:rsid w:val="005942AE"/>
    <w:rsid w:val="005A00B3"/>
    <w:rsid w:val="005A6F76"/>
    <w:rsid w:val="005B40B5"/>
    <w:rsid w:val="005D5282"/>
    <w:rsid w:val="005E22CC"/>
    <w:rsid w:val="006317B2"/>
    <w:rsid w:val="00643C40"/>
    <w:rsid w:val="006644C4"/>
    <w:rsid w:val="00705CE8"/>
    <w:rsid w:val="00705DEE"/>
    <w:rsid w:val="007114CB"/>
    <w:rsid w:val="007208E8"/>
    <w:rsid w:val="00725614"/>
    <w:rsid w:val="00734F6E"/>
    <w:rsid w:val="00744F52"/>
    <w:rsid w:val="007670A2"/>
    <w:rsid w:val="007728D5"/>
    <w:rsid w:val="00772944"/>
    <w:rsid w:val="007A4D5C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E7AB9"/>
    <w:rsid w:val="008F57C8"/>
    <w:rsid w:val="00936107"/>
    <w:rsid w:val="00946396"/>
    <w:rsid w:val="0097360F"/>
    <w:rsid w:val="00990580"/>
    <w:rsid w:val="009A6DC6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2018"/>
    <w:rsid w:val="00AB7F2E"/>
    <w:rsid w:val="00AE0F91"/>
    <w:rsid w:val="00B006BA"/>
    <w:rsid w:val="00B04023"/>
    <w:rsid w:val="00B1082A"/>
    <w:rsid w:val="00B4705E"/>
    <w:rsid w:val="00B64530"/>
    <w:rsid w:val="00B73F0A"/>
    <w:rsid w:val="00C2595C"/>
    <w:rsid w:val="00C3146B"/>
    <w:rsid w:val="00C409A4"/>
    <w:rsid w:val="00C41D25"/>
    <w:rsid w:val="00C57E8C"/>
    <w:rsid w:val="00C63CA9"/>
    <w:rsid w:val="00C74ACF"/>
    <w:rsid w:val="00C84126"/>
    <w:rsid w:val="00C943A2"/>
    <w:rsid w:val="00CC71D8"/>
    <w:rsid w:val="00CD38EC"/>
    <w:rsid w:val="00CE5BF9"/>
    <w:rsid w:val="00CE6771"/>
    <w:rsid w:val="00D44043"/>
    <w:rsid w:val="00D4460E"/>
    <w:rsid w:val="00D63C73"/>
    <w:rsid w:val="00DA4155"/>
    <w:rsid w:val="00DB4E3D"/>
    <w:rsid w:val="00EB79C1"/>
    <w:rsid w:val="00EC5735"/>
    <w:rsid w:val="00F22BC9"/>
    <w:rsid w:val="00F23644"/>
    <w:rsid w:val="00F35220"/>
    <w:rsid w:val="00F37AF0"/>
    <w:rsid w:val="00F40BA4"/>
    <w:rsid w:val="00F47D73"/>
    <w:rsid w:val="00F54C10"/>
    <w:rsid w:val="00F611C9"/>
    <w:rsid w:val="00F90E49"/>
    <w:rsid w:val="00F93952"/>
    <w:rsid w:val="00FA0595"/>
    <w:rsid w:val="00FD0700"/>
    <w:rsid w:val="00FF2851"/>
    <w:rsid w:val="00FF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0876-CF44-4A50-B36E-EA51C94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