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190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0B1323">
        <w:rPr>
          <w:rFonts w:ascii="Times New Roman" w:hAnsi="Times New Roman" w:cs="Times New Roman"/>
          <w:sz w:val="27"/>
          <w:szCs w:val="27"/>
        </w:rPr>
        <w:t>директор</w:t>
      </w:r>
      <w:r w:rsidR="000B1323">
        <w:rPr>
          <w:rFonts w:ascii="Times New Roman" w:hAnsi="Times New Roman" w:cs="Times New Roman"/>
          <w:sz w:val="27"/>
          <w:szCs w:val="27"/>
        </w:rPr>
        <w:t xml:space="preserve">а </w:t>
      </w:r>
      <w:r w:rsidR="0003526C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E271D4">
        <w:rPr>
          <w:rFonts w:ascii="Times New Roman" w:hAnsi="Times New Roman" w:cs="Times New Roman"/>
          <w:sz w:val="27"/>
          <w:szCs w:val="27"/>
        </w:rPr>
        <w:t>РЕЗУЛЬТАТ</w:t>
      </w:r>
      <w:r w:rsidR="000B1323">
        <w:rPr>
          <w:rFonts w:ascii="Times New Roman" w:hAnsi="Times New Roman" w:cs="Times New Roman"/>
          <w:sz w:val="27"/>
          <w:szCs w:val="27"/>
        </w:rPr>
        <w:t xml:space="preserve">» </w:t>
      </w:r>
      <w:r w:rsidR="00E271D4">
        <w:rPr>
          <w:rFonts w:ascii="Times New Roman" w:hAnsi="Times New Roman" w:cs="Times New Roman"/>
          <w:sz w:val="27"/>
          <w:szCs w:val="27"/>
        </w:rPr>
        <w:t>Гнипеля</w:t>
      </w:r>
      <w:r w:rsidR="00E271D4">
        <w:rPr>
          <w:rFonts w:ascii="Times New Roman" w:hAnsi="Times New Roman" w:cs="Times New Roman"/>
          <w:sz w:val="27"/>
          <w:szCs w:val="27"/>
        </w:rPr>
        <w:t xml:space="preserve"> В</w:t>
      </w:r>
      <w:r w:rsidR="0003526C">
        <w:rPr>
          <w:rFonts w:ascii="Times New Roman" w:hAnsi="Times New Roman" w:cs="Times New Roman"/>
          <w:sz w:val="27"/>
          <w:szCs w:val="27"/>
        </w:rPr>
        <w:t>.</w:t>
      </w:r>
      <w:r w:rsidR="00E271D4">
        <w:rPr>
          <w:rFonts w:ascii="Times New Roman" w:hAnsi="Times New Roman" w:cs="Times New Roman"/>
          <w:sz w:val="27"/>
          <w:szCs w:val="27"/>
        </w:rPr>
        <w:t xml:space="preserve"> В</w:t>
      </w:r>
      <w:r w:rsidR="0003526C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03526C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Гнипель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3526C">
        <w:rPr>
          <w:rFonts w:ascii="Times New Roman" w:hAnsi="Times New Roman" w:cs="Times New Roman"/>
          <w:sz w:val="27"/>
          <w:szCs w:val="27"/>
        </w:rPr>
        <w:t>ООО</w:t>
      </w:r>
      <w:r w:rsidRPr="00E271D4">
        <w:rPr>
          <w:rFonts w:ascii="Times New Roman" w:hAnsi="Times New Roman" w:cs="Times New Roman"/>
          <w:sz w:val="27"/>
          <w:szCs w:val="27"/>
        </w:rPr>
        <w:t xml:space="preserve"> «РЕЗУЛЬТАТ»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03526C">
        <w:rPr>
          <w:sz w:val="28"/>
          <w:szCs w:val="28"/>
        </w:rPr>
        <w:t>«Данные изъяты»</w:t>
      </w:r>
      <w:r w:rsidR="0003526C">
        <w:rPr>
          <w:sz w:val="28"/>
          <w:szCs w:val="28"/>
        </w:rPr>
        <w:t>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представил в территориальный орган Фонда пенсионного и социального страхования Российской Федерации сведен</w:t>
      </w:r>
      <w:r w:rsidRPr="00F56819">
        <w:rPr>
          <w:rFonts w:ascii="Times New Roman" w:hAnsi="Times New Roman" w:cs="Times New Roman"/>
          <w:sz w:val="27"/>
          <w:szCs w:val="27"/>
        </w:rPr>
        <w:t>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</w:t>
      </w:r>
      <w:r w:rsidRPr="00F56819">
        <w:rPr>
          <w:rFonts w:ascii="Times New Roman" w:hAnsi="Times New Roman" w:cs="Times New Roman"/>
          <w:sz w:val="27"/>
          <w:szCs w:val="27"/>
        </w:rPr>
        <w:t>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0B1323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0B1323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28</w:t>
      </w:r>
      <w:r w:rsidR="000B1323">
        <w:rPr>
          <w:rFonts w:ascii="Times New Roman" w:hAnsi="Times New Roman" w:cs="Times New Roman"/>
          <w:sz w:val="27"/>
          <w:szCs w:val="27"/>
        </w:rPr>
        <w:t>.11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судебное зас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едание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Гнипель В.В.</w:t>
      </w:r>
      <w:r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</w:t>
      </w:r>
      <w:r w:rsidRPr="00F56819">
        <w:rPr>
          <w:rFonts w:ascii="Times New Roman" w:hAnsi="Times New Roman" w:cs="Times New Roman"/>
          <w:sz w:val="27"/>
          <w:szCs w:val="27"/>
        </w:rPr>
        <w:t>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</w:t>
      </w:r>
      <w:r w:rsidRPr="00F56819">
        <w:rPr>
          <w:rFonts w:ascii="Times New Roman" w:hAnsi="Times New Roman" w:cs="Times New Roman"/>
          <w:sz w:val="27"/>
          <w:szCs w:val="27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</w:t>
      </w:r>
      <w:r w:rsidRPr="00F56819">
        <w:rPr>
          <w:rFonts w:ascii="Times New Roman" w:hAnsi="Times New Roman" w:cs="Times New Roman"/>
          <w:sz w:val="27"/>
          <w:szCs w:val="27"/>
        </w:rPr>
        <w:t>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</w:t>
      </w:r>
      <w:r w:rsidRPr="00F56819">
        <w:rPr>
          <w:rFonts w:ascii="Times New Roman" w:hAnsi="Times New Roman" w:cs="Times New Roman"/>
          <w:sz w:val="27"/>
          <w:szCs w:val="27"/>
        </w:rPr>
        <w:t>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представленн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документов установлено, что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Гнипель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</w:t>
      </w:r>
      <w:r w:rsidRPr="00F56819">
        <w:rPr>
          <w:rFonts w:ascii="Times New Roman" w:hAnsi="Times New Roman" w:cs="Times New Roman"/>
          <w:sz w:val="27"/>
          <w:szCs w:val="27"/>
        </w:rPr>
        <w:t>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</w:t>
      </w:r>
      <w:r w:rsidRPr="00F56819">
        <w:rPr>
          <w:rFonts w:ascii="Times New Roman" w:hAnsi="Times New Roman" w:cs="Times New Roman"/>
          <w:sz w:val="27"/>
          <w:szCs w:val="27"/>
        </w:rPr>
        <w:t xml:space="preserve">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9 месяцев 2024 года по сроку представления 25.10.2024, фактически сведения представлены </w:t>
      </w:r>
      <w:r w:rsidR="00E271D4">
        <w:rPr>
          <w:rFonts w:ascii="Times New Roman" w:hAnsi="Times New Roman" w:cs="Times New Roman"/>
          <w:sz w:val="27"/>
          <w:szCs w:val="27"/>
        </w:rPr>
        <w:t>28</w:t>
      </w:r>
      <w:r w:rsidRPr="000B1323" w:rsidR="000B1323">
        <w:rPr>
          <w:rFonts w:ascii="Times New Roman" w:hAnsi="Times New Roman" w:cs="Times New Roman"/>
          <w:sz w:val="27"/>
          <w:szCs w:val="27"/>
        </w:rPr>
        <w:t>.11.2024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</w:t>
      </w:r>
      <w:r w:rsidRPr="00F56819">
        <w:rPr>
          <w:rFonts w:ascii="Times New Roman" w:hAnsi="Times New Roman" w:cs="Times New Roman"/>
          <w:sz w:val="27"/>
          <w:szCs w:val="27"/>
        </w:rPr>
        <w:t>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Гнипель В.В.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является именно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Гнипель В.В.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</w:t>
      </w:r>
      <w:r w:rsidR="00E271D4">
        <w:rPr>
          <w:rFonts w:ascii="Times New Roman" w:hAnsi="Times New Roman" w:cs="Times New Roman"/>
          <w:sz w:val="27"/>
          <w:szCs w:val="27"/>
        </w:rPr>
        <w:t>я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В.В.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зательствами: протоколом об административном правонарушении </w:t>
      </w:r>
      <w:r w:rsidR="0003526C">
        <w:rPr>
          <w:sz w:val="28"/>
          <w:szCs w:val="28"/>
        </w:rPr>
        <w:t>«Данные изъяты»</w:t>
      </w:r>
      <w:r w:rsidR="0003526C">
        <w:rPr>
          <w:sz w:val="28"/>
          <w:szCs w:val="28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E271D4">
        <w:rPr>
          <w:rFonts w:ascii="Times New Roman" w:hAnsi="Times New Roman" w:cs="Times New Roman"/>
          <w:sz w:val="27"/>
          <w:szCs w:val="27"/>
        </w:rPr>
        <w:t>29.04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E271D4">
        <w:rPr>
          <w:rFonts w:ascii="Times New Roman" w:hAnsi="Times New Roman" w:cs="Times New Roman"/>
          <w:sz w:val="27"/>
          <w:szCs w:val="27"/>
        </w:rPr>
        <w:t>сведений ЕФС-1, копией квитанции о приеме сведений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ва, имеющиеся в деле об административном правонарушении в их совокупности, прихожу к выводу, что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</w:t>
      </w:r>
      <w:r w:rsidR="00E271D4">
        <w:rPr>
          <w:rFonts w:ascii="Times New Roman" w:hAnsi="Times New Roman" w:cs="Times New Roman"/>
          <w:sz w:val="27"/>
          <w:szCs w:val="27"/>
        </w:rPr>
        <w:t>ь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В.В.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</w:t>
      </w:r>
      <w:r w:rsidRPr="00F56819">
        <w:rPr>
          <w:rFonts w:ascii="Times New Roman" w:hAnsi="Times New Roman" w:cs="Times New Roman"/>
          <w:sz w:val="27"/>
          <w:szCs w:val="27"/>
        </w:rPr>
        <w:t>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овершения административного правонарушения. Учитывая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Гнипеля В.В.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>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</w:t>
      </w:r>
      <w:r w:rsidRPr="00F56819">
        <w:rPr>
          <w:rFonts w:ascii="Times New Roman" w:hAnsi="Times New Roman" w:cs="Times New Roman"/>
          <w:sz w:val="27"/>
          <w:szCs w:val="27"/>
        </w:rPr>
        <w:t>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</w:t>
      </w:r>
      <w:r w:rsidRPr="00F56819">
        <w:rPr>
          <w:rFonts w:ascii="Times New Roman" w:hAnsi="Times New Roman" w:cs="Times New Roman"/>
          <w:sz w:val="27"/>
          <w:szCs w:val="27"/>
        </w:rPr>
        <w:t>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>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</w:t>
      </w:r>
      <w:r w:rsidRPr="00F56819">
        <w:rPr>
          <w:rFonts w:ascii="Times New Roman" w:hAnsi="Times New Roman" w:cs="Times New Roman"/>
          <w:sz w:val="27"/>
          <w:szCs w:val="27"/>
        </w:rPr>
        <w:t>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</w:t>
      </w:r>
      <w:r w:rsidRPr="00F56819">
        <w:rPr>
          <w:rFonts w:ascii="Times New Roman" w:hAnsi="Times New Roman" w:cs="Times New Roman"/>
          <w:sz w:val="27"/>
          <w:szCs w:val="27"/>
        </w:rPr>
        <w:t xml:space="preserve">3.4 Кодекса Российской Федерации об административных правонарушениях, считаю возможным назначить 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Гнипеля В.В.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</w:t>
      </w:r>
      <w:r w:rsidRPr="00F56819">
        <w:rPr>
          <w:rFonts w:ascii="Times New Roman" w:hAnsi="Times New Roman" w:cs="Times New Roman"/>
          <w:sz w:val="27"/>
          <w:szCs w:val="27"/>
        </w:rPr>
        <w:t xml:space="preserve">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71D4">
        <w:rPr>
          <w:rFonts w:ascii="Times New Roman" w:hAnsi="Times New Roman" w:cs="Times New Roman"/>
          <w:sz w:val="27"/>
          <w:szCs w:val="27"/>
        </w:rPr>
        <w:t>Гнипеля</w:t>
      </w:r>
      <w:r w:rsidRPr="00E271D4">
        <w:rPr>
          <w:rFonts w:ascii="Times New Roman" w:hAnsi="Times New Roman" w:cs="Times New Roman"/>
          <w:sz w:val="27"/>
          <w:szCs w:val="27"/>
        </w:rPr>
        <w:t xml:space="preserve"> В</w:t>
      </w:r>
      <w:r w:rsidR="0003526C">
        <w:rPr>
          <w:rFonts w:ascii="Times New Roman" w:hAnsi="Times New Roman" w:cs="Times New Roman"/>
          <w:sz w:val="27"/>
          <w:szCs w:val="27"/>
        </w:rPr>
        <w:t>.</w:t>
      </w:r>
      <w:r w:rsidRPr="00E271D4">
        <w:rPr>
          <w:rFonts w:ascii="Times New Roman" w:hAnsi="Times New Roman" w:cs="Times New Roman"/>
          <w:sz w:val="27"/>
          <w:szCs w:val="27"/>
        </w:rPr>
        <w:t xml:space="preserve"> В</w:t>
      </w:r>
      <w:r w:rsidR="0003526C">
        <w:rPr>
          <w:rFonts w:ascii="Times New Roman" w:hAnsi="Times New Roman" w:cs="Times New Roman"/>
          <w:sz w:val="27"/>
          <w:szCs w:val="27"/>
        </w:rPr>
        <w:t>.</w:t>
      </w:r>
      <w:r w:rsidRP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кса Российской Федерации об административных правонарушениях, и назначить ему наказание в виде штрафа </w:t>
      </w:r>
      <w:r w:rsidR="0003526C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</w:t>
      </w:r>
      <w:r w:rsidRPr="00F56819">
        <w:rPr>
          <w:rFonts w:ascii="Times New Roman" w:hAnsi="Times New Roman" w:cs="Times New Roman"/>
          <w:sz w:val="27"/>
          <w:szCs w:val="27"/>
        </w:rPr>
        <w:t>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26C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26C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9715E5"/>
    <w:rsid w:val="009C1507"/>
    <w:rsid w:val="00A57864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