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1F4E3B" w:rsidRPr="00070A69" w:rsidP="001F4E3B">
      <w:pPr>
        <w:spacing w:after="0" w:line="240" w:lineRule="auto"/>
        <w:ind w:right="-144"/>
        <w:jc w:val="right"/>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Дело №05-01</w:t>
      </w:r>
      <w:r>
        <w:rPr>
          <w:rFonts w:ascii="Times New Roman" w:eastAsia="Times New Roman" w:hAnsi="Times New Roman" w:cs="Times New Roman"/>
          <w:b/>
          <w:sz w:val="28"/>
          <w:szCs w:val="28"/>
        </w:rPr>
        <w:t>98</w:t>
      </w:r>
      <w:r w:rsidRPr="00070A69">
        <w:rPr>
          <w:rFonts w:ascii="Times New Roman" w:eastAsia="Times New Roman" w:hAnsi="Times New Roman" w:cs="Times New Roman"/>
          <w:b/>
          <w:sz w:val="28"/>
          <w:szCs w:val="28"/>
        </w:rPr>
        <w:t>/16/2017</w:t>
      </w:r>
    </w:p>
    <w:p w:rsidR="001F4E3B" w:rsidRPr="00070A69" w:rsidP="001F4E3B">
      <w:pPr>
        <w:spacing w:after="0" w:line="240" w:lineRule="auto"/>
        <w:ind w:right="-144"/>
        <w:jc w:val="center"/>
        <w:rPr>
          <w:rFonts w:ascii="Times New Roman" w:eastAsia="Times New Roman" w:hAnsi="Times New Roman" w:cs="Times New Roman"/>
          <w:b/>
          <w:sz w:val="28"/>
          <w:szCs w:val="28"/>
        </w:rPr>
      </w:pPr>
    </w:p>
    <w:p w:rsidR="001F4E3B" w:rsidRPr="00070A69" w:rsidP="001F4E3B">
      <w:pPr>
        <w:spacing w:after="0" w:line="240" w:lineRule="auto"/>
        <w:ind w:right="-144"/>
        <w:jc w:val="center"/>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ПОСТАНОВЛЕНИЕ</w:t>
      </w:r>
    </w:p>
    <w:p w:rsidR="001F4E3B" w:rsidRPr="00070A69" w:rsidP="001F4E3B">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07 июня</w:t>
      </w:r>
      <w:r w:rsidRPr="00070A69">
        <w:rPr>
          <w:rFonts w:ascii="Times New Roman" w:eastAsia="Times New Roman" w:hAnsi="Times New Roman" w:cs="Times New Roman"/>
          <w:sz w:val="28"/>
          <w:szCs w:val="28"/>
        </w:rPr>
        <w:t xml:space="preserve"> 2017 года    </w:t>
      </w:r>
      <w:r w:rsidRPr="00070A69">
        <w:rPr>
          <w:rFonts w:ascii="Times New Roman" w:eastAsia="Times New Roman" w:hAnsi="Times New Roman" w:cs="Times New Roman"/>
          <w:sz w:val="28"/>
          <w:szCs w:val="28"/>
        </w:rPr>
        <w:tab/>
      </w:r>
      <w:r w:rsidRPr="00070A69">
        <w:rPr>
          <w:rFonts w:ascii="Times New Roman" w:eastAsia="Times New Roman" w:hAnsi="Times New Roman" w:cs="Times New Roman"/>
          <w:sz w:val="28"/>
          <w:szCs w:val="28"/>
        </w:rPr>
        <w:tab/>
      </w:r>
      <w:r w:rsidRPr="00070A69">
        <w:rPr>
          <w:rFonts w:ascii="Times New Roman" w:eastAsia="Times New Roman" w:hAnsi="Times New Roman" w:cs="Times New Roman"/>
          <w:sz w:val="28"/>
          <w:szCs w:val="28"/>
        </w:rPr>
        <w:tab/>
        <w:t xml:space="preserve">                                     г. Симферополь</w:t>
      </w:r>
    </w:p>
    <w:p w:rsidR="001F4E3B" w:rsidRPr="00070A69" w:rsidP="001F4E3B">
      <w:pPr>
        <w:spacing w:after="0" w:line="240" w:lineRule="auto"/>
        <w:ind w:right="-144" w:firstLine="708"/>
        <w:jc w:val="both"/>
        <w:rPr>
          <w:rFonts w:ascii="Times New Roman" w:hAnsi="Times New Roman" w:cs="Times New Roman"/>
          <w:sz w:val="28"/>
          <w:szCs w:val="28"/>
        </w:rPr>
      </w:pPr>
    </w:p>
    <w:p w:rsidR="001F4E3B" w:rsidRPr="00070A69" w:rsidP="001F4E3B">
      <w:pPr>
        <w:spacing w:after="0" w:line="240" w:lineRule="auto"/>
        <w:ind w:right="-144" w:firstLine="708"/>
        <w:jc w:val="both"/>
        <w:rPr>
          <w:rFonts w:ascii="Times New Roman" w:eastAsia="Times New Roman" w:hAnsi="Times New Roman" w:cs="Times New Roman"/>
          <w:sz w:val="28"/>
          <w:szCs w:val="28"/>
        </w:rPr>
      </w:pPr>
      <w:r w:rsidRPr="00070A69">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070A69">
        <w:rPr>
          <w:rFonts w:ascii="Times New Roman" w:hAnsi="Times New Roman" w:cs="Times New Roman"/>
          <w:sz w:val="28"/>
          <w:szCs w:val="28"/>
        </w:rPr>
        <w:t>Чепиль</w:t>
      </w:r>
      <w:r w:rsidRPr="00070A69">
        <w:rPr>
          <w:rFonts w:ascii="Times New Roman" w:hAnsi="Times New Roman" w:cs="Times New Roman"/>
          <w:sz w:val="28"/>
          <w:szCs w:val="28"/>
        </w:rPr>
        <w:t xml:space="preserve"> О.А.</w:t>
      </w:r>
      <w:r w:rsidRPr="00070A69">
        <w:rPr>
          <w:rFonts w:ascii="Times New Roman" w:eastAsia="Times New Roman" w:hAnsi="Times New Roman" w:cs="Times New Roman"/>
          <w:sz w:val="28"/>
          <w:szCs w:val="28"/>
        </w:rPr>
        <w:t>,</w:t>
      </w:r>
      <w:r w:rsidRPr="00070A69">
        <w:rPr>
          <w:rFonts w:ascii="Times New Roman" w:eastAsia="Times New Roman" w:hAnsi="Times New Roman" w:cs="Times New Roman"/>
          <w:b/>
          <w:i/>
          <w:sz w:val="28"/>
          <w:szCs w:val="28"/>
        </w:rPr>
        <w:t xml:space="preserve"> </w:t>
      </w:r>
      <w:r w:rsidRPr="00070A69">
        <w:rPr>
          <w:rFonts w:ascii="Times New Roman" w:eastAsia="Times New Roman" w:hAnsi="Times New Roman" w:cs="Times New Roman"/>
          <w:sz w:val="28"/>
          <w:szCs w:val="28"/>
        </w:rPr>
        <w:t xml:space="preserve">рассмотрев в </w:t>
      </w:r>
      <w:r w:rsidRPr="00070A69">
        <w:rPr>
          <w:rFonts w:ascii="Times New Roman" w:hAnsi="Times New Roman" w:cs="Times New Roman"/>
          <w:bCs/>
          <w:color w:val="000000"/>
          <w:sz w:val="28"/>
          <w:szCs w:val="28"/>
        </w:rPr>
        <w:t xml:space="preserve">помещении мировых судей </w:t>
      </w:r>
      <w:r w:rsidRPr="00070A69">
        <w:rPr>
          <w:rFonts w:ascii="Times New Roman" w:hAnsi="Times New Roman" w:cs="Times New Roman"/>
          <w:sz w:val="28"/>
          <w:szCs w:val="28"/>
        </w:rPr>
        <w:t xml:space="preserve">Центрального судебного района города Симферополь, по адресу: </w:t>
      </w:r>
      <w:r w:rsidRPr="00070A69">
        <w:rPr>
          <w:rFonts w:ascii="Times New Roman" w:hAnsi="Times New Roman" w:cs="Times New Roman"/>
          <w:bCs/>
          <w:color w:val="000000"/>
          <w:sz w:val="28"/>
          <w:szCs w:val="28"/>
        </w:rPr>
        <w:t xml:space="preserve">г. Симферополь, ул. Крымских Партизан, 3а, </w:t>
      </w:r>
      <w:r w:rsidRPr="00070A69">
        <w:rPr>
          <w:rFonts w:ascii="Times New Roman" w:hAnsi="Times New Roman" w:cs="Times New Roman"/>
          <w:sz w:val="28"/>
          <w:szCs w:val="28"/>
        </w:rPr>
        <w:t>дело об административном правонарушении</w:t>
      </w:r>
      <w:r w:rsidRPr="00070A69">
        <w:rPr>
          <w:rFonts w:ascii="Times New Roman" w:eastAsia="Times New Roman" w:hAnsi="Times New Roman" w:cs="Times New Roman"/>
          <w:sz w:val="28"/>
          <w:szCs w:val="28"/>
        </w:rPr>
        <w:t xml:space="preserve"> в отношении юридического лица:</w:t>
      </w:r>
    </w:p>
    <w:p w:rsidR="001F4E3B" w:rsidRPr="00070A69" w:rsidP="001F4E3B">
      <w:pPr>
        <w:spacing w:after="0" w:line="240" w:lineRule="auto"/>
        <w:ind w:left="2835" w:right="-144"/>
        <w:jc w:val="both"/>
        <w:rPr>
          <w:rFonts w:ascii="Times New Roman" w:eastAsia="Times New Roman" w:hAnsi="Times New Roman" w:cs="Times New Roman"/>
          <w:sz w:val="28"/>
          <w:szCs w:val="28"/>
        </w:rPr>
      </w:pPr>
      <w:r>
        <w:rPr>
          <w:rFonts w:ascii="Times New Roman" w:hAnsi="Times New Roman" w:cs="Times New Roman"/>
          <w:sz w:val="28"/>
          <w:szCs w:val="28"/>
        </w:rPr>
        <w:t>Общества с ограниченной ответственностью «Многопрофильное управляющее предприятие «Жилищно-Эксплуатационная Компания»</w:t>
      </w:r>
      <w:r w:rsidRPr="00070A69">
        <w:rPr>
          <w:rFonts w:ascii="Times New Roman" w:eastAsia="Times New Roman" w:hAnsi="Times New Roman" w:cs="Times New Roman"/>
          <w:sz w:val="28"/>
          <w:szCs w:val="28"/>
        </w:rPr>
        <w:t>,</w:t>
      </w:r>
      <w:r w:rsidRPr="00070A69">
        <w:rPr>
          <w:rFonts w:ascii="Times New Roman" w:eastAsia="Times New Roman" w:hAnsi="Times New Roman" w:cs="Times New Roman"/>
          <w:b/>
          <w:sz w:val="28"/>
          <w:szCs w:val="28"/>
        </w:rPr>
        <w:t xml:space="preserve"> </w:t>
      </w:r>
      <w:r>
        <w:rPr>
          <w:rStyle w:val="FontStyle15"/>
          <w:bCs/>
          <w:iCs/>
          <w:sz w:val="28"/>
          <w:szCs w:val="28"/>
        </w:rPr>
        <w:t>ПЕРСОНАЛЬНЫЕ ДАННЫЕ</w:t>
      </w:r>
      <w:r w:rsidRPr="00070A69">
        <w:rPr>
          <w:rStyle w:val="FontStyle15"/>
          <w:bCs/>
          <w:iCs/>
          <w:sz w:val="28"/>
          <w:szCs w:val="28"/>
        </w:rPr>
        <w:t xml:space="preserve">, юридический адрес: </w:t>
      </w:r>
      <w:r>
        <w:rPr>
          <w:rStyle w:val="FontStyle15"/>
          <w:bCs/>
          <w:iCs/>
          <w:sz w:val="28"/>
          <w:szCs w:val="28"/>
        </w:rPr>
        <w:t>АДРЕС</w:t>
      </w:r>
      <w:r w:rsidRPr="00070A69">
        <w:rPr>
          <w:rFonts w:ascii="Times New Roman" w:eastAsia="Times New Roman" w:hAnsi="Times New Roman" w:cs="Times New Roman"/>
          <w:sz w:val="28"/>
          <w:szCs w:val="28"/>
        </w:rPr>
        <w:t xml:space="preserve">, </w:t>
      </w:r>
    </w:p>
    <w:p w:rsidR="001F4E3B" w:rsidRPr="00070A69" w:rsidP="001F4E3B">
      <w:pPr>
        <w:spacing w:after="0" w:line="240" w:lineRule="auto"/>
        <w:ind w:left="3408" w:right="-144"/>
        <w:jc w:val="both"/>
        <w:rPr>
          <w:rFonts w:ascii="Times New Roman" w:eastAsia="Times New Roman" w:hAnsi="Times New Roman" w:cs="Times New Roman"/>
          <w:sz w:val="28"/>
          <w:szCs w:val="28"/>
        </w:rPr>
      </w:pPr>
    </w:p>
    <w:p w:rsidR="001F4E3B" w:rsidRPr="00070A69" w:rsidP="001F4E3B">
      <w:pPr>
        <w:spacing w:after="0" w:line="240" w:lineRule="auto"/>
        <w:ind w:right="-144"/>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 xml:space="preserve">            по ст.19.7</w:t>
      </w:r>
      <w:r w:rsidRPr="00070A69">
        <w:rPr>
          <w:rFonts w:ascii="Times New Roman" w:eastAsia="Times New Roman" w:hAnsi="Times New Roman" w:cs="Times New Roman"/>
          <w:b/>
          <w:i/>
          <w:sz w:val="28"/>
          <w:szCs w:val="28"/>
        </w:rPr>
        <w:t xml:space="preserve"> </w:t>
      </w:r>
      <w:r w:rsidRPr="00070A69">
        <w:rPr>
          <w:rFonts w:ascii="Times New Roman" w:eastAsia="Times New Roman" w:hAnsi="Times New Roman" w:cs="Times New Roman"/>
          <w:sz w:val="28"/>
          <w:szCs w:val="28"/>
        </w:rPr>
        <w:t>КоАП РФ,</w:t>
      </w:r>
    </w:p>
    <w:p w:rsidR="001F4E3B" w:rsidRPr="00070A69" w:rsidP="001F4E3B">
      <w:pPr>
        <w:spacing w:after="0" w:line="240" w:lineRule="auto"/>
        <w:ind w:right="-144"/>
        <w:jc w:val="both"/>
        <w:rPr>
          <w:rFonts w:ascii="Times New Roman" w:eastAsia="Times New Roman" w:hAnsi="Times New Roman" w:cs="Times New Roman"/>
          <w:sz w:val="28"/>
          <w:szCs w:val="28"/>
        </w:rPr>
      </w:pPr>
    </w:p>
    <w:p w:rsidR="001F4E3B" w:rsidRPr="00070A69" w:rsidP="001F4E3B">
      <w:pPr>
        <w:spacing w:after="0" w:line="240" w:lineRule="auto"/>
        <w:ind w:right="-144"/>
        <w:jc w:val="center"/>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УСТАНОВИЛ:</w:t>
      </w:r>
    </w:p>
    <w:p w:rsidR="001F4E3B" w:rsidRPr="00DE07BA" w:rsidP="001F4E3B">
      <w:pPr>
        <w:spacing w:after="0" w:line="240" w:lineRule="auto"/>
        <w:ind w:right="-142" w:firstLine="567"/>
        <w:jc w:val="both"/>
        <w:rPr>
          <w:rFonts w:ascii="Times New Roman" w:eastAsia="Times New Roman" w:hAnsi="Times New Roman" w:cs="Times New Roman"/>
          <w:sz w:val="28"/>
          <w:szCs w:val="28"/>
        </w:rPr>
      </w:pPr>
      <w:r w:rsidRPr="00DE07BA">
        <w:rPr>
          <w:rFonts w:ascii="Times New Roman" w:hAnsi="Times New Roman" w:cs="Times New Roman"/>
          <w:sz w:val="28"/>
          <w:szCs w:val="28"/>
        </w:rPr>
        <w:t xml:space="preserve">Общество с ограниченной ответственностью «Многопрофильное управляющее предприятие «Жилищно-Эксплуатационная Компания» (ООО «МУП «ЖЭК»), </w:t>
      </w:r>
      <w:r w:rsidRPr="00DE07BA">
        <w:rPr>
          <w:rFonts w:ascii="Times New Roman" w:eastAsia="Times New Roman" w:hAnsi="Times New Roman" w:cs="Times New Roman"/>
          <w:sz w:val="28"/>
          <w:szCs w:val="28"/>
        </w:rPr>
        <w:t xml:space="preserve">расположенное по адресу: </w:t>
      </w:r>
      <w:r>
        <w:rPr>
          <w:rFonts w:ascii="Times New Roman" w:eastAsia="Times New Roman" w:hAnsi="Times New Roman" w:cs="Times New Roman"/>
          <w:sz w:val="28"/>
          <w:szCs w:val="28"/>
        </w:rPr>
        <w:t>АДРЕС</w:t>
      </w:r>
      <w:r w:rsidRPr="00DE07BA">
        <w:rPr>
          <w:rFonts w:ascii="Times New Roman" w:eastAsia="Times New Roman" w:hAnsi="Times New Roman" w:cs="Times New Roman"/>
          <w:sz w:val="28"/>
          <w:szCs w:val="28"/>
        </w:rPr>
        <w:t>,</w:t>
      </w:r>
      <w:r w:rsidRPr="00DE07BA">
        <w:rPr>
          <w:rFonts w:ascii="Times New Roman" w:eastAsia="Times New Roman" w:hAnsi="Times New Roman" w:cs="Times New Roman"/>
          <w:b/>
          <w:sz w:val="28"/>
          <w:szCs w:val="28"/>
        </w:rPr>
        <w:t xml:space="preserve"> </w:t>
      </w:r>
      <w:r w:rsidRPr="00DE07BA">
        <w:rPr>
          <w:rFonts w:ascii="Times New Roman" w:eastAsia="Times New Roman" w:hAnsi="Times New Roman" w:cs="Times New Roman"/>
          <w:sz w:val="28"/>
          <w:szCs w:val="28"/>
        </w:rPr>
        <w:t>в ответ на мотивированный запрос Государственного комитета по ценам и тарифам РК от 31.03.2017г. №20/871-06 не направило в срок, предусмотренный ч.5 ст.11 Федерального закона №294-ФЗ, документы, необходимые для проверки органом государственного контроля (надзора) соблюдения требований действующего законодательства.</w:t>
      </w:r>
    </w:p>
    <w:p w:rsidR="001F4E3B" w:rsidRPr="00DE07BA" w:rsidP="001F4E3B">
      <w:pPr>
        <w:pStyle w:val="Style18"/>
        <w:widowControl/>
        <w:spacing w:line="240" w:lineRule="auto"/>
        <w:ind w:right="-123" w:firstLine="567"/>
        <w:contextualSpacing/>
        <w:rPr>
          <w:sz w:val="28"/>
          <w:szCs w:val="28"/>
        </w:rPr>
      </w:pPr>
      <w:r w:rsidRPr="00DE07BA">
        <w:rPr>
          <w:sz w:val="28"/>
          <w:szCs w:val="28"/>
        </w:rPr>
        <w:t>В судебное заседание законный представитель юридического ли</w:t>
      </w:r>
      <w:r>
        <w:rPr>
          <w:sz w:val="28"/>
          <w:szCs w:val="28"/>
        </w:rPr>
        <w:t>ца либо его защитник не явились.</w:t>
      </w:r>
    </w:p>
    <w:p w:rsidR="001F4E3B" w:rsidP="001F4E3B">
      <w:pPr>
        <w:autoSpaceDE w:val="0"/>
        <w:autoSpaceDN w:val="0"/>
        <w:adjustRightInd w:val="0"/>
        <w:spacing w:after="0" w:line="240" w:lineRule="auto"/>
        <w:ind w:firstLine="567"/>
        <w:jc w:val="both"/>
        <w:rPr>
          <w:rFonts w:ascii="Times New Roman" w:hAnsi="Times New Roman" w:cs="Times New Roman"/>
          <w:sz w:val="28"/>
          <w:szCs w:val="28"/>
        </w:rPr>
      </w:pPr>
      <w:r w:rsidRPr="00DE07BA">
        <w:rPr>
          <w:rFonts w:ascii="Times New Roman" w:hAnsi="Times New Roman" w:cs="Times New Roman"/>
          <w:sz w:val="28"/>
          <w:szCs w:val="28"/>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DE07BA">
        <w:rPr>
          <w:rFonts w:ascii="Times New Roman" w:hAnsi="Times New Roman" w:cs="Times New Roman"/>
          <w:sz w:val="28"/>
          <w:szCs w:val="28"/>
        </w:rPr>
        <w:t>части 2 статьи 25.1</w:t>
      </w:r>
      <w:r>
        <w:fldChar w:fldCharType="end"/>
      </w:r>
      <w:r w:rsidRPr="00DE07BA">
        <w:rPr>
          <w:rFonts w:ascii="Times New Roman" w:hAnsi="Times New Roman" w:cs="Times New Roman"/>
          <w:sz w:val="28"/>
          <w:szCs w:val="28"/>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DE07BA">
        <w:rPr>
          <w:rFonts w:ascii="Times New Roman" w:hAnsi="Times New Roman" w:cs="Times New Roman"/>
          <w:sz w:val="28"/>
          <w:szCs w:val="28"/>
        </w:rPr>
        <w:t>частью 3 статьи 28.6</w:t>
      </w:r>
      <w:r>
        <w:fldChar w:fldCharType="end"/>
      </w:r>
      <w:r w:rsidRPr="00DE07BA">
        <w:rPr>
          <w:rFonts w:ascii="Times New Roman" w:hAnsi="Times New Roman" w:cs="Times New Roman"/>
          <w:sz w:val="28"/>
          <w:szCs w:val="28"/>
        </w:rPr>
        <w:t xml:space="preserve"> этого Кодекса, либо если имеются данные о надлежащем извещении лица о месте и времени </w:t>
      </w:r>
      <w:r>
        <w:rPr>
          <w:rFonts w:ascii="Times New Roman" w:hAnsi="Times New Roman" w:cs="Times New Roman"/>
          <w:sz w:val="28"/>
          <w:szCs w:val="28"/>
        </w:rPr>
        <w:t>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1F4E3B" w:rsidP="001F4E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ООО «МУП «ЖЭК» извещено о времени и месте рассмотрения дела путем направления судебного извещения, однако в судебное </w:t>
      </w:r>
      <w:r>
        <w:rPr>
          <w:rFonts w:ascii="Times New Roman" w:hAnsi="Times New Roman" w:cs="Times New Roman"/>
          <w:sz w:val="28"/>
          <w:szCs w:val="28"/>
        </w:rPr>
        <w:t>заседание законный представитель юридического лица либо его защитник не явились, ходатайств об отложении рассмотрения жалобы не заявляли.</w:t>
      </w:r>
    </w:p>
    <w:p w:rsidR="001F4E3B" w:rsidP="001F4E3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Суд определил рассмотреть дело в отсутствие законного представителя юридического лица и защитника.</w:t>
      </w:r>
    </w:p>
    <w:p w:rsidR="001F4E3B" w:rsidP="001F4E3B">
      <w:pPr>
        <w:pStyle w:val="ConsPlusNormal"/>
        <w:ind w:firstLine="540"/>
        <w:jc w:val="both"/>
        <w:rPr>
          <w:sz w:val="28"/>
          <w:szCs w:val="28"/>
        </w:rPr>
      </w:pPr>
      <w:r>
        <w:rPr>
          <w:sz w:val="28"/>
          <w:szCs w:val="28"/>
        </w:rPr>
        <w:t>О</w:t>
      </w:r>
      <w:r w:rsidRPr="00460C9A">
        <w:rPr>
          <w:sz w:val="28"/>
          <w:szCs w:val="28"/>
        </w:rPr>
        <w:t xml:space="preserve">ценив доказательства, имеющиеся в деле об административном правонарушении, мировой судья приходит </w:t>
      </w:r>
      <w:r w:rsidRPr="00C56A4B">
        <w:rPr>
          <w:sz w:val="28"/>
          <w:szCs w:val="28"/>
        </w:rPr>
        <w:t>к следующему.</w:t>
      </w:r>
    </w:p>
    <w:p w:rsidR="001F4E3B" w:rsidP="001F4E3B">
      <w:pPr>
        <w:pStyle w:val="Heading1"/>
        <w:shd w:val="clear" w:color="auto" w:fill="FFFFFF"/>
        <w:spacing w:before="0" w:beforeAutospacing="0" w:after="0" w:afterAutospacing="0"/>
        <w:ind w:right="-123" w:firstLine="540"/>
        <w:jc w:val="both"/>
        <w:rPr>
          <w:b w:val="0"/>
          <w:sz w:val="28"/>
          <w:szCs w:val="28"/>
        </w:rPr>
      </w:pPr>
      <w:r>
        <w:rPr>
          <w:b w:val="0"/>
          <w:sz w:val="28"/>
          <w:szCs w:val="28"/>
        </w:rPr>
        <w:t xml:space="preserve">При рассмотрении дела установлено, что </w:t>
      </w:r>
      <w:r w:rsidRPr="00541C5C">
        <w:rPr>
          <w:b w:val="0"/>
          <w:sz w:val="28"/>
          <w:szCs w:val="28"/>
        </w:rPr>
        <w:t xml:space="preserve">Государственным комитетом по ценам и тарифам Республики Крым была проведена внеплановая документарная проверка, </w:t>
      </w:r>
      <w:r w:rsidRPr="00541C5C">
        <w:rPr>
          <w:b w:val="0"/>
          <w:sz w:val="28"/>
          <w:szCs w:val="28"/>
        </w:rPr>
        <w:t>согласно приказа</w:t>
      </w:r>
      <w:r w:rsidRPr="00541C5C">
        <w:rPr>
          <w:b w:val="0"/>
          <w:sz w:val="28"/>
          <w:szCs w:val="28"/>
        </w:rPr>
        <w:t xml:space="preserve"> Комитета от 31.03.2017г. №22-од, организованной на основании требования прокуратуры города Симферополя от 22.03.2017г №01-662в-17 по вопросам расчета платы за коммунальные услуги (отопление, горячее водоснабжение) собственникам жилого дома </w:t>
      </w:r>
      <w:r>
        <w:rPr>
          <w:b w:val="0"/>
          <w:sz w:val="28"/>
          <w:szCs w:val="28"/>
        </w:rPr>
        <w:t>АДРЕС</w:t>
      </w:r>
      <w:r w:rsidRPr="00541C5C">
        <w:rPr>
          <w:b w:val="0"/>
          <w:sz w:val="28"/>
          <w:szCs w:val="28"/>
        </w:rPr>
        <w:t xml:space="preserve">. </w:t>
      </w:r>
      <w:r w:rsidRPr="00541C5C">
        <w:rPr>
          <w:b w:val="0"/>
          <w:sz w:val="28"/>
          <w:szCs w:val="28"/>
        </w:rPr>
        <w:t>В рамках данной проверки Государственный комитет по ценам и тарифам</w:t>
      </w:r>
      <w:r w:rsidRPr="00541C5C">
        <w:rPr>
          <w:b w:val="0"/>
          <w:sz w:val="28"/>
          <w:szCs w:val="28"/>
        </w:rPr>
        <w:t xml:space="preserve"> Республики Крым направило в ООО «МУП «ЖЭК» мотивированный запрос о пред</w:t>
      </w:r>
      <w:r>
        <w:rPr>
          <w:b w:val="0"/>
          <w:sz w:val="28"/>
          <w:szCs w:val="28"/>
        </w:rPr>
        <w:t>о</w:t>
      </w:r>
      <w:r w:rsidRPr="00541C5C">
        <w:rPr>
          <w:b w:val="0"/>
          <w:sz w:val="28"/>
          <w:szCs w:val="28"/>
        </w:rPr>
        <w:t>ставлении в Комитет документ</w:t>
      </w:r>
      <w:r>
        <w:rPr>
          <w:b w:val="0"/>
          <w:sz w:val="28"/>
          <w:szCs w:val="28"/>
        </w:rPr>
        <w:t>ов</w:t>
      </w:r>
      <w:r w:rsidRPr="00541C5C">
        <w:rPr>
          <w:b w:val="0"/>
          <w:sz w:val="28"/>
          <w:szCs w:val="28"/>
        </w:rPr>
        <w:t>, срок пред</w:t>
      </w:r>
      <w:r>
        <w:rPr>
          <w:b w:val="0"/>
          <w:sz w:val="28"/>
          <w:szCs w:val="28"/>
        </w:rPr>
        <w:t xml:space="preserve">оставления </w:t>
      </w:r>
      <w:r w:rsidRPr="00541C5C">
        <w:rPr>
          <w:b w:val="0"/>
          <w:sz w:val="28"/>
          <w:szCs w:val="28"/>
        </w:rPr>
        <w:t xml:space="preserve">которых – </w:t>
      </w:r>
      <w:r>
        <w:rPr>
          <w:b w:val="0"/>
          <w:sz w:val="28"/>
          <w:szCs w:val="28"/>
        </w:rPr>
        <w:t xml:space="preserve">в течение </w:t>
      </w:r>
      <w:r w:rsidRPr="00541C5C">
        <w:rPr>
          <w:b w:val="0"/>
          <w:sz w:val="28"/>
          <w:szCs w:val="28"/>
        </w:rPr>
        <w:t xml:space="preserve">10 рабочих дней со дня получения </w:t>
      </w:r>
      <w:r>
        <w:rPr>
          <w:b w:val="0"/>
          <w:sz w:val="28"/>
          <w:szCs w:val="28"/>
        </w:rPr>
        <w:t>мотивированного запроса.</w:t>
      </w:r>
    </w:p>
    <w:p w:rsidR="001F4E3B" w:rsidP="001F4E3B">
      <w:pPr>
        <w:pStyle w:val="Heading1"/>
        <w:shd w:val="clear" w:color="auto" w:fill="FFFFFF"/>
        <w:spacing w:before="0" w:beforeAutospacing="0" w:after="0" w:afterAutospacing="0"/>
        <w:ind w:right="-123" w:firstLine="567"/>
        <w:jc w:val="both"/>
        <w:rPr>
          <w:b w:val="0"/>
          <w:sz w:val="28"/>
          <w:szCs w:val="28"/>
        </w:rPr>
      </w:pPr>
      <w:r>
        <w:rPr>
          <w:b w:val="0"/>
          <w:sz w:val="28"/>
          <w:szCs w:val="28"/>
        </w:rPr>
        <w:t xml:space="preserve">04.04.2017г. </w:t>
      </w:r>
      <w:r w:rsidRPr="00B309BF">
        <w:rPr>
          <w:b w:val="0"/>
          <w:sz w:val="28"/>
          <w:szCs w:val="28"/>
        </w:rPr>
        <w:t>ООО «МУП «ЖЭК»</w:t>
      </w:r>
      <w:r>
        <w:rPr>
          <w:b w:val="0"/>
          <w:sz w:val="28"/>
          <w:szCs w:val="28"/>
        </w:rPr>
        <w:t xml:space="preserve"> получило мотивированный запрос о предоставлении документов, необходимых для проверки фактов, указанных в требовании прокуратуры города Симферополя (</w:t>
      </w:r>
      <w:r>
        <w:rPr>
          <w:b w:val="0"/>
          <w:sz w:val="28"/>
          <w:szCs w:val="28"/>
        </w:rPr>
        <w:t>л.д</w:t>
      </w:r>
      <w:r>
        <w:rPr>
          <w:b w:val="0"/>
          <w:sz w:val="28"/>
          <w:szCs w:val="28"/>
        </w:rPr>
        <w:t>. 20).</w:t>
      </w:r>
    </w:p>
    <w:p w:rsidR="001F4E3B" w:rsidP="001F4E3B">
      <w:pPr>
        <w:pStyle w:val="Heading1"/>
        <w:shd w:val="clear" w:color="auto" w:fill="FFFFFF"/>
        <w:spacing w:before="0" w:beforeAutospacing="0" w:after="0" w:afterAutospacing="0"/>
        <w:ind w:right="-123" w:firstLine="567"/>
        <w:jc w:val="both"/>
        <w:rPr>
          <w:b w:val="0"/>
          <w:sz w:val="28"/>
          <w:szCs w:val="28"/>
        </w:rPr>
      </w:pPr>
      <w:r>
        <w:rPr>
          <w:b w:val="0"/>
          <w:sz w:val="28"/>
          <w:szCs w:val="28"/>
        </w:rPr>
        <w:t xml:space="preserve">Таким образом, предельный срок направления документов, истребованных Комитетом в рамках проведения проверки – 19.04.2017г. </w:t>
      </w:r>
    </w:p>
    <w:p w:rsidR="001F4E3B" w:rsidRPr="00541C5C" w:rsidP="001F4E3B">
      <w:pPr>
        <w:pStyle w:val="Heading1"/>
        <w:shd w:val="clear" w:color="auto" w:fill="FFFFFF"/>
        <w:spacing w:before="0" w:beforeAutospacing="0" w:after="0" w:afterAutospacing="0"/>
        <w:ind w:right="-123" w:firstLine="567"/>
        <w:jc w:val="both"/>
        <w:rPr>
          <w:b w:val="0"/>
          <w:sz w:val="28"/>
          <w:szCs w:val="28"/>
        </w:rPr>
      </w:pPr>
      <w:r w:rsidRPr="00541C5C">
        <w:rPr>
          <w:b w:val="0"/>
          <w:sz w:val="28"/>
          <w:szCs w:val="28"/>
        </w:rPr>
        <w:t xml:space="preserve">В установленный срок </w:t>
      </w:r>
      <w:r>
        <w:rPr>
          <w:b w:val="0"/>
          <w:sz w:val="28"/>
          <w:szCs w:val="28"/>
        </w:rPr>
        <w:t xml:space="preserve">документы </w:t>
      </w:r>
      <w:r w:rsidRPr="00541C5C">
        <w:rPr>
          <w:b w:val="0"/>
          <w:sz w:val="28"/>
          <w:szCs w:val="28"/>
        </w:rPr>
        <w:t xml:space="preserve">в </w:t>
      </w:r>
      <w:r>
        <w:rPr>
          <w:b w:val="0"/>
          <w:sz w:val="28"/>
          <w:szCs w:val="28"/>
        </w:rPr>
        <w:t xml:space="preserve">Комитет </w:t>
      </w:r>
      <w:r w:rsidRPr="00541C5C">
        <w:rPr>
          <w:b w:val="0"/>
          <w:sz w:val="28"/>
          <w:szCs w:val="28"/>
        </w:rPr>
        <w:t xml:space="preserve">управляющей </w:t>
      </w:r>
      <w:r>
        <w:rPr>
          <w:b w:val="0"/>
          <w:sz w:val="28"/>
          <w:szCs w:val="28"/>
        </w:rPr>
        <w:t xml:space="preserve">организацией </w:t>
      </w:r>
      <w:r w:rsidRPr="00541C5C">
        <w:rPr>
          <w:b w:val="0"/>
          <w:sz w:val="28"/>
          <w:szCs w:val="28"/>
        </w:rPr>
        <w:t>не представлен</w:t>
      </w:r>
      <w:r>
        <w:rPr>
          <w:b w:val="0"/>
          <w:sz w:val="28"/>
          <w:szCs w:val="28"/>
        </w:rPr>
        <w:t>ы</w:t>
      </w:r>
      <w:r w:rsidRPr="00541C5C">
        <w:rPr>
          <w:b w:val="0"/>
          <w:sz w:val="28"/>
          <w:szCs w:val="28"/>
        </w:rPr>
        <w:t>.</w:t>
      </w:r>
    </w:p>
    <w:p w:rsidR="001F4E3B" w:rsidP="001F4E3B">
      <w:pPr>
        <w:pStyle w:val="Heading1"/>
        <w:shd w:val="clear" w:color="auto" w:fill="FFFFFF"/>
        <w:spacing w:before="0" w:beforeAutospacing="0" w:after="0" w:afterAutospacing="0"/>
        <w:ind w:right="-123" w:firstLine="567"/>
        <w:jc w:val="both"/>
        <w:rPr>
          <w:b w:val="0"/>
          <w:sz w:val="28"/>
          <w:szCs w:val="28"/>
        </w:rPr>
      </w:pPr>
      <w:r w:rsidRPr="00B309BF">
        <w:rPr>
          <w:b w:val="0"/>
          <w:color w:val="000000"/>
          <w:sz w:val="28"/>
          <w:szCs w:val="28"/>
        </w:rPr>
        <w:t xml:space="preserve">Согласно ч.5 </w:t>
      </w:r>
      <w:r w:rsidRPr="00B309BF">
        <w:rPr>
          <w:b w:val="0"/>
          <w:sz w:val="28"/>
          <w:szCs w:val="28"/>
        </w:rPr>
        <w:t xml:space="preserve">ст.11 Федерального закона от 26.12.2008г. №294-ФЗ </w:t>
      </w:r>
      <w:r w:rsidRPr="00484310">
        <w:rPr>
          <w:b w:val="0"/>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309BF">
        <w:rPr>
          <w:b w:val="0"/>
          <w:color w:val="000000"/>
          <w:sz w:val="28"/>
          <w:szCs w:val="28"/>
          <w:shd w:val="clear" w:color="auto" w:fill="FFFFFF"/>
        </w:rPr>
        <w:t>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r w:rsidRPr="00B309BF">
        <w:rPr>
          <w:b w:val="0"/>
          <w:sz w:val="28"/>
          <w:szCs w:val="28"/>
        </w:rPr>
        <w:t>.</w:t>
      </w:r>
    </w:p>
    <w:p w:rsidR="001F4E3B" w:rsidRPr="00070A69" w:rsidP="001F4E3B">
      <w:pPr>
        <w:spacing w:after="0" w:line="240" w:lineRule="auto"/>
        <w:ind w:right="-143"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юридическое лицо </w:t>
      </w:r>
      <w:r w:rsidRPr="00B309BF">
        <w:rPr>
          <w:rFonts w:ascii="Times New Roman" w:hAnsi="Times New Roman" w:cs="Times New Roman"/>
          <w:sz w:val="28"/>
          <w:szCs w:val="28"/>
        </w:rPr>
        <w:t>ООО «МУП «ЖЭК»</w:t>
      </w:r>
      <w:r>
        <w:rPr>
          <w:rFonts w:ascii="Times New Roman" w:hAnsi="Times New Roman" w:cs="Times New Roman"/>
          <w:sz w:val="28"/>
          <w:szCs w:val="28"/>
        </w:rPr>
        <w:t xml:space="preserve"> </w:t>
      </w:r>
      <w:r w:rsidRPr="00070A69">
        <w:rPr>
          <w:rFonts w:ascii="Times New Roman" w:eastAsia="Times New Roman" w:hAnsi="Times New Roman" w:cs="Times New Roman"/>
          <w:sz w:val="28"/>
          <w:szCs w:val="28"/>
        </w:rPr>
        <w:t xml:space="preserve">совершило правонарушение, предусмотренное ст.19.7 КоАП РФ, а именно: непредставление в государственный </w:t>
      </w:r>
      <w:r w:rsidRPr="00070A69">
        <w:rPr>
          <w:rFonts w:ascii="Times New Roman" w:eastAsia="Times New Roman" w:hAnsi="Times New Roman" w:cs="Times New Roman"/>
          <w:sz w:val="28"/>
          <w:szCs w:val="28"/>
        </w:rPr>
        <w:t>орган</w:t>
      </w:r>
      <w:r w:rsidRPr="00070A69">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p>
    <w:p w:rsidR="001F4E3B" w:rsidRPr="00070A69" w:rsidP="001F4E3B">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070A69">
        <w:rPr>
          <w:rFonts w:ascii="Times New Roman" w:eastAsia="Times New Roman" w:hAnsi="Times New Roman" w:cs="Times New Roman"/>
          <w:color w:val="000000"/>
          <w:sz w:val="28"/>
          <w:szCs w:val="28"/>
          <w:shd w:val="clear" w:color="auto" w:fill="FFFFFF"/>
        </w:rPr>
        <w:t xml:space="preserve">Виновность </w:t>
      </w:r>
      <w:r w:rsidRPr="00070A69">
        <w:rPr>
          <w:rFonts w:ascii="Times New Roman" w:eastAsia="Times New Roman" w:hAnsi="Times New Roman" w:cs="Times New Roman"/>
          <w:sz w:val="28"/>
          <w:szCs w:val="28"/>
        </w:rPr>
        <w:t xml:space="preserve">юридического лица </w:t>
      </w:r>
      <w:r w:rsidRPr="00B309BF">
        <w:rPr>
          <w:rFonts w:ascii="Times New Roman" w:hAnsi="Times New Roman" w:cs="Times New Roman"/>
          <w:sz w:val="28"/>
          <w:szCs w:val="28"/>
        </w:rPr>
        <w:t>ООО «МУП «ЖЭК»</w:t>
      </w:r>
      <w:r>
        <w:rPr>
          <w:rFonts w:ascii="Times New Roman" w:hAnsi="Times New Roman" w:cs="Times New Roman"/>
          <w:sz w:val="28"/>
          <w:szCs w:val="28"/>
        </w:rPr>
        <w:t xml:space="preserve"> </w:t>
      </w:r>
      <w:r w:rsidRPr="00070A69">
        <w:rPr>
          <w:rFonts w:ascii="Times New Roman" w:eastAsia="Times New Roman" w:hAnsi="Times New Roman" w:cs="Times New Roman"/>
          <w:color w:val="000000"/>
          <w:sz w:val="28"/>
          <w:szCs w:val="28"/>
          <w:shd w:val="clear" w:color="auto" w:fill="FFFFFF"/>
        </w:rPr>
        <w:t xml:space="preserve">в совершении инкриминированного правонарушения подтверждается протоколом об </w:t>
      </w:r>
      <w:r w:rsidRPr="00070A69">
        <w:rPr>
          <w:rFonts w:ascii="Times New Roman" w:eastAsia="Times New Roman" w:hAnsi="Times New Roman" w:cs="Times New Roman"/>
          <w:color w:val="000000"/>
          <w:sz w:val="28"/>
          <w:szCs w:val="28"/>
          <w:shd w:val="clear" w:color="auto" w:fill="FFFFFF"/>
        </w:rPr>
        <w:t xml:space="preserve">административном правонарушении </w:t>
      </w:r>
      <w:r>
        <w:rPr>
          <w:rFonts w:ascii="Times New Roman" w:eastAsia="Times New Roman" w:hAnsi="Times New Roman" w:cs="Times New Roman"/>
          <w:color w:val="000000"/>
          <w:sz w:val="28"/>
          <w:szCs w:val="28"/>
          <w:shd w:val="clear" w:color="auto" w:fill="FFFFFF"/>
        </w:rPr>
        <w:t>НОМЕР</w:t>
      </w:r>
      <w:r w:rsidRPr="00070A69">
        <w:rPr>
          <w:rFonts w:ascii="Times New Roman" w:eastAsia="Times New Roman" w:hAnsi="Times New Roman" w:cs="Times New Roman"/>
          <w:color w:val="000000"/>
          <w:sz w:val="28"/>
          <w:szCs w:val="28"/>
          <w:shd w:val="clear" w:color="auto" w:fill="FFFFFF"/>
        </w:rPr>
        <w:t xml:space="preserve"> от </w:t>
      </w:r>
      <w:r>
        <w:rPr>
          <w:rFonts w:ascii="Times New Roman" w:eastAsia="Times New Roman" w:hAnsi="Times New Roman" w:cs="Times New Roman"/>
          <w:color w:val="000000"/>
          <w:sz w:val="28"/>
          <w:szCs w:val="28"/>
          <w:shd w:val="clear" w:color="auto" w:fill="FFFFFF"/>
        </w:rPr>
        <w:t>ДАТА</w:t>
      </w:r>
      <w:r w:rsidRPr="00070A69">
        <w:rPr>
          <w:rFonts w:ascii="Times New Roman" w:eastAsia="Times New Roman" w:hAnsi="Times New Roman" w:cs="Times New Roman"/>
          <w:color w:val="000000"/>
          <w:sz w:val="28"/>
          <w:szCs w:val="28"/>
          <w:shd w:val="clear" w:color="auto" w:fill="FFFFFF"/>
        </w:rPr>
        <w:t xml:space="preserve"> (л.д.</w:t>
      </w:r>
      <w:r>
        <w:rPr>
          <w:rFonts w:ascii="Times New Roman" w:eastAsia="Times New Roman" w:hAnsi="Times New Roman" w:cs="Times New Roman"/>
          <w:color w:val="000000"/>
          <w:sz w:val="28"/>
          <w:szCs w:val="28"/>
          <w:shd w:val="clear" w:color="auto" w:fill="FFFFFF"/>
        </w:rPr>
        <w:t>1-4</w:t>
      </w:r>
      <w:r w:rsidRPr="00070A69">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sz w:val="28"/>
          <w:szCs w:val="28"/>
        </w:rPr>
        <w:t xml:space="preserve">письмом от 10.05.2017г. </w:t>
      </w:r>
      <w:r w:rsidRPr="00070A69">
        <w:rPr>
          <w:rFonts w:ascii="Times New Roman" w:eastAsia="Times New Roman" w:hAnsi="Times New Roman" w:cs="Times New Roman"/>
          <w:sz w:val="28"/>
          <w:szCs w:val="28"/>
        </w:rPr>
        <w:t>(л.д.</w:t>
      </w:r>
      <w:r>
        <w:rPr>
          <w:rFonts w:ascii="Times New Roman" w:eastAsia="Times New Roman" w:hAnsi="Times New Roman" w:cs="Times New Roman"/>
          <w:sz w:val="28"/>
          <w:szCs w:val="28"/>
        </w:rPr>
        <w:t>7-8</w:t>
      </w:r>
      <w:r w:rsidRPr="00070A6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актом проверки </w:t>
      </w:r>
      <w:r>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28.04.2017г. (л.д.10-14), мотивированным запросом от 31.03.2017г. (л.д.21-22), уведомлением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20), письмом прокуратуры города Симферополя от 22.03.2017г. (л.д.26)</w:t>
      </w:r>
      <w:r w:rsidRPr="00070A69">
        <w:rPr>
          <w:rFonts w:ascii="Times New Roman" w:eastAsia="Times New Roman" w:hAnsi="Times New Roman" w:cs="Times New Roman"/>
          <w:sz w:val="28"/>
          <w:szCs w:val="28"/>
        </w:rPr>
        <w:t>.</w:t>
      </w:r>
    </w:p>
    <w:p w:rsidR="001F4E3B" w:rsidRPr="00070A69" w:rsidP="001F4E3B">
      <w:pPr>
        <w:spacing w:after="0" w:line="240" w:lineRule="auto"/>
        <w:ind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 xml:space="preserve">Согласно п.1 п.4.5 КоАП РФ, срок привлечения вышеуказанного юридического лица к административной ответственности – не истёк. Оснований для прекращения производства по данному делу – не установлено.  </w:t>
      </w:r>
    </w:p>
    <w:p w:rsidR="001F4E3B" w:rsidRPr="00070A69" w:rsidP="001F4E3B">
      <w:pPr>
        <w:spacing w:after="0" w:line="240" w:lineRule="auto"/>
        <w:ind w:firstLine="567"/>
        <w:jc w:val="both"/>
        <w:rPr>
          <w:rFonts w:ascii="Times New Roman" w:hAnsi="Times New Roman" w:cs="Times New Roman"/>
          <w:sz w:val="28"/>
          <w:szCs w:val="28"/>
        </w:rPr>
      </w:pPr>
      <w:r w:rsidRPr="00070A69">
        <w:rPr>
          <w:rFonts w:ascii="Times New Roman" w:hAnsi="Times New Roman" w:cs="Times New Roman"/>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sidRPr="00070A69">
        <w:rPr>
          <w:rFonts w:ascii="Times New Roman" w:hAnsi="Times New Roman" w:cs="Times New Roman"/>
          <w:sz w:val="28"/>
          <w:szCs w:val="28"/>
          <w:shd w:val="clear" w:color="auto" w:fill="FFFFFF"/>
        </w:rPr>
        <w:t>имущественное и финансовое положение </w:t>
      </w:r>
      <w:r w:rsidRPr="00070A69">
        <w:rPr>
          <w:rFonts w:ascii="Times New Roman" w:hAnsi="Times New Roman" w:cs="Times New Roman"/>
          <w:bCs/>
          <w:sz w:val="28"/>
          <w:szCs w:val="28"/>
          <w:bdr w:val="none" w:sz="0" w:space="0" w:color="auto" w:frame="1"/>
        </w:rPr>
        <w:t>юридического лица</w:t>
      </w:r>
      <w:r w:rsidRPr="00070A69">
        <w:rPr>
          <w:rFonts w:ascii="Times New Roman" w:hAnsi="Times New Roman" w:cs="Times New Roman"/>
          <w:sz w:val="28"/>
          <w:szCs w:val="28"/>
        </w:rPr>
        <w:t>, а также обстоятельства, смягчающие или отягчающие административную ответственность.</w:t>
      </w:r>
    </w:p>
    <w:p w:rsidR="001F4E3B" w:rsidRPr="00070A69" w:rsidP="001F4E3B">
      <w:pPr>
        <w:spacing w:after="0" w:line="240" w:lineRule="auto"/>
        <w:ind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1F4E3B" w:rsidRPr="00070A69" w:rsidP="001F4E3B">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w:t>
      </w:r>
      <w:r w:rsidRPr="00070A69">
        <w:rPr>
          <w:rFonts w:ascii="Times New Roman" w:eastAsia="Times New Roman" w:hAnsi="Times New Roman" w:cs="Times New Roman"/>
          <w:sz w:val="28"/>
          <w:szCs w:val="28"/>
        </w:rPr>
        <w:t xml:space="preserve">ы </w:t>
      </w:r>
      <w:r w:rsidRPr="00B309BF">
        <w:rPr>
          <w:rFonts w:ascii="Times New Roman" w:hAnsi="Times New Roman" w:cs="Times New Roman"/>
          <w:sz w:val="28"/>
          <w:szCs w:val="28"/>
        </w:rPr>
        <w:t>ООО</w:t>
      </w:r>
      <w:r w:rsidRPr="00B309BF">
        <w:rPr>
          <w:rFonts w:ascii="Times New Roman" w:hAnsi="Times New Roman" w:cs="Times New Roman"/>
          <w:sz w:val="28"/>
          <w:szCs w:val="28"/>
        </w:rPr>
        <w:t xml:space="preserve"> «МУП «ЖЭК»</w:t>
      </w:r>
      <w:r>
        <w:rPr>
          <w:rFonts w:ascii="Times New Roman" w:hAnsi="Times New Roman" w:cs="Times New Roman"/>
          <w:sz w:val="28"/>
          <w:szCs w:val="28"/>
        </w:rPr>
        <w:t xml:space="preserve"> </w:t>
      </w:r>
      <w:r w:rsidRPr="00070A69">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1F4E3B" w:rsidRPr="00070A69" w:rsidP="001F4E3B">
      <w:pPr>
        <w:spacing w:after="0" w:line="240" w:lineRule="auto"/>
        <w:ind w:firstLine="567"/>
        <w:jc w:val="both"/>
        <w:rPr>
          <w:rFonts w:ascii="Times New Roman" w:eastAsia="Times New Roman" w:hAnsi="Times New Roman" w:cs="Times New Roman"/>
          <w:sz w:val="28"/>
          <w:szCs w:val="28"/>
        </w:rPr>
      </w:pPr>
      <w:r w:rsidRPr="00070A69">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w:t>
      </w:r>
      <w:r w:rsidRPr="00070A69">
        <w:rPr>
          <w:rFonts w:ascii="Times New Roman" w:eastAsia="Times New Roman" w:hAnsi="Times New Roman" w:cs="Times New Roman"/>
          <w:sz w:val="28"/>
          <w:szCs w:val="28"/>
        </w:rPr>
        <w:t xml:space="preserve">характер совершенного административного правонарушения, имущественное </w:t>
      </w:r>
      <w:r w:rsidRPr="00070A69">
        <w:rPr>
          <w:rFonts w:ascii="Times New Roman" w:hAnsi="Times New Roman" w:cs="Times New Roman"/>
          <w:sz w:val="28"/>
          <w:szCs w:val="28"/>
          <w:shd w:val="clear" w:color="auto" w:fill="FFFFFF"/>
        </w:rPr>
        <w:t>и финансовое положение </w:t>
      </w:r>
      <w:r w:rsidRPr="00070A69">
        <w:rPr>
          <w:rFonts w:ascii="Times New Roman" w:hAnsi="Times New Roman" w:cs="Times New Roman"/>
          <w:bCs/>
          <w:sz w:val="28"/>
          <w:szCs w:val="28"/>
          <w:bdr w:val="none" w:sz="0" w:space="0" w:color="auto" w:frame="1"/>
        </w:rPr>
        <w:t>юридического лица</w:t>
      </w:r>
      <w:r w:rsidRPr="00070A69">
        <w:rPr>
          <w:rFonts w:ascii="Times New Roman" w:eastAsia="Times New Roman" w:hAnsi="Times New Roman" w:cs="Times New Roman"/>
          <w:sz w:val="28"/>
          <w:szCs w:val="28"/>
        </w:rPr>
        <w:t>, отсутствие смягчающих</w:t>
      </w:r>
      <w:r w:rsidRPr="00070A69">
        <w:rPr>
          <w:rFonts w:ascii="Times New Roman" w:eastAsia="Times New Roman" w:hAnsi="Times New Roman" w:cs="Times New Roman"/>
          <w:color w:val="FF0000"/>
          <w:sz w:val="28"/>
          <w:szCs w:val="28"/>
        </w:rPr>
        <w:t xml:space="preserve"> </w:t>
      </w:r>
      <w:r w:rsidRPr="00070A69">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sidRPr="00B309BF">
        <w:rPr>
          <w:rFonts w:ascii="Times New Roman" w:hAnsi="Times New Roman" w:cs="Times New Roman"/>
          <w:sz w:val="28"/>
          <w:szCs w:val="28"/>
        </w:rPr>
        <w:t>ООО «МУП «ЖЭК»</w:t>
      </w:r>
      <w:r>
        <w:rPr>
          <w:rFonts w:ascii="Times New Roman" w:hAnsi="Times New Roman" w:cs="Times New Roman"/>
          <w:sz w:val="28"/>
          <w:szCs w:val="28"/>
        </w:rPr>
        <w:t xml:space="preserve"> </w:t>
      </w:r>
      <w:r w:rsidRPr="00070A69">
        <w:rPr>
          <w:rFonts w:ascii="Times New Roman" w:hAnsi="Times New Roman" w:cs="Times New Roman"/>
          <w:color w:val="000000"/>
          <w:sz w:val="28"/>
          <w:szCs w:val="28"/>
          <w:shd w:val="clear" w:color="auto" w:fill="FFFFFF"/>
        </w:rPr>
        <w:t xml:space="preserve">административное наказание в виде </w:t>
      </w:r>
      <w:r w:rsidRPr="00070A69">
        <w:rPr>
          <w:rFonts w:ascii="Times New Roman" w:eastAsia="Times New Roman" w:hAnsi="Times New Roman" w:cs="Times New Roman"/>
          <w:sz w:val="28"/>
          <w:szCs w:val="28"/>
        </w:rPr>
        <w:t>штрафа</w:t>
      </w:r>
      <w:r w:rsidRPr="00070A69">
        <w:rPr>
          <w:rFonts w:ascii="Times New Roman" w:eastAsia="Times New Roman" w:hAnsi="Times New Roman" w:cs="Times New Roman"/>
          <w:color w:val="000000"/>
          <w:sz w:val="28"/>
          <w:szCs w:val="28"/>
        </w:rPr>
        <w:t>,</w:t>
      </w:r>
      <w:r w:rsidRPr="00070A69">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p>
    <w:p w:rsidR="001F4E3B" w:rsidRPr="00070A69" w:rsidP="001F4E3B">
      <w:pPr>
        <w:spacing w:after="0" w:line="240" w:lineRule="auto"/>
        <w:ind w:firstLine="540"/>
        <w:jc w:val="both"/>
        <w:rPr>
          <w:rFonts w:ascii="Times New Roman" w:eastAsia="Times New Roman" w:hAnsi="Times New Roman" w:cs="Times New Roman"/>
          <w:color w:val="000000"/>
          <w:sz w:val="28"/>
          <w:szCs w:val="28"/>
        </w:rPr>
      </w:pPr>
      <w:r w:rsidRPr="00070A69">
        <w:rPr>
          <w:rFonts w:ascii="Times New Roman" w:eastAsia="Times New Roman" w:hAnsi="Times New Roman" w:cs="Times New Roman"/>
          <w:sz w:val="28"/>
          <w:szCs w:val="28"/>
        </w:rPr>
        <w:t>Руководствуясь</w:t>
      </w:r>
      <w:r w:rsidRPr="00070A69">
        <w:rPr>
          <w:rFonts w:ascii="Times New Roman" w:eastAsia="Times New Roman" w:hAnsi="Times New Roman" w:cs="Times New Roman"/>
          <w:color w:val="000000"/>
          <w:sz w:val="28"/>
          <w:szCs w:val="28"/>
        </w:rPr>
        <w:t xml:space="preserve">  ст.19.7, </w:t>
      </w:r>
      <w:r w:rsidRPr="00070A69">
        <w:rPr>
          <w:rFonts w:ascii="Times New Roman" w:eastAsia="Times New Roman" w:hAnsi="Times New Roman" w:cs="Times New Roman"/>
          <w:color w:val="000000"/>
          <w:sz w:val="28"/>
          <w:szCs w:val="28"/>
        </w:rPr>
        <w:t>ст.ст</w:t>
      </w:r>
      <w:r w:rsidRPr="00070A69">
        <w:rPr>
          <w:rFonts w:ascii="Times New Roman" w:eastAsia="Times New Roman" w:hAnsi="Times New Roman" w:cs="Times New Roman"/>
          <w:color w:val="000000"/>
          <w:sz w:val="28"/>
          <w:szCs w:val="28"/>
        </w:rPr>
        <w:t xml:space="preserve">. 29.9, 29.10, 29.11 </w:t>
      </w:r>
      <w:r w:rsidRPr="00070A69">
        <w:rPr>
          <w:rFonts w:ascii="Times New Roman" w:eastAsia="Times New Roman" w:hAnsi="Times New Roman" w:cs="Times New Roman"/>
          <w:sz w:val="28"/>
          <w:szCs w:val="28"/>
        </w:rPr>
        <w:t>Кодекса Российской Федерации об административных правонарушениях</w:t>
      </w:r>
      <w:r w:rsidRPr="00070A69">
        <w:rPr>
          <w:rFonts w:ascii="Times New Roman" w:eastAsia="Times New Roman" w:hAnsi="Times New Roman" w:cs="Times New Roman"/>
          <w:color w:val="000000"/>
          <w:sz w:val="28"/>
          <w:szCs w:val="28"/>
        </w:rPr>
        <w:t xml:space="preserve">, мировой судья – </w:t>
      </w:r>
    </w:p>
    <w:p w:rsidR="001F4E3B" w:rsidRPr="00070A69" w:rsidP="001F4E3B">
      <w:pPr>
        <w:spacing w:after="0" w:line="240" w:lineRule="auto"/>
        <w:ind w:firstLine="540"/>
        <w:jc w:val="center"/>
        <w:rPr>
          <w:rFonts w:ascii="Times New Roman" w:eastAsia="Times New Roman" w:hAnsi="Times New Roman" w:cs="Times New Roman"/>
          <w:b/>
          <w:color w:val="000000"/>
          <w:sz w:val="28"/>
          <w:szCs w:val="28"/>
        </w:rPr>
      </w:pPr>
      <w:r w:rsidRPr="00070A69">
        <w:rPr>
          <w:rFonts w:ascii="Times New Roman" w:eastAsia="Times New Roman" w:hAnsi="Times New Roman" w:cs="Times New Roman"/>
          <w:b/>
          <w:color w:val="000000"/>
          <w:sz w:val="28"/>
          <w:szCs w:val="28"/>
        </w:rPr>
        <w:t>ПОСТАНОВИЛ:</w:t>
      </w:r>
    </w:p>
    <w:p w:rsidR="001F4E3B" w:rsidRPr="00070A69" w:rsidP="001F4E3B">
      <w:pPr>
        <w:spacing w:after="0" w:line="240" w:lineRule="auto"/>
        <w:ind w:firstLine="540"/>
        <w:contextualSpacing/>
        <w:jc w:val="both"/>
        <w:rPr>
          <w:rFonts w:ascii="Times New Roman" w:eastAsia="Times New Roman" w:hAnsi="Times New Roman" w:cs="Times New Roman"/>
          <w:sz w:val="28"/>
          <w:szCs w:val="28"/>
        </w:rPr>
      </w:pPr>
      <w:r w:rsidRPr="00070A69">
        <w:rPr>
          <w:rFonts w:ascii="Times New Roman" w:hAnsi="Times New Roman" w:cs="Times New Roman"/>
          <w:sz w:val="28"/>
          <w:szCs w:val="28"/>
        </w:rPr>
        <w:t xml:space="preserve">Признать </w:t>
      </w:r>
      <w:r w:rsidRPr="00070A69">
        <w:rPr>
          <w:rFonts w:ascii="Times New Roman" w:eastAsia="Times New Roman" w:hAnsi="Times New Roman" w:cs="Times New Roman"/>
          <w:sz w:val="28"/>
          <w:szCs w:val="28"/>
        </w:rPr>
        <w:t xml:space="preserve">юридическое лицо </w:t>
      </w:r>
      <w:r>
        <w:rPr>
          <w:rFonts w:ascii="Times New Roman" w:hAnsi="Times New Roman" w:cs="Times New Roman"/>
          <w:sz w:val="28"/>
          <w:szCs w:val="28"/>
        </w:rPr>
        <w:t xml:space="preserve">Общество с ограниченной ответственностью «Многопрофильное управляющее предприятие «Жилищно-Эксплуатационная Компания» </w:t>
      </w:r>
      <w:r w:rsidRPr="00070A69">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ст.19.7 Кодекса Российской Федерации об административных правонарушениях и </w:t>
      </w:r>
      <w:r w:rsidRPr="00070A69">
        <w:rPr>
          <w:rFonts w:ascii="Times New Roman" w:hAnsi="Times New Roman" w:cs="Times New Roman"/>
          <w:color w:val="000000"/>
          <w:sz w:val="28"/>
          <w:szCs w:val="28"/>
          <w:shd w:val="clear" w:color="auto" w:fill="FFFFFF"/>
        </w:rPr>
        <w:t xml:space="preserve">назначить ему </w:t>
      </w:r>
      <w:r w:rsidRPr="00070A69">
        <w:rPr>
          <w:rFonts w:ascii="Times New Roman" w:eastAsia="Times New Roman" w:hAnsi="Times New Roman" w:cs="Times New Roman"/>
          <w:sz w:val="28"/>
          <w:szCs w:val="28"/>
        </w:rPr>
        <w:t>административное наказание в виде административного штрафа в размере 3000  (три тысячи) рублей.</w:t>
      </w:r>
    </w:p>
    <w:p w:rsidR="001F4E3B" w:rsidRPr="00070A69" w:rsidP="001F4E3B">
      <w:pPr>
        <w:spacing w:after="0" w:line="240" w:lineRule="auto"/>
        <w:ind w:firstLine="540"/>
        <w:contextualSpacing/>
        <w:jc w:val="both"/>
        <w:rPr>
          <w:rFonts w:ascii="Times New Roman" w:hAnsi="Times New Roman" w:cs="Times New Roman"/>
          <w:sz w:val="28"/>
          <w:szCs w:val="28"/>
        </w:rPr>
      </w:pPr>
      <w:r w:rsidRPr="001529DF">
        <w:rPr>
          <w:rStyle w:val="s4"/>
          <w:sz w:val="28"/>
          <w:szCs w:val="28"/>
        </w:rPr>
        <w:t>Реквизиты для уплаты штрафа:</w:t>
      </w:r>
      <w:r w:rsidRPr="001529DF">
        <w:rPr>
          <w:rFonts w:ascii="Times New Roman" w:hAnsi="Times New Roman" w:cs="Times New Roman"/>
          <w:sz w:val="28"/>
          <w:szCs w:val="28"/>
        </w:rPr>
        <w:t xml:space="preserve"> получатель – Государственный комитет по ценам и тарифам Республики Крым, л/с 04752203280), банк получателя - Отделение Республика Крым, г. Симферополь, БИК - 043510001; </w:t>
      </w:r>
      <w:r w:rsidRPr="001529DF">
        <w:rPr>
          <w:rFonts w:ascii="Times New Roman" w:hAnsi="Times New Roman" w:cs="Times New Roman"/>
          <w:sz w:val="28"/>
          <w:szCs w:val="28"/>
        </w:rPr>
        <w:t>р</w:t>
      </w:r>
      <w:r w:rsidRPr="001529DF">
        <w:rPr>
          <w:rFonts w:ascii="Times New Roman" w:hAnsi="Times New Roman" w:cs="Times New Roman"/>
          <w:sz w:val="28"/>
          <w:szCs w:val="28"/>
        </w:rPr>
        <w:t>/</w:t>
      </w:r>
      <w:r w:rsidRPr="001529DF">
        <w:rPr>
          <w:rFonts w:ascii="Times New Roman" w:hAnsi="Times New Roman" w:cs="Times New Roman"/>
          <w:sz w:val="28"/>
          <w:szCs w:val="28"/>
        </w:rPr>
        <w:t>сч</w:t>
      </w:r>
      <w:r w:rsidRPr="001529DF">
        <w:rPr>
          <w:rFonts w:ascii="Times New Roman" w:hAnsi="Times New Roman" w:cs="Times New Roman"/>
          <w:sz w:val="28"/>
          <w:szCs w:val="28"/>
        </w:rPr>
        <w:t xml:space="preserve"> 40101810335100010001, ОКТМО 35701000</w:t>
      </w:r>
      <w:r>
        <w:rPr>
          <w:rFonts w:ascii="Times New Roman" w:hAnsi="Times New Roman" w:cs="Times New Roman"/>
          <w:sz w:val="28"/>
          <w:szCs w:val="28"/>
        </w:rPr>
        <w:t>001</w:t>
      </w:r>
      <w:r w:rsidRPr="001529DF">
        <w:rPr>
          <w:rFonts w:ascii="Times New Roman" w:hAnsi="Times New Roman" w:cs="Times New Roman"/>
          <w:sz w:val="28"/>
          <w:szCs w:val="28"/>
        </w:rPr>
        <w:t>, ИНН 9102012467, КПП  910201001; КБК 832</w:t>
      </w:r>
      <w:r>
        <w:rPr>
          <w:rFonts w:ascii="Times New Roman" w:hAnsi="Times New Roman" w:cs="Times New Roman"/>
          <w:sz w:val="28"/>
          <w:szCs w:val="28"/>
        </w:rPr>
        <w:t xml:space="preserve"> </w:t>
      </w:r>
      <w:r w:rsidRPr="001529DF">
        <w:rPr>
          <w:rFonts w:ascii="Times New Roman" w:hAnsi="Times New Roman" w:cs="Times New Roman"/>
          <w:sz w:val="28"/>
          <w:szCs w:val="28"/>
        </w:rPr>
        <w:t>1 16 02030 02 0000 140</w:t>
      </w:r>
      <w:r>
        <w:rPr>
          <w:rFonts w:ascii="Times New Roman" w:hAnsi="Times New Roman" w:cs="Times New Roman"/>
          <w:sz w:val="28"/>
          <w:szCs w:val="28"/>
        </w:rPr>
        <w:t>, назначение платежа: штраф согласно постановлению № 05-0198/16/2017 от 07.06.2017.</w:t>
      </w:r>
    </w:p>
    <w:p w:rsidR="001F4E3B" w:rsidRPr="00070A69" w:rsidP="001F4E3B">
      <w:pPr>
        <w:spacing w:after="0" w:line="240" w:lineRule="auto"/>
        <w:ind w:right="-143" w:firstLine="540"/>
        <w:contextualSpacing/>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1F4E3B" w:rsidRPr="00070A69" w:rsidP="001F4E3B">
      <w:pPr>
        <w:spacing w:after="0" w:line="240" w:lineRule="auto"/>
        <w:ind w:right="-143" w:firstLine="540"/>
        <w:contextualSpacing/>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F4E3B" w:rsidRPr="00070A69" w:rsidP="001F4E3B">
      <w:pPr>
        <w:pStyle w:val="NoSpacing"/>
        <w:ind w:right="-143" w:firstLine="540"/>
        <w:jc w:val="both"/>
        <w:rPr>
          <w:rFonts w:ascii="Times New Roman" w:hAnsi="Times New Roman"/>
          <w:sz w:val="28"/>
          <w:szCs w:val="28"/>
        </w:rPr>
      </w:pPr>
      <w:r w:rsidRPr="00070A69">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1F4E3B" w:rsidRPr="00070A69" w:rsidP="001F4E3B">
      <w:pPr>
        <w:pStyle w:val="NoSpacing"/>
        <w:ind w:right="-143" w:firstLine="708"/>
        <w:jc w:val="both"/>
        <w:rPr>
          <w:rFonts w:ascii="Times New Roman" w:hAnsi="Times New Roman"/>
          <w:sz w:val="28"/>
          <w:szCs w:val="28"/>
        </w:rPr>
      </w:pPr>
    </w:p>
    <w:p w:rsidR="001F4E3B" w:rsidRPr="00070A69" w:rsidP="001F4E3B">
      <w:pPr>
        <w:spacing w:after="0" w:line="240" w:lineRule="auto"/>
        <w:rPr>
          <w:rFonts w:ascii="Times New Roman" w:hAnsi="Times New Roman" w:cs="Times New Roman"/>
          <w:b/>
          <w:sz w:val="28"/>
          <w:szCs w:val="28"/>
        </w:rPr>
      </w:pPr>
      <w:r w:rsidRPr="00070A69">
        <w:rPr>
          <w:rFonts w:ascii="Times New Roman" w:hAnsi="Times New Roman" w:cs="Times New Roman"/>
          <w:b/>
          <w:sz w:val="28"/>
          <w:szCs w:val="28"/>
        </w:rPr>
        <w:t xml:space="preserve">       </w:t>
      </w:r>
    </w:p>
    <w:p w:rsidR="001F4E3B" w:rsidRPr="00070A69" w:rsidP="001F4E3B">
      <w:pPr>
        <w:spacing w:after="0" w:line="240" w:lineRule="auto"/>
        <w:rPr>
          <w:rFonts w:ascii="Times New Roman" w:hAnsi="Times New Roman" w:cs="Times New Roman"/>
          <w:sz w:val="28"/>
          <w:szCs w:val="28"/>
        </w:rPr>
      </w:pPr>
      <w:r w:rsidRPr="00070A69">
        <w:rPr>
          <w:rFonts w:ascii="Times New Roman" w:hAnsi="Times New Roman" w:cs="Times New Roman"/>
          <w:b/>
          <w:sz w:val="28"/>
          <w:szCs w:val="28"/>
        </w:rPr>
        <w:t xml:space="preserve">   </w:t>
      </w:r>
      <w:r w:rsidRPr="00070A69">
        <w:rPr>
          <w:rFonts w:ascii="Times New Roman" w:hAnsi="Times New Roman" w:cs="Times New Roman"/>
          <w:sz w:val="28"/>
          <w:szCs w:val="28"/>
        </w:rPr>
        <w:t xml:space="preserve">Мировой судья                       </w:t>
      </w:r>
      <w:r w:rsidRPr="00070A69">
        <w:rPr>
          <w:rFonts w:ascii="Times New Roman" w:hAnsi="Times New Roman" w:cs="Times New Roman"/>
          <w:sz w:val="28"/>
          <w:szCs w:val="28"/>
        </w:rPr>
        <w:tab/>
        <w:t xml:space="preserve">                       </w:t>
      </w:r>
      <w:r w:rsidRPr="00070A69">
        <w:rPr>
          <w:rFonts w:ascii="Times New Roman" w:hAnsi="Times New Roman" w:cs="Times New Roman"/>
          <w:sz w:val="28"/>
          <w:szCs w:val="28"/>
        </w:rPr>
        <w:tab/>
        <w:t xml:space="preserve">  О.А. </w:t>
      </w:r>
      <w:r w:rsidRPr="00070A69">
        <w:rPr>
          <w:rFonts w:ascii="Times New Roman" w:hAnsi="Times New Roman" w:cs="Times New Roman"/>
          <w:sz w:val="28"/>
          <w:szCs w:val="28"/>
        </w:rPr>
        <w:t>Чепиль</w:t>
      </w:r>
    </w:p>
    <w:p w:rsidR="00F118A1"/>
    <w:sectPr w:rsidSect="000A602B">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3B"/>
    <w:rPr>
      <w:rFonts w:eastAsiaTheme="minorEastAsia"/>
      <w:lang w:eastAsia="ru-RU"/>
    </w:rPr>
  </w:style>
  <w:style w:type="paragraph" w:styleId="Heading1">
    <w:name w:val="heading 1"/>
    <w:basedOn w:val="Normal"/>
    <w:link w:val="1"/>
    <w:uiPriority w:val="9"/>
    <w:qFormat/>
    <w:rsid w:val="001F4E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1F4E3B"/>
    <w:rPr>
      <w:rFonts w:ascii="Times New Roman" w:eastAsia="Times New Roman" w:hAnsi="Times New Roman" w:cs="Times New Roman"/>
      <w:b/>
      <w:bCs/>
      <w:kern w:val="36"/>
      <w:sz w:val="48"/>
      <w:szCs w:val="48"/>
      <w:lang w:eastAsia="ru-RU"/>
    </w:rPr>
  </w:style>
  <w:style w:type="character" w:customStyle="1" w:styleId="s4">
    <w:name w:val="s4"/>
    <w:uiPriority w:val="99"/>
    <w:rsid w:val="001F4E3B"/>
  </w:style>
  <w:style w:type="paragraph" w:styleId="NoSpacing">
    <w:name w:val="No Spacing"/>
    <w:uiPriority w:val="1"/>
    <w:qFormat/>
    <w:rsid w:val="001F4E3B"/>
    <w:pPr>
      <w:spacing w:after="0" w:line="240" w:lineRule="auto"/>
    </w:pPr>
    <w:rPr>
      <w:rFonts w:ascii="Calibri" w:eastAsia="Calibri" w:hAnsi="Calibri" w:cs="Times New Roman"/>
    </w:rPr>
  </w:style>
  <w:style w:type="paragraph" w:customStyle="1" w:styleId="Style18">
    <w:name w:val="Style18"/>
    <w:basedOn w:val="Normal"/>
    <w:uiPriority w:val="99"/>
    <w:rsid w:val="001F4E3B"/>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1F4E3B"/>
    <w:rPr>
      <w:rFonts w:ascii="Times New Roman" w:hAnsi="Times New Roman" w:cs="Times New Roman"/>
      <w:sz w:val="26"/>
      <w:szCs w:val="26"/>
    </w:rPr>
  </w:style>
  <w:style w:type="paragraph" w:customStyle="1" w:styleId="ConsPlusNormal">
    <w:name w:val="ConsPlusNormal"/>
    <w:uiPriority w:val="99"/>
    <w:rsid w:val="001F4E3B"/>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