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930F01" w:rsidP="00930F01">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№05-0211/16/2017</w:t>
      </w:r>
    </w:p>
    <w:p w:rsidR="00930F01" w:rsidP="00930F01">
      <w:pPr>
        <w:spacing w:after="0" w:line="240" w:lineRule="auto"/>
        <w:ind w:right="-144"/>
        <w:jc w:val="center"/>
        <w:rPr>
          <w:rFonts w:ascii="Times New Roman" w:eastAsia="Times New Roman" w:hAnsi="Times New Roman" w:cs="Times New Roman"/>
          <w:b/>
          <w:sz w:val="28"/>
          <w:szCs w:val="28"/>
        </w:rPr>
      </w:pPr>
    </w:p>
    <w:p w:rsidR="00930F01" w:rsidP="00930F01">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930F01" w:rsidP="00930F01">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930F01" w:rsidP="00930F01">
      <w:pPr>
        <w:spacing w:after="0" w:line="240" w:lineRule="auto"/>
        <w:ind w:right="-144" w:firstLine="708"/>
        <w:jc w:val="both"/>
        <w:rPr>
          <w:rFonts w:ascii="Times New Roman" w:hAnsi="Times New Roman" w:cs="Times New Roman"/>
          <w:sz w:val="28"/>
          <w:szCs w:val="28"/>
        </w:rPr>
      </w:pPr>
    </w:p>
    <w:p w:rsidR="00930F01" w:rsidP="00930F01">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 юридического лица:</w:t>
      </w:r>
    </w:p>
    <w:p w:rsidR="00930F01" w:rsidP="00930F01">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Ассоциации владельцев индивидуальных средств размещения, малых отелей и участников индустрии туристического бизнеса Крыма</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Pr>
          <w:rStyle w:val="FontStyle15"/>
          <w:bCs/>
          <w:iCs/>
          <w:sz w:val="28"/>
          <w:szCs w:val="28"/>
        </w:rPr>
        <w:t xml:space="preserve">, юридический адрес: </w:t>
      </w:r>
      <w:r>
        <w:rPr>
          <w:rStyle w:val="FontStyle15"/>
          <w:bCs/>
          <w:iCs/>
          <w:sz w:val="28"/>
          <w:szCs w:val="28"/>
        </w:rPr>
        <w:t>АДРЕС</w:t>
      </w:r>
      <w:r>
        <w:rPr>
          <w:rFonts w:ascii="Times New Roman" w:eastAsia="Times New Roman" w:hAnsi="Times New Roman" w:cs="Times New Roman"/>
          <w:sz w:val="28"/>
          <w:szCs w:val="28"/>
        </w:rPr>
        <w:t xml:space="preserve">, </w:t>
      </w:r>
    </w:p>
    <w:p w:rsidR="00930F01" w:rsidP="00930F01">
      <w:pPr>
        <w:spacing w:after="0" w:line="240" w:lineRule="auto"/>
        <w:ind w:left="3408" w:right="-144"/>
        <w:jc w:val="both"/>
        <w:rPr>
          <w:rFonts w:ascii="Times New Roman" w:eastAsia="Times New Roman" w:hAnsi="Times New Roman" w:cs="Times New Roman"/>
          <w:sz w:val="28"/>
          <w:szCs w:val="28"/>
        </w:rPr>
      </w:pPr>
    </w:p>
    <w:p w:rsidR="00930F01" w:rsidP="00930F01">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ст.19.7</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930F01" w:rsidP="00930F01">
      <w:pPr>
        <w:spacing w:after="0" w:line="240" w:lineRule="auto"/>
        <w:ind w:right="-144"/>
        <w:jc w:val="both"/>
        <w:rPr>
          <w:rFonts w:ascii="Times New Roman" w:eastAsia="Times New Roman" w:hAnsi="Times New Roman" w:cs="Times New Roman"/>
          <w:sz w:val="28"/>
          <w:szCs w:val="28"/>
        </w:rPr>
      </w:pPr>
    </w:p>
    <w:p w:rsidR="00930F01" w:rsidP="00930F01">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930F01" w:rsidP="00930F01">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Ассоциация владельцев индивидуальных средств размещения, малых отелей и участников индустрии туристического бизнеса Крыма, </w:t>
      </w:r>
      <w:r>
        <w:rPr>
          <w:rFonts w:ascii="Times New Roman" w:eastAsia="Times New Roman" w:hAnsi="Times New Roman" w:cs="Times New Roman"/>
          <w:sz w:val="28"/>
          <w:szCs w:val="28"/>
        </w:rPr>
        <w:t xml:space="preserve">расположенная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нарушив требования ст.32 Федерального закона от 12.01.1996г. №7-ФЗ «О некоммерческих организациях»,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 представила в установленный срок в Главное управление Министерства юстиции РФ по РК и Севастополю отчёт о деятельности за 2016 год.</w:t>
      </w:r>
    </w:p>
    <w:p w:rsidR="00930F01" w:rsidP="00930F01">
      <w:pPr>
        <w:pStyle w:val="Style18"/>
        <w:widowControl/>
        <w:spacing w:line="240" w:lineRule="auto"/>
        <w:ind w:right="-123" w:firstLine="567"/>
        <w:contextualSpacing/>
        <w:rPr>
          <w:sz w:val="28"/>
          <w:szCs w:val="28"/>
          <w:shd w:val="clear" w:color="auto" w:fill="FFFFFF"/>
        </w:rPr>
      </w:pPr>
      <w:r>
        <w:rPr>
          <w:sz w:val="28"/>
          <w:szCs w:val="28"/>
        </w:rPr>
        <w:t xml:space="preserve">Законный представитель Ассоциации владельцев индивидуальных средств размещения, малых отелей и участников индустрии туристического бизнеса Крыма либо её защитник </w:t>
      </w:r>
      <w:r>
        <w:rPr>
          <w:sz w:val="28"/>
          <w:szCs w:val="28"/>
          <w:shd w:val="clear" w:color="auto" w:fill="FFFFFF"/>
        </w:rPr>
        <w:t>в судебное заседание не явился.</w:t>
      </w:r>
      <w:r>
        <w:rPr>
          <w:rFonts w:eastAsia="Calibri"/>
          <w:sz w:val="28"/>
          <w:szCs w:val="28"/>
          <w:lang w:eastAsia="en-US"/>
        </w:rPr>
        <w:t xml:space="preserve"> В соответствии с требованиями </w:t>
      </w:r>
      <w:r>
        <w:fldChar w:fldCharType="begin"/>
      </w:r>
      <w:r>
        <w:instrText xml:space="preserve"> HYPERLINK "consultantplus://offline/ref=FD55A6CF76CEC30F506C1B00F16B6969935EDB772D76E26F17D81CCF78D62F788975A42EBDB14D59cAxAO" </w:instrText>
      </w:r>
      <w:r>
        <w:fldChar w:fldCharType="separate"/>
      </w:r>
      <w:r>
        <w:rPr>
          <w:rStyle w:val="Hyperlink"/>
          <w:rFonts w:eastAsia="Calibri"/>
          <w:color w:val="auto"/>
          <w:sz w:val="28"/>
          <w:szCs w:val="28"/>
          <w:u w:val="none"/>
          <w:lang w:eastAsia="en-US"/>
        </w:rPr>
        <w:t>части 2 статьи 25.1</w:t>
      </w:r>
      <w:r>
        <w:fldChar w:fldCharType="end"/>
      </w:r>
      <w:r>
        <w:rPr>
          <w:rFonts w:eastAsia="Calibri"/>
          <w:sz w:val="28"/>
          <w:szCs w:val="28"/>
          <w:lang w:eastAsia="en-US"/>
        </w:rPr>
        <w:t xml:space="preserve"> КоАП РФ юридическое лицо надлежащим образом извещалось о дате, времени и месте рассмотрения дела судебной повесткой, направленной по адресу его места регистрации.</w:t>
      </w:r>
    </w:p>
    <w:p w:rsidR="00930F01" w:rsidP="00930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fldChar w:fldCharType="begin"/>
      </w:r>
      <w:r>
        <w:instrText xml:space="preserve"> HYPERLINK "consultantplus://offline/ref=14E0F67CD909CF1DA54667436CF48B19FDB78C51AF490943FAD6EF279E036E5F7027184E232F602DO9FDP" </w:instrText>
      </w:r>
      <w:r>
        <w:fldChar w:fldCharType="separate"/>
      </w:r>
      <w:r>
        <w:rPr>
          <w:rStyle w:val="Hyperlink"/>
          <w:rFonts w:ascii="Times New Roman" w:hAnsi="Times New Roman" w:cs="Times New Roman"/>
          <w:color w:val="auto"/>
          <w:sz w:val="28"/>
          <w:szCs w:val="28"/>
          <w:u w:val="none"/>
        </w:rPr>
        <w:t>абзацем 2 пункта 6</w:t>
      </w:r>
      <w:r>
        <w:fldChar w:fldCharType="end"/>
      </w:r>
      <w:r>
        <w:rPr>
          <w:rFonts w:ascii="Times New Roman" w:hAnsi="Times New Roman" w:cs="Times New Roman"/>
          <w:sz w:val="28"/>
          <w:szCs w:val="28"/>
        </w:rPr>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w:t>
      </w:r>
      <w:r>
        <w:rPr>
          <w:rFonts w:ascii="Times New Roman" w:hAnsi="Times New Roman" w:cs="Times New Roman"/>
          <w:sz w:val="28"/>
          <w:szCs w:val="28"/>
        </w:rPr>
        <w:t xml:space="preserve">)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w:t>
      </w:r>
      <w:r>
        <w:rPr>
          <w:rFonts w:ascii="Times New Roman" w:hAnsi="Times New Roman" w:cs="Times New Roman"/>
          <w:sz w:val="28"/>
          <w:szCs w:val="28"/>
        </w:rPr>
        <w:t>случае возвращения почтового отправления с отметкой об истечении срока хранения.</w:t>
      </w:r>
    </w:p>
    <w:p w:rsidR="00930F01" w:rsidP="00930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Учитывая, что судебная повестка направлялась по месту регистрации Ассоциации владельцев индивидуальных средств размещения, малых отелей и участников индустрии туристического бизнеса Крыма и была возвращена в адрес судебного участка с отметкой почтовой службы «отсутствие адресата по указанному адресу», следует признать, что юридическое лицо считается извещенным о времени и месте судебного рассмотрения.</w:t>
      </w:r>
    </w:p>
    <w:p w:rsidR="00930F01" w:rsidP="00930F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таких обстоятельствах, </w:t>
      </w:r>
      <w:r>
        <w:rPr>
          <w:rFonts w:ascii="Times New Roman" w:eastAsia="Times New Roman" w:hAnsi="Times New Roman" w:cs="Times New Roman"/>
          <w:sz w:val="28"/>
          <w:szCs w:val="28"/>
        </w:rPr>
        <w:t>суд определил рассмотреть дело в отсутствие законного представителя юридического лица и защитника.</w:t>
      </w:r>
    </w:p>
    <w:p w:rsidR="00930F01" w:rsidP="00930F01">
      <w:pPr>
        <w:autoSpaceDE w:val="0"/>
        <w:autoSpaceDN w:val="0"/>
        <w:adjustRightInd w:val="0"/>
        <w:spacing w:after="0" w:line="240" w:lineRule="auto"/>
        <w:ind w:right="-123"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п.3 ст.32 Федерального закона от 12.01.1996г. №7-ФЗ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w:t>
      </w:r>
      <w:r>
        <w:rPr>
          <w:rFonts w:ascii="Times New Roman" w:hAnsi="Times New Roman" w:cs="Times New Roman"/>
          <w:color w:val="000000"/>
          <w:sz w:val="28"/>
          <w:szCs w:val="28"/>
          <w:shd w:val="clear" w:color="auto" w:fill="FFFFFF"/>
        </w:rPr>
        <w:t xml:space="preserve"> заключение. </w:t>
      </w:r>
    </w:p>
    <w:p w:rsidR="00930F01" w:rsidP="00930F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в соответствии с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 3.1 статьи 32</w:t>
      </w:r>
      <w:r>
        <w:fldChar w:fldCharType="end"/>
      </w:r>
      <w:r>
        <w:rPr>
          <w:rFonts w:ascii="Times New Roman" w:hAnsi="Times New Roman" w:cs="Times New Roman"/>
          <w:sz w:val="28"/>
          <w:szCs w:val="28"/>
        </w:rPr>
        <w:t xml:space="preserve"> Закона № 7-ФЗ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w:t>
      </w:r>
      <w:r>
        <w:rPr>
          <w:rFonts w:ascii="Times New Roman" w:hAnsi="Times New Roman" w:cs="Times New Roman"/>
          <w:sz w:val="28"/>
          <w:szCs w:val="28"/>
        </w:rPr>
        <w:t xml:space="preserve"> миллионов рублей, представляют в уполномоченный орган или его территориальный орган заявление, подтверждающее их соответствие настоящему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пункту</w:t>
      </w:r>
      <w:r>
        <w:fldChar w:fldCharType="end"/>
      </w:r>
      <w:r>
        <w:rPr>
          <w:rFonts w:ascii="Times New Roman" w:hAnsi="Times New Roman" w:cs="Times New Roman"/>
          <w:sz w:val="28"/>
          <w:szCs w:val="28"/>
        </w:rPr>
        <w:t>, и информацию в произвольной форме о продолжении своей деятельности в сроки, которые определяются уполномоченным органом.</w:t>
      </w:r>
    </w:p>
    <w:p w:rsidR="00930F01" w:rsidP="00930F01">
      <w:pPr>
        <w:autoSpaceDE w:val="0"/>
        <w:autoSpaceDN w:val="0"/>
        <w:adjustRightInd w:val="0"/>
        <w:spacing w:after="0" w:line="240" w:lineRule="auto"/>
        <w:ind w:right="-123" w:firstLine="54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 соответствии с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отчет о деятельности ежегодно, не позднее 15 апреля года, следующего </w:t>
      </w:r>
      <w:r>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 xml:space="preserve"> отчетным.</w:t>
      </w:r>
    </w:p>
    <w:p w:rsidR="00930F01" w:rsidP="00930F01">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Pr>
          <w:rFonts w:ascii="Times New Roman" w:hAnsi="Times New Roman" w:cs="Times New Roman"/>
          <w:sz w:val="28"/>
          <w:szCs w:val="28"/>
        </w:rPr>
        <w:t>Ассоциация владельцев индивидуальных средств размещения, малых отелей и участников индустрии туристического бизнеса Крыма</w:t>
      </w:r>
      <w:r>
        <w:rPr>
          <w:rFonts w:ascii="Times New Roman" w:eastAsia="Times New Roman" w:hAnsi="Times New Roman" w:cs="Times New Roman"/>
          <w:sz w:val="28"/>
          <w:szCs w:val="28"/>
        </w:rPr>
        <w:t xml:space="preserve"> совершила правонарушение, предусмотренное ст.19.7 КоАП РФ, а именно: непредставление в государственный </w:t>
      </w: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930F01" w:rsidP="00930F01">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Виновность </w:t>
      </w:r>
      <w:r>
        <w:rPr>
          <w:rFonts w:ascii="Times New Roman" w:eastAsia="Times New Roman" w:hAnsi="Times New Roman" w:cs="Times New Roman"/>
          <w:sz w:val="28"/>
          <w:szCs w:val="28"/>
        </w:rPr>
        <w:t xml:space="preserve">юридического лица </w:t>
      </w:r>
      <w:r>
        <w:rPr>
          <w:rFonts w:ascii="Times New Roman" w:hAnsi="Times New Roman" w:cs="Times New Roman"/>
          <w:sz w:val="28"/>
          <w:szCs w:val="28"/>
        </w:rPr>
        <w:t xml:space="preserve">Ассоциации владельцев индивидуальных средств размещения, малых отелей и участников индустрии туристического </w:t>
      </w:r>
      <w:r>
        <w:rPr>
          <w:rFonts w:ascii="Times New Roman" w:hAnsi="Times New Roman" w:cs="Times New Roman"/>
          <w:sz w:val="28"/>
          <w:szCs w:val="28"/>
        </w:rPr>
        <w:t xml:space="preserve">бизнеса Крыма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от</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ДАТА</w:t>
      </w:r>
      <w:r>
        <w:rPr>
          <w:rFonts w:ascii="Times New Roman" w:eastAsia="Times New Roman" w:hAnsi="Times New Roman" w:cs="Times New Roman"/>
          <w:color w:val="000000"/>
          <w:sz w:val="28"/>
          <w:szCs w:val="28"/>
          <w:shd w:val="clear" w:color="auto" w:fill="FFFFFF"/>
        </w:rPr>
        <w:t xml:space="preserve"> (л.д.1-3), </w:t>
      </w:r>
      <w:r>
        <w:rPr>
          <w:rFonts w:ascii="Times New Roman" w:eastAsia="Times New Roman" w:hAnsi="Times New Roman" w:cs="Times New Roman"/>
          <w:sz w:val="28"/>
          <w:szCs w:val="28"/>
        </w:rPr>
        <w:t>выпиской из ЕГРЮЛ (л.д.15-20).</w:t>
      </w:r>
    </w:p>
    <w:p w:rsidR="00930F01" w:rsidP="00930F01">
      <w:pPr>
        <w:spacing w:after="0" w:line="240" w:lineRule="auto"/>
        <w:ind w:right="-1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930F01" w:rsidP="00930F01">
      <w:pPr>
        <w:spacing w:after="0" w:line="240" w:lineRule="auto"/>
        <w:ind w:right="-123" w:firstLine="567"/>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Pr>
          <w:rFonts w:ascii="Times New Roman" w:hAnsi="Times New Roman" w:cs="Times New Roman"/>
          <w:sz w:val="28"/>
          <w:szCs w:val="28"/>
          <w:shd w:val="clear" w:color="auto" w:fill="FFFFFF"/>
        </w:rPr>
        <w:t>имущественное 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930F01" w:rsidP="00930F01">
      <w:pPr>
        <w:spacing w:after="0" w:line="240" w:lineRule="auto"/>
        <w:ind w:right="-1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930F01" w:rsidP="00930F01">
      <w:pPr>
        <w:autoSpaceDE w:val="0"/>
        <w:autoSpaceDN w:val="0"/>
        <w:adjustRightInd w:val="0"/>
        <w:spacing w:after="0" w:line="240" w:lineRule="auto"/>
        <w:ind w:right="-1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8"/>
          <w:szCs w:val="28"/>
        </w:rPr>
        <w:t xml:space="preserve">Ассоциации владельцев индивидуальных средств размещения, малых отелей и участников индустрии туристического бизнеса Крыма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930F01" w:rsidP="00930F01">
      <w:pPr>
        <w:spacing w:after="0" w:line="240" w:lineRule="auto"/>
        <w:ind w:right="-123"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конкретные обстоятельства правонарушения</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 xml:space="preserve">имущественное </w:t>
      </w:r>
      <w:r>
        <w:rPr>
          <w:rFonts w:ascii="Times New Roman" w:hAnsi="Times New Roman" w:cs="Times New Roman"/>
          <w:sz w:val="28"/>
          <w:szCs w:val="28"/>
          <w:shd w:val="clear" w:color="auto" w:fill="FFFFFF"/>
        </w:rPr>
        <w:t>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eastAsia="Times New Roman" w:hAnsi="Times New Roman" w:cs="Times New Roman"/>
          <w:sz w:val="28"/>
          <w:szCs w:val="28"/>
        </w:rPr>
        <w:t>, отсутствие смягчающих</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Ассоциации владельцев индивидуальных средств размещения, малых отелей и участников индустрии туристического бизнеса Крыма</w:t>
      </w:r>
      <w:r>
        <w:rPr>
          <w:rFonts w:ascii="Times New Roman" w:hAnsi="Times New Roman" w:cs="Times New Roman"/>
          <w:color w:val="000000"/>
          <w:sz w:val="28"/>
          <w:szCs w:val="28"/>
          <w:shd w:val="clear" w:color="auto" w:fill="FFFFFF"/>
        </w:rPr>
        <w:t xml:space="preserve"> 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w:t>
      </w:r>
      <w:r>
        <w:rPr>
          <w:rFonts w:ascii="Times New Roman" w:hAnsi="Times New Roman" w:cs="Times New Roman"/>
          <w:color w:val="000000"/>
          <w:sz w:val="28"/>
          <w:szCs w:val="28"/>
        </w:rPr>
        <w:t xml:space="preserve"> минимально предусмотренном санкцией данной части статьи размере.</w:t>
      </w:r>
    </w:p>
    <w:p w:rsidR="00930F01" w:rsidP="00930F01">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ст.19.7,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930F01" w:rsidP="00930F01">
      <w:pPr>
        <w:spacing w:after="0" w:line="240" w:lineRule="auto"/>
        <w:ind w:firstLine="540"/>
        <w:jc w:val="center"/>
        <w:rPr>
          <w:rFonts w:ascii="Times New Roman" w:eastAsia="Times New Roman" w:hAnsi="Times New Roman" w:cs="Times New Roman"/>
          <w:b/>
          <w:color w:val="000000"/>
          <w:sz w:val="28"/>
          <w:szCs w:val="28"/>
        </w:rPr>
      </w:pPr>
    </w:p>
    <w:p w:rsidR="00930F01" w:rsidP="00930F01">
      <w:pPr>
        <w:spacing w:after="0" w:line="240" w:lineRule="auto"/>
        <w:ind w:firstLine="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930F01" w:rsidP="00930F01">
      <w:pPr>
        <w:spacing w:after="0" w:line="240" w:lineRule="auto"/>
        <w:ind w:right="-123"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юридическое лицо - </w:t>
      </w:r>
      <w:r>
        <w:rPr>
          <w:rFonts w:ascii="Times New Roman" w:hAnsi="Times New Roman" w:cs="Times New Roman"/>
          <w:sz w:val="28"/>
          <w:szCs w:val="28"/>
        </w:rPr>
        <w:t xml:space="preserve">Ассоциацию владельцев индивидуальных средств размещения, малых отелей и участников индустрии туристического бизнеса Крыма </w:t>
      </w:r>
      <w:r>
        <w:rPr>
          <w:rFonts w:ascii="Times New Roman" w:eastAsia="Times New Roman" w:hAnsi="Times New Roman" w:cs="Times New Roman"/>
          <w:sz w:val="28"/>
          <w:szCs w:val="28"/>
        </w:rPr>
        <w:t xml:space="preserve">виновной в совершении административного правонарушения, предусмотренного ст.19.7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ей </w:t>
      </w:r>
      <w:r>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930F01" w:rsidP="00930F01">
      <w:pPr>
        <w:spacing w:after="0" w:line="240" w:lineRule="auto"/>
        <w:ind w:right="-123" w:firstLine="540"/>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w:t>
      </w:r>
      <w:r>
        <w:rPr>
          <w:rFonts w:ascii="Times New Roman" w:hAnsi="Times New Roman" w:cs="Times New Roman"/>
          <w:sz w:val="28"/>
          <w:szCs w:val="28"/>
        </w:rPr>
        <w:t xml:space="preserve">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7706808106, КПП  910201001; КБК 318 1 16 90040 04 6000 140.</w:t>
      </w:r>
    </w:p>
    <w:p w:rsidR="00930F01" w:rsidP="00930F01">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930F01" w:rsidP="00930F01">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30F01" w:rsidP="00930F01">
      <w:pPr>
        <w:pStyle w:val="NoSpacing"/>
        <w:ind w:right="-143" w:firstLine="540"/>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930F01" w:rsidP="00930F01">
      <w:pPr>
        <w:pStyle w:val="NoSpacing"/>
        <w:ind w:right="-143" w:firstLine="540"/>
        <w:jc w:val="both"/>
        <w:rPr>
          <w:rFonts w:ascii="Times New Roman" w:hAnsi="Times New Roman"/>
          <w:sz w:val="28"/>
          <w:szCs w:val="28"/>
        </w:rPr>
      </w:pPr>
    </w:p>
    <w:p w:rsidR="00930F01" w:rsidP="00930F01">
      <w:pPr>
        <w:spacing w:after="0" w:line="240" w:lineRule="auto"/>
        <w:ind w:firstLine="540"/>
        <w:rPr>
          <w:rFonts w:ascii="Times New Roman" w:hAnsi="Times New Roman" w:cs="Times New Roman"/>
          <w:b/>
          <w:sz w:val="28"/>
          <w:szCs w:val="28"/>
        </w:rPr>
      </w:pPr>
      <w:r>
        <w:rPr>
          <w:rFonts w:ascii="Times New Roman" w:hAnsi="Times New Roman" w:cs="Times New Roman"/>
          <w:b/>
          <w:sz w:val="28"/>
          <w:szCs w:val="28"/>
        </w:rPr>
        <w:t xml:space="preserve">       </w:t>
      </w:r>
    </w:p>
    <w:p w:rsidR="00930F01" w:rsidP="00930F0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FE455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0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F01"/>
    <w:pPr>
      <w:spacing w:after="0" w:line="240" w:lineRule="auto"/>
    </w:pPr>
    <w:rPr>
      <w:rFonts w:ascii="Calibri" w:eastAsia="Calibri" w:hAnsi="Calibri" w:cs="Times New Roman"/>
    </w:rPr>
  </w:style>
  <w:style w:type="paragraph" w:customStyle="1" w:styleId="Style18">
    <w:name w:val="Style18"/>
    <w:basedOn w:val="Normal"/>
    <w:uiPriority w:val="99"/>
    <w:rsid w:val="00930F01"/>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930F01"/>
  </w:style>
  <w:style w:type="character" w:customStyle="1" w:styleId="FontStyle15">
    <w:name w:val="Font Style15"/>
    <w:basedOn w:val="DefaultParagraphFont"/>
    <w:uiPriority w:val="99"/>
    <w:rsid w:val="00930F01"/>
    <w:rPr>
      <w:rFonts w:ascii="Times New Roman" w:hAnsi="Times New Roman" w:cs="Times New Roman" w:hint="default"/>
      <w:sz w:val="26"/>
      <w:szCs w:val="26"/>
    </w:rPr>
  </w:style>
  <w:style w:type="character" w:styleId="Hyperlink">
    <w:name w:val="Hyperlink"/>
    <w:basedOn w:val="DefaultParagraphFont"/>
    <w:uiPriority w:val="99"/>
    <w:semiHidden/>
    <w:unhideWhenUsed/>
    <w:rsid w:val="00930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