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780B60" w:rsidRPr="007D588A" w:rsidP="007D588A">
      <w:pPr>
        <w:spacing w:after="0" w:line="240" w:lineRule="auto"/>
        <w:ind w:right="-144"/>
        <w:jc w:val="right"/>
        <w:rPr>
          <w:rFonts w:ascii="Times New Roman" w:eastAsia="Times New Roman" w:hAnsi="Times New Roman" w:cs="Times New Roman"/>
          <w:b/>
          <w:sz w:val="28"/>
          <w:szCs w:val="28"/>
        </w:rPr>
      </w:pPr>
      <w:r w:rsidRPr="007D588A">
        <w:rPr>
          <w:rFonts w:ascii="Times New Roman" w:eastAsia="Times New Roman" w:hAnsi="Times New Roman" w:cs="Times New Roman"/>
          <w:b/>
          <w:sz w:val="28"/>
          <w:szCs w:val="28"/>
        </w:rPr>
        <w:t>Дело №05-0</w:t>
      </w:r>
      <w:r w:rsidRPr="007D588A" w:rsidR="00877A1E">
        <w:rPr>
          <w:rFonts w:ascii="Times New Roman" w:eastAsia="Times New Roman" w:hAnsi="Times New Roman" w:cs="Times New Roman"/>
          <w:b/>
          <w:sz w:val="28"/>
          <w:szCs w:val="28"/>
        </w:rPr>
        <w:t>215</w:t>
      </w:r>
      <w:r w:rsidRPr="007D588A">
        <w:rPr>
          <w:rFonts w:ascii="Times New Roman" w:eastAsia="Times New Roman" w:hAnsi="Times New Roman" w:cs="Times New Roman"/>
          <w:b/>
          <w:sz w:val="28"/>
          <w:szCs w:val="28"/>
        </w:rPr>
        <w:t>/16/2017</w:t>
      </w:r>
    </w:p>
    <w:p w:rsidR="00780B60" w:rsidRPr="007D588A" w:rsidP="007D588A">
      <w:pPr>
        <w:spacing w:after="0" w:line="240" w:lineRule="auto"/>
        <w:ind w:right="-144"/>
        <w:jc w:val="center"/>
        <w:rPr>
          <w:rFonts w:ascii="Times New Roman" w:eastAsia="Times New Roman" w:hAnsi="Times New Roman" w:cs="Times New Roman"/>
          <w:b/>
          <w:sz w:val="28"/>
          <w:szCs w:val="28"/>
        </w:rPr>
      </w:pPr>
    </w:p>
    <w:p w:rsidR="00780B60" w:rsidRPr="007D588A" w:rsidP="007D588A">
      <w:pPr>
        <w:spacing w:after="0" w:line="240" w:lineRule="auto"/>
        <w:ind w:right="-144"/>
        <w:jc w:val="center"/>
        <w:rPr>
          <w:rFonts w:ascii="Times New Roman" w:eastAsia="Times New Roman" w:hAnsi="Times New Roman" w:cs="Times New Roman"/>
          <w:b/>
          <w:sz w:val="28"/>
          <w:szCs w:val="28"/>
        </w:rPr>
      </w:pPr>
      <w:r w:rsidRPr="007D588A">
        <w:rPr>
          <w:rFonts w:ascii="Times New Roman" w:eastAsia="Times New Roman" w:hAnsi="Times New Roman" w:cs="Times New Roman"/>
          <w:b/>
          <w:sz w:val="28"/>
          <w:szCs w:val="28"/>
        </w:rPr>
        <w:t>ПОСТАНОВЛЕНИЕ</w:t>
      </w:r>
    </w:p>
    <w:p w:rsidR="00780B60" w:rsidRPr="007D588A" w:rsidP="007D588A">
      <w:pPr>
        <w:spacing w:after="0" w:line="240" w:lineRule="auto"/>
        <w:ind w:right="-144"/>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16 июня</w:t>
      </w:r>
      <w:r w:rsidRPr="007D588A">
        <w:rPr>
          <w:rFonts w:ascii="Times New Roman" w:eastAsia="Times New Roman" w:hAnsi="Times New Roman" w:cs="Times New Roman"/>
          <w:sz w:val="28"/>
          <w:szCs w:val="28"/>
        </w:rPr>
        <w:t xml:space="preserve"> 2017 года    </w:t>
      </w:r>
      <w:r w:rsidRPr="007D588A">
        <w:rPr>
          <w:rFonts w:ascii="Times New Roman" w:eastAsia="Times New Roman" w:hAnsi="Times New Roman" w:cs="Times New Roman"/>
          <w:sz w:val="28"/>
          <w:szCs w:val="28"/>
        </w:rPr>
        <w:tab/>
      </w:r>
      <w:r w:rsidRPr="007D588A">
        <w:rPr>
          <w:rFonts w:ascii="Times New Roman" w:eastAsia="Times New Roman" w:hAnsi="Times New Roman" w:cs="Times New Roman"/>
          <w:sz w:val="28"/>
          <w:szCs w:val="28"/>
        </w:rPr>
        <w:tab/>
      </w:r>
      <w:r w:rsidRPr="007D588A">
        <w:rPr>
          <w:rFonts w:ascii="Times New Roman" w:eastAsia="Times New Roman" w:hAnsi="Times New Roman" w:cs="Times New Roman"/>
          <w:sz w:val="28"/>
          <w:szCs w:val="28"/>
        </w:rPr>
        <w:tab/>
        <w:t xml:space="preserve">                      </w:t>
      </w:r>
      <w:r w:rsidRPr="007D588A" w:rsidR="0045717D">
        <w:rPr>
          <w:rFonts w:ascii="Times New Roman" w:eastAsia="Times New Roman" w:hAnsi="Times New Roman" w:cs="Times New Roman"/>
          <w:sz w:val="28"/>
          <w:szCs w:val="28"/>
        </w:rPr>
        <w:t xml:space="preserve">      </w:t>
      </w:r>
      <w:r w:rsidRPr="007D588A">
        <w:rPr>
          <w:rFonts w:ascii="Times New Roman" w:eastAsia="Times New Roman" w:hAnsi="Times New Roman" w:cs="Times New Roman"/>
          <w:sz w:val="28"/>
          <w:szCs w:val="28"/>
        </w:rPr>
        <w:t xml:space="preserve">     г. Симферополь</w:t>
      </w:r>
    </w:p>
    <w:p w:rsidR="00780B60" w:rsidRPr="007D588A" w:rsidP="007D588A">
      <w:pPr>
        <w:spacing w:after="0" w:line="240" w:lineRule="auto"/>
        <w:ind w:right="-144" w:firstLine="708"/>
        <w:jc w:val="both"/>
        <w:rPr>
          <w:rFonts w:ascii="Times New Roman" w:hAnsi="Times New Roman" w:cs="Times New Roman"/>
          <w:sz w:val="28"/>
          <w:szCs w:val="28"/>
        </w:rPr>
      </w:pPr>
    </w:p>
    <w:p w:rsidR="00780B60" w:rsidRPr="007D588A" w:rsidP="007D588A">
      <w:pPr>
        <w:spacing w:after="0" w:line="240" w:lineRule="auto"/>
        <w:ind w:right="-144" w:firstLine="708"/>
        <w:jc w:val="both"/>
        <w:rPr>
          <w:rFonts w:ascii="Times New Roman" w:eastAsia="Times New Roman" w:hAnsi="Times New Roman" w:cs="Times New Roman"/>
          <w:sz w:val="28"/>
          <w:szCs w:val="28"/>
        </w:rPr>
      </w:pPr>
      <w:r w:rsidRPr="007D588A">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7D588A">
        <w:rPr>
          <w:rFonts w:ascii="Times New Roman" w:hAnsi="Times New Roman" w:cs="Times New Roman"/>
          <w:sz w:val="28"/>
          <w:szCs w:val="28"/>
        </w:rPr>
        <w:t>Чепиль</w:t>
      </w:r>
      <w:r w:rsidRPr="007D588A">
        <w:rPr>
          <w:rFonts w:ascii="Times New Roman" w:hAnsi="Times New Roman" w:cs="Times New Roman"/>
          <w:sz w:val="28"/>
          <w:szCs w:val="28"/>
        </w:rPr>
        <w:t xml:space="preserve"> О.А.</w:t>
      </w:r>
      <w:r w:rsidRPr="007D588A">
        <w:rPr>
          <w:rFonts w:ascii="Times New Roman" w:eastAsia="Times New Roman" w:hAnsi="Times New Roman" w:cs="Times New Roman"/>
          <w:sz w:val="28"/>
          <w:szCs w:val="28"/>
        </w:rPr>
        <w:t>,</w:t>
      </w:r>
      <w:r w:rsidRPr="007D588A">
        <w:rPr>
          <w:rFonts w:ascii="Times New Roman" w:eastAsia="Times New Roman" w:hAnsi="Times New Roman" w:cs="Times New Roman"/>
          <w:b/>
          <w:i/>
          <w:sz w:val="28"/>
          <w:szCs w:val="28"/>
        </w:rPr>
        <w:t xml:space="preserve"> </w:t>
      </w:r>
      <w:r w:rsidRPr="007D588A">
        <w:rPr>
          <w:rFonts w:ascii="Times New Roman" w:eastAsia="Times New Roman" w:hAnsi="Times New Roman" w:cs="Times New Roman"/>
          <w:sz w:val="28"/>
          <w:szCs w:val="28"/>
        </w:rPr>
        <w:t xml:space="preserve">рассмотрев в </w:t>
      </w:r>
      <w:r w:rsidRPr="007D588A">
        <w:rPr>
          <w:rFonts w:ascii="Times New Roman" w:hAnsi="Times New Roman" w:cs="Times New Roman"/>
          <w:bCs/>
          <w:color w:val="000000"/>
          <w:sz w:val="28"/>
          <w:szCs w:val="28"/>
        </w:rPr>
        <w:t xml:space="preserve">помещении мировых судей </w:t>
      </w:r>
      <w:r w:rsidRPr="007D588A">
        <w:rPr>
          <w:rFonts w:ascii="Times New Roman" w:hAnsi="Times New Roman" w:cs="Times New Roman"/>
          <w:sz w:val="28"/>
          <w:szCs w:val="28"/>
        </w:rPr>
        <w:t xml:space="preserve">Центрального судебного района города Симферополь, по адресу: </w:t>
      </w:r>
      <w:r w:rsidRPr="007D588A">
        <w:rPr>
          <w:rFonts w:ascii="Times New Roman" w:hAnsi="Times New Roman" w:cs="Times New Roman"/>
          <w:bCs/>
          <w:color w:val="000000"/>
          <w:sz w:val="28"/>
          <w:szCs w:val="28"/>
        </w:rPr>
        <w:t xml:space="preserve">г. Симферополь, ул. Крымских Партизан, 3а, </w:t>
      </w:r>
      <w:r w:rsidRPr="007D588A">
        <w:rPr>
          <w:rFonts w:ascii="Times New Roman" w:hAnsi="Times New Roman" w:cs="Times New Roman"/>
          <w:sz w:val="28"/>
          <w:szCs w:val="28"/>
        </w:rPr>
        <w:t>дело</w:t>
      </w:r>
      <w:r w:rsidRPr="007D588A">
        <w:rPr>
          <w:rFonts w:ascii="Times New Roman" w:hAnsi="Times New Roman" w:cs="Times New Roman"/>
          <w:sz w:val="28"/>
          <w:szCs w:val="28"/>
        </w:rPr>
        <w:t xml:space="preserve"> об административном правонарушении</w:t>
      </w:r>
      <w:r w:rsidRPr="007D588A">
        <w:rPr>
          <w:rFonts w:ascii="Times New Roman" w:eastAsia="Times New Roman" w:hAnsi="Times New Roman" w:cs="Times New Roman"/>
          <w:sz w:val="28"/>
          <w:szCs w:val="28"/>
        </w:rPr>
        <w:t xml:space="preserve"> </w:t>
      </w:r>
      <w:r w:rsidRPr="007D588A" w:rsidR="00211879">
        <w:rPr>
          <w:rFonts w:ascii="Times New Roman" w:hAnsi="Times New Roman" w:cs="Times New Roman"/>
          <w:sz w:val="28"/>
          <w:szCs w:val="28"/>
        </w:rPr>
        <w:t xml:space="preserve">поступившее из </w:t>
      </w:r>
      <w:r w:rsidRPr="007D588A" w:rsidR="00211879">
        <w:rPr>
          <w:rFonts w:ascii="Times New Roman" w:eastAsia="Times New Roman" w:hAnsi="Times New Roman" w:cs="Times New Roman"/>
          <w:sz w:val="28"/>
          <w:szCs w:val="28"/>
        </w:rPr>
        <w:t xml:space="preserve">Управления Федеральной службы по надзору в сфере связи, информационных технологий и массовых коммуникаций по Республике Крым и городу Севастополь в отношении </w:t>
      </w:r>
      <w:r w:rsidRPr="007D588A" w:rsidR="00877A1E">
        <w:rPr>
          <w:rFonts w:ascii="Times New Roman" w:eastAsia="Times New Roman" w:hAnsi="Times New Roman" w:cs="Times New Roman"/>
          <w:sz w:val="28"/>
          <w:szCs w:val="28"/>
        </w:rPr>
        <w:t>юридического</w:t>
      </w:r>
      <w:r w:rsidRPr="007D588A" w:rsidR="00211879">
        <w:rPr>
          <w:rFonts w:ascii="Times New Roman" w:eastAsia="Times New Roman" w:hAnsi="Times New Roman" w:cs="Times New Roman"/>
          <w:sz w:val="28"/>
          <w:szCs w:val="28"/>
        </w:rPr>
        <w:t xml:space="preserve"> лица:</w:t>
      </w:r>
    </w:p>
    <w:p w:rsidR="00780B60" w:rsidRPr="007D588A" w:rsidP="007D588A">
      <w:pPr>
        <w:spacing w:after="0" w:line="240" w:lineRule="auto"/>
        <w:ind w:left="3408" w:right="-144"/>
        <w:jc w:val="both"/>
        <w:rPr>
          <w:rFonts w:ascii="Times New Roman" w:hAnsi="Times New Roman" w:cs="Times New Roman"/>
          <w:sz w:val="28"/>
          <w:szCs w:val="28"/>
        </w:rPr>
      </w:pPr>
    </w:p>
    <w:p w:rsidR="00780B60" w:rsidRPr="007D588A" w:rsidP="007D588A">
      <w:pPr>
        <w:spacing w:after="0" w:line="240" w:lineRule="auto"/>
        <w:ind w:left="3408" w:right="-144"/>
        <w:jc w:val="both"/>
        <w:rPr>
          <w:rFonts w:ascii="Times New Roman" w:eastAsia="Times New Roman" w:hAnsi="Times New Roman" w:cs="Times New Roman"/>
          <w:sz w:val="28"/>
          <w:szCs w:val="28"/>
        </w:rPr>
      </w:pPr>
      <w:r w:rsidRPr="007D588A">
        <w:rPr>
          <w:rFonts w:ascii="Times New Roman" w:hAnsi="Times New Roman" w:cs="Times New Roman"/>
          <w:sz w:val="28"/>
          <w:szCs w:val="28"/>
        </w:rPr>
        <w:t>Общества с ограниченной ответственностью «ПРОФИНФОРМ</w:t>
      </w:r>
      <w:r w:rsidRPr="007D588A">
        <w:rPr>
          <w:rFonts w:ascii="Times New Roman" w:hAnsi="Times New Roman" w:cs="Times New Roman"/>
          <w:sz w:val="28"/>
          <w:szCs w:val="28"/>
        </w:rPr>
        <w:t>.Н</w:t>
      </w:r>
      <w:r w:rsidRPr="007D588A">
        <w:rPr>
          <w:rFonts w:ascii="Times New Roman" w:hAnsi="Times New Roman" w:cs="Times New Roman"/>
          <w:sz w:val="28"/>
          <w:szCs w:val="28"/>
        </w:rPr>
        <w:t>АРОДНАЯ ТРИБУНА»</w:t>
      </w:r>
      <w:r w:rsidRPr="007D588A">
        <w:rPr>
          <w:rFonts w:ascii="Times New Roman" w:eastAsia="Times New Roman" w:hAnsi="Times New Roman" w:cs="Times New Roman"/>
          <w:sz w:val="28"/>
          <w:szCs w:val="28"/>
        </w:rPr>
        <w:t>,</w:t>
      </w:r>
      <w:r w:rsidRPr="007D588A">
        <w:rPr>
          <w:rFonts w:ascii="Times New Roman" w:eastAsia="Times New Roman" w:hAnsi="Times New Roman" w:cs="Times New Roman"/>
          <w:sz w:val="28"/>
          <w:szCs w:val="28"/>
        </w:rPr>
        <w:t xml:space="preserve"> </w:t>
      </w:r>
      <w:r w:rsidR="00500A8D">
        <w:rPr>
          <w:rFonts w:ascii="Times New Roman" w:eastAsia="Times New Roman" w:hAnsi="Times New Roman" w:cs="Times New Roman"/>
          <w:sz w:val="28"/>
          <w:szCs w:val="28"/>
        </w:rPr>
        <w:t xml:space="preserve">«данные </w:t>
      </w:r>
      <w:r w:rsidR="00500A8D">
        <w:rPr>
          <w:rFonts w:ascii="Times New Roman" w:eastAsia="Times New Roman" w:hAnsi="Times New Roman" w:cs="Times New Roman"/>
          <w:sz w:val="28"/>
          <w:szCs w:val="28"/>
        </w:rPr>
        <w:t>изъяты»</w:t>
      </w:r>
    </w:p>
    <w:p w:rsidR="00211879" w:rsidRPr="007D588A" w:rsidP="007D588A">
      <w:pPr>
        <w:spacing w:after="0" w:line="240" w:lineRule="auto"/>
        <w:ind w:right="-144"/>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 xml:space="preserve">           </w:t>
      </w:r>
    </w:p>
    <w:p w:rsidR="00211879" w:rsidRPr="007D588A" w:rsidP="00C87F3D">
      <w:pPr>
        <w:spacing w:after="0" w:line="240" w:lineRule="auto"/>
        <w:ind w:right="-144"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в совершении правонарушения, предусмотренного ст.</w:t>
      </w:r>
      <w:r w:rsidRPr="007D588A" w:rsidR="00877A1E">
        <w:rPr>
          <w:rFonts w:ascii="Times New Roman" w:eastAsia="Times New Roman" w:hAnsi="Times New Roman" w:cs="Times New Roman"/>
          <w:sz w:val="28"/>
          <w:szCs w:val="28"/>
        </w:rPr>
        <w:t>13.23</w:t>
      </w:r>
      <w:r w:rsidRPr="007D588A">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r w:rsidRPr="007D588A" w:rsidR="00877A1E">
        <w:rPr>
          <w:rFonts w:ascii="Times New Roman" w:eastAsia="Times New Roman" w:hAnsi="Times New Roman" w:cs="Times New Roman"/>
          <w:sz w:val="28"/>
          <w:szCs w:val="28"/>
        </w:rPr>
        <w:t>,</w:t>
      </w:r>
    </w:p>
    <w:p w:rsidR="00780B60" w:rsidRPr="007D588A" w:rsidP="00C87F3D">
      <w:pPr>
        <w:spacing w:after="0" w:line="240" w:lineRule="auto"/>
        <w:ind w:right="-144" w:firstLine="567"/>
        <w:jc w:val="both"/>
        <w:rPr>
          <w:rFonts w:ascii="Times New Roman" w:eastAsia="Times New Roman" w:hAnsi="Times New Roman" w:cs="Times New Roman"/>
          <w:sz w:val="28"/>
          <w:szCs w:val="28"/>
        </w:rPr>
      </w:pPr>
    </w:p>
    <w:p w:rsidR="00780B60" w:rsidRPr="007D588A" w:rsidP="00C87F3D">
      <w:pPr>
        <w:spacing w:after="0" w:line="240" w:lineRule="auto"/>
        <w:ind w:right="-144" w:firstLine="567"/>
        <w:jc w:val="center"/>
        <w:rPr>
          <w:rFonts w:ascii="Times New Roman" w:eastAsia="Times New Roman" w:hAnsi="Times New Roman" w:cs="Times New Roman"/>
          <w:b/>
          <w:sz w:val="28"/>
          <w:szCs w:val="28"/>
        </w:rPr>
      </w:pPr>
      <w:r w:rsidRPr="007D588A">
        <w:rPr>
          <w:rFonts w:ascii="Times New Roman" w:eastAsia="Times New Roman" w:hAnsi="Times New Roman" w:cs="Times New Roman"/>
          <w:b/>
          <w:sz w:val="28"/>
          <w:szCs w:val="28"/>
        </w:rPr>
        <w:t>УСТАНОВИЛ:</w:t>
      </w:r>
    </w:p>
    <w:p w:rsidR="00F56E3D" w:rsidRPr="007D588A" w:rsidP="00C87F3D">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«данные изъяты»</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 xml:space="preserve">в ходе проведения планового мероприятия систематического наблюдения, проведенного на основании 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 в </w:t>
      </w:r>
      <w:r w:rsidRPr="007D588A" w:rsidR="00877A1E">
        <w:rPr>
          <w:rStyle w:val="0pt"/>
          <w:rFonts w:eastAsiaTheme="minorEastAsia"/>
          <w:b w:val="0"/>
          <w:sz w:val="28"/>
          <w:szCs w:val="28"/>
        </w:rPr>
        <w:t>2017</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 xml:space="preserve">году, утвержденного приказом </w:t>
      </w:r>
      <w:r w:rsidRPr="007D588A" w:rsidR="00877A1E">
        <w:rPr>
          <w:rFonts w:ascii="Times New Roman" w:hAnsi="Times New Roman" w:cs="Times New Roman"/>
          <w:color w:val="000000"/>
          <w:sz w:val="28"/>
          <w:szCs w:val="28"/>
        </w:rPr>
        <w:t>врио</w:t>
      </w:r>
      <w:r w:rsidRPr="007D588A" w:rsidR="00877A1E">
        <w:rPr>
          <w:rFonts w:ascii="Times New Roman" w:hAnsi="Times New Roman" w:cs="Times New Roman"/>
          <w:color w:val="000000"/>
          <w:sz w:val="28"/>
          <w:szCs w:val="28"/>
        </w:rPr>
        <w:t xml:space="preserve"> руководителя Управления Федеральной службы по надзору в сфере связи, информационных технологий и массовых коммуникаций по Республике Крым и г. Севастополь от</w:t>
      </w:r>
      <w:r w:rsidRPr="007D588A" w:rsidR="00877A1E">
        <w:rPr>
          <w:rFonts w:ascii="Times New Roman" w:hAnsi="Times New Roman" w:cs="Times New Roman"/>
          <w:color w:val="000000"/>
          <w:sz w:val="28"/>
          <w:szCs w:val="28"/>
        </w:rPr>
        <w:t xml:space="preserve"> </w:t>
      </w:r>
      <w:r w:rsidRPr="007D588A" w:rsidR="00877A1E">
        <w:rPr>
          <w:rStyle w:val="0pt"/>
          <w:rFonts w:eastAsiaTheme="minorEastAsia"/>
          <w:b w:val="0"/>
          <w:sz w:val="28"/>
          <w:szCs w:val="28"/>
        </w:rPr>
        <w:t>14.11.2016г. № 115,</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 xml:space="preserve">учредитель средства массовой информации газеты "НАРОДНАЯ </w:t>
      </w:r>
      <w:r w:rsidRPr="007D588A" w:rsidR="00877A1E">
        <w:rPr>
          <w:rFonts w:ascii="Times New Roman" w:hAnsi="Times New Roman" w:cs="Times New Roman"/>
          <w:color w:val="000000"/>
          <w:sz w:val="28"/>
          <w:szCs w:val="28"/>
        </w:rPr>
        <w:t>ТРИБУНА</w:t>
      </w:r>
      <w:r w:rsidRPr="007D588A" w:rsidR="00877A1E">
        <w:rPr>
          <w:rFonts w:ascii="Times New Roman" w:hAnsi="Times New Roman" w:cs="Times New Roman"/>
          <w:color w:val="000000"/>
          <w:sz w:val="28"/>
          <w:szCs w:val="28"/>
        </w:rPr>
        <w:t>.П</w:t>
      </w:r>
      <w:r w:rsidRPr="007D588A" w:rsidR="00877A1E">
        <w:rPr>
          <w:rFonts w:ascii="Times New Roman" w:hAnsi="Times New Roman" w:cs="Times New Roman"/>
          <w:color w:val="000000"/>
          <w:sz w:val="28"/>
          <w:szCs w:val="28"/>
        </w:rPr>
        <w:t>рофинформ</w:t>
      </w:r>
      <w:r w:rsidRPr="007D588A" w:rsidR="00877A1E">
        <w:rPr>
          <w:rFonts w:ascii="Times New Roman" w:hAnsi="Times New Roman" w:cs="Times New Roman"/>
          <w:color w:val="000000"/>
          <w:sz w:val="28"/>
          <w:szCs w:val="28"/>
        </w:rPr>
        <w:t>"</w:t>
      </w:r>
      <w:r w:rsidRPr="007D588A" w:rsidR="00877A1E">
        <w:rPr>
          <w:rStyle w:val="0pt"/>
          <w:rFonts w:eastAsiaTheme="minorEastAsia"/>
          <w:sz w:val="28"/>
          <w:szCs w:val="28"/>
        </w:rPr>
        <w:t xml:space="preserve">, </w:t>
      </w:r>
      <w:r w:rsidRPr="007D588A" w:rsidR="00F62188">
        <w:rPr>
          <w:rFonts w:ascii="Times New Roman" w:hAnsi="Times New Roman" w:cs="Times New Roman"/>
          <w:color w:val="000000"/>
          <w:sz w:val="28"/>
          <w:szCs w:val="28"/>
        </w:rPr>
        <w:t xml:space="preserve">в качестве которого </w:t>
      </w:r>
      <w:r w:rsidRPr="007D588A" w:rsidR="00877A1E">
        <w:rPr>
          <w:rFonts w:ascii="Times New Roman" w:hAnsi="Times New Roman" w:cs="Times New Roman"/>
          <w:color w:val="000000"/>
          <w:sz w:val="28"/>
          <w:szCs w:val="28"/>
        </w:rPr>
        <w:t xml:space="preserve">выступает Общество с ограниченной ответственностью "ПРОФИНФОРМ.НАРОДНАЯ ТРИБУНА”, не уведомил регистрирующий орган об изменении периодичности выпуска данного средства массовой информации в срок, установленный в соответствии с п. </w:t>
      </w:r>
      <w:r w:rsidRPr="007D588A" w:rsidR="00877A1E">
        <w:rPr>
          <w:rStyle w:val="0pt"/>
          <w:rFonts w:eastAsiaTheme="minorEastAsia"/>
          <w:b w:val="0"/>
          <w:sz w:val="28"/>
          <w:szCs w:val="28"/>
        </w:rPr>
        <w:t>4</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 xml:space="preserve">ст. </w:t>
      </w:r>
      <w:r w:rsidRPr="007D588A" w:rsidR="00877A1E">
        <w:rPr>
          <w:rStyle w:val="0pt"/>
          <w:rFonts w:eastAsiaTheme="minorEastAsia"/>
          <w:b w:val="0"/>
          <w:sz w:val="28"/>
          <w:szCs w:val="28"/>
        </w:rPr>
        <w:t>11</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 xml:space="preserve">Закона РФ от </w:t>
      </w:r>
      <w:r w:rsidRPr="007D588A" w:rsidR="00877A1E">
        <w:rPr>
          <w:rStyle w:val="0pt"/>
          <w:rFonts w:eastAsiaTheme="minorEastAsia"/>
          <w:b w:val="0"/>
          <w:sz w:val="28"/>
          <w:szCs w:val="28"/>
        </w:rPr>
        <w:t>27.12.1991</w:t>
      </w:r>
      <w:r w:rsidRPr="007D588A" w:rsidR="00F62188">
        <w:rPr>
          <w:rStyle w:val="0pt"/>
          <w:rFonts w:eastAsiaTheme="minorEastAsia"/>
          <w:b w:val="0"/>
          <w:sz w:val="28"/>
          <w:szCs w:val="28"/>
        </w:rPr>
        <w:t>г.</w:t>
      </w:r>
      <w:r w:rsidRPr="007D588A" w:rsidR="00877A1E">
        <w:rPr>
          <w:rStyle w:val="0pt"/>
          <w:rFonts w:eastAsiaTheme="minorEastAsia"/>
          <w:b w:val="0"/>
          <w:sz w:val="28"/>
          <w:szCs w:val="28"/>
        </w:rPr>
        <w:t xml:space="preserve"> № 2124-1</w:t>
      </w:r>
      <w:r w:rsidRPr="007D588A" w:rsidR="00877A1E">
        <w:rPr>
          <w:rStyle w:val="0pt"/>
          <w:rFonts w:eastAsiaTheme="minorEastAsia"/>
          <w:sz w:val="28"/>
          <w:szCs w:val="28"/>
        </w:rPr>
        <w:t xml:space="preserve"> </w:t>
      </w:r>
      <w:r w:rsidRPr="007D588A" w:rsidR="00877A1E">
        <w:rPr>
          <w:rFonts w:ascii="Times New Roman" w:hAnsi="Times New Roman" w:cs="Times New Roman"/>
          <w:color w:val="000000"/>
          <w:sz w:val="28"/>
          <w:szCs w:val="28"/>
        </w:rPr>
        <w:t>«О средствах массовой инфо</w:t>
      </w:r>
      <w:r w:rsidRPr="007D588A" w:rsidR="00F62188">
        <w:rPr>
          <w:rFonts w:ascii="Times New Roman" w:hAnsi="Times New Roman" w:cs="Times New Roman"/>
          <w:color w:val="000000"/>
          <w:sz w:val="28"/>
          <w:szCs w:val="28"/>
        </w:rPr>
        <w:t>рмации»</w:t>
      </w:r>
      <w:r w:rsidRPr="007D588A">
        <w:rPr>
          <w:rFonts w:ascii="Times New Roman" w:hAnsi="Times New Roman" w:eastAsiaTheme="minorHAnsi" w:cs="Times New Roman"/>
          <w:sz w:val="28"/>
          <w:szCs w:val="28"/>
          <w:lang w:eastAsia="en-US"/>
        </w:rPr>
        <w:t xml:space="preserve">, за которое предусмотрена административная ответственность по </w:t>
      </w:r>
      <w:r w:rsidRPr="007D588A" w:rsidR="00F62188">
        <w:rPr>
          <w:rFonts w:ascii="Times New Roman" w:hAnsi="Times New Roman" w:eastAsiaTheme="minorHAnsi" w:cs="Times New Roman"/>
          <w:sz w:val="28"/>
          <w:szCs w:val="28"/>
          <w:lang w:eastAsia="en-US"/>
        </w:rPr>
        <w:t xml:space="preserve">ст. 13.23 </w:t>
      </w:r>
      <w:r w:rsidRPr="007D588A">
        <w:rPr>
          <w:rFonts w:ascii="Times New Roman" w:hAnsi="Times New Roman" w:eastAsiaTheme="minorHAnsi" w:cs="Times New Roman"/>
          <w:sz w:val="28"/>
          <w:szCs w:val="28"/>
          <w:lang w:eastAsia="en-US"/>
        </w:rPr>
        <w:t>КоАП РФ.</w:t>
      </w:r>
    </w:p>
    <w:p w:rsidR="000A6EB7" w:rsidRPr="000A6EB7" w:rsidP="000A6EB7">
      <w:pPr>
        <w:autoSpaceDE w:val="0"/>
        <w:autoSpaceDN w:val="0"/>
        <w:adjustRightInd w:val="0"/>
        <w:spacing w:after="0"/>
        <w:ind w:right="19" w:firstLine="540"/>
        <w:jc w:val="both"/>
        <w:rPr>
          <w:rFonts w:ascii="Times New Roman" w:eastAsia="Times New Roman" w:hAnsi="Times New Roman" w:cs="Times New Roman"/>
          <w:sz w:val="28"/>
          <w:szCs w:val="28"/>
        </w:rPr>
      </w:pPr>
      <w:r w:rsidRPr="000A6EB7">
        <w:rPr>
          <w:rFonts w:ascii="Times New Roman" w:hAnsi="Times New Roman" w:cs="Times New Roman"/>
          <w:sz w:val="28"/>
          <w:szCs w:val="28"/>
        </w:rPr>
        <w:t>Законный п</w:t>
      </w:r>
      <w:r w:rsidRPr="000A6EB7" w:rsidR="00F62188">
        <w:rPr>
          <w:rFonts w:ascii="Times New Roman" w:hAnsi="Times New Roman" w:cs="Times New Roman"/>
          <w:sz w:val="28"/>
          <w:szCs w:val="28"/>
        </w:rPr>
        <w:t xml:space="preserve">редставитель </w:t>
      </w:r>
      <w:r w:rsidRPr="000A6EB7" w:rsidR="00780B60">
        <w:rPr>
          <w:rFonts w:ascii="Times New Roman" w:hAnsi="Times New Roman" w:cs="Times New Roman"/>
          <w:sz w:val="28"/>
          <w:szCs w:val="28"/>
        </w:rPr>
        <w:t xml:space="preserve"> </w:t>
      </w:r>
      <w:r w:rsidRPr="000A6EB7" w:rsidR="00F62188">
        <w:rPr>
          <w:rFonts w:ascii="Times New Roman" w:hAnsi="Times New Roman" w:cs="Times New Roman"/>
          <w:sz w:val="28"/>
          <w:szCs w:val="28"/>
        </w:rPr>
        <w:t>ООО «ПРОФИНФОРМ</w:t>
      </w:r>
      <w:r w:rsidRPr="000A6EB7" w:rsidR="00F62188">
        <w:rPr>
          <w:rFonts w:ascii="Times New Roman" w:hAnsi="Times New Roman" w:cs="Times New Roman"/>
          <w:sz w:val="28"/>
          <w:szCs w:val="28"/>
        </w:rPr>
        <w:t>.Н</w:t>
      </w:r>
      <w:r w:rsidRPr="000A6EB7" w:rsidR="00F62188">
        <w:rPr>
          <w:rFonts w:ascii="Times New Roman" w:hAnsi="Times New Roman" w:cs="Times New Roman"/>
          <w:sz w:val="28"/>
          <w:szCs w:val="28"/>
        </w:rPr>
        <w:t xml:space="preserve">АРОДНАЯ ТРИБУНА» </w:t>
      </w:r>
      <w:r>
        <w:rPr>
          <w:rFonts w:ascii="Times New Roman" w:hAnsi="Times New Roman" w:cs="Times New Roman"/>
          <w:sz w:val="28"/>
          <w:szCs w:val="28"/>
        </w:rPr>
        <w:t xml:space="preserve">- генеральный директор </w:t>
      </w:r>
      <w:r w:rsidRPr="000A6EB7">
        <w:rPr>
          <w:rFonts w:ascii="Times New Roman" w:hAnsi="Times New Roman" w:cs="Times New Roman"/>
          <w:sz w:val="28"/>
          <w:szCs w:val="28"/>
        </w:rPr>
        <w:t>Крицкий</w:t>
      </w:r>
      <w:r w:rsidRPr="000A6EB7">
        <w:rPr>
          <w:rFonts w:ascii="Times New Roman" w:hAnsi="Times New Roman" w:cs="Times New Roman"/>
          <w:sz w:val="28"/>
          <w:szCs w:val="28"/>
        </w:rPr>
        <w:t xml:space="preserve"> А.Н. </w:t>
      </w:r>
      <w:r w:rsidRPr="000A6EB7">
        <w:rPr>
          <w:rFonts w:ascii="Times New Roman" w:hAnsi="Times New Roman" w:cs="Times New Roman"/>
          <w:color w:val="000000"/>
          <w:sz w:val="28"/>
          <w:szCs w:val="28"/>
          <w:shd w:val="clear" w:color="auto" w:fill="FFFFFF"/>
        </w:rPr>
        <w:t xml:space="preserve">в судебном заседании </w:t>
      </w:r>
      <w:r w:rsidRPr="000A6EB7">
        <w:rPr>
          <w:rFonts w:ascii="Times New Roman" w:eastAsia="Times New Roman" w:hAnsi="Times New Roman" w:cs="Times New Roman"/>
          <w:sz w:val="28"/>
          <w:szCs w:val="28"/>
        </w:rPr>
        <w:t>вину в совершении правонарушения  признал, п</w:t>
      </w:r>
      <w:r w:rsidRPr="000A6EB7">
        <w:rPr>
          <w:rFonts w:ascii="Times New Roman" w:eastAsia="Times New Roman" w:hAnsi="Times New Roman" w:cs="Times New Roman"/>
          <w:sz w:val="28"/>
          <w:szCs w:val="28"/>
          <w:shd w:val="clear" w:color="auto" w:fill="FFFFFF"/>
        </w:rPr>
        <w:t xml:space="preserve">росил </w:t>
      </w:r>
      <w:r w:rsidRPr="000A6EB7">
        <w:rPr>
          <w:rFonts w:ascii="Times New Roman" w:eastAsia="Times New Roman" w:hAnsi="Times New Roman" w:cs="Times New Roman"/>
          <w:sz w:val="28"/>
          <w:szCs w:val="28"/>
        </w:rPr>
        <w:t xml:space="preserve">суд </w:t>
      </w:r>
      <w:r w:rsidRPr="000A6EB7">
        <w:rPr>
          <w:rFonts w:ascii="Times New Roman" w:eastAsia="Times New Roman" w:hAnsi="Times New Roman" w:cs="Times New Roman"/>
          <w:sz w:val="28"/>
          <w:szCs w:val="28"/>
        </w:rPr>
        <w:t>назначить минимальное наказание, предусмотренное санкцией ст. 13.23 КоАП РФ.</w:t>
      </w:r>
    </w:p>
    <w:p w:rsidR="000B06C1" w:rsidRPr="007D588A" w:rsidP="000A6EB7">
      <w:pPr>
        <w:autoSpaceDE w:val="0"/>
        <w:autoSpaceDN w:val="0"/>
        <w:adjustRightInd w:val="0"/>
        <w:spacing w:after="0" w:line="240" w:lineRule="auto"/>
        <w:ind w:right="-123" w:firstLine="540"/>
        <w:jc w:val="both"/>
        <w:rPr>
          <w:rFonts w:ascii="Times New Roman" w:hAnsi="Times New Roman" w:eastAsiaTheme="minorHAnsi" w:cs="Times New Roman"/>
          <w:sz w:val="28"/>
          <w:szCs w:val="28"/>
          <w:lang w:eastAsia="en-US"/>
        </w:rPr>
      </w:pPr>
      <w:r w:rsidRPr="007D588A">
        <w:rPr>
          <w:rFonts w:ascii="Times New Roman" w:hAnsi="Times New Roman" w:cs="Times New Roman"/>
          <w:sz w:val="28"/>
          <w:szCs w:val="28"/>
          <w:shd w:val="clear" w:color="auto" w:fill="FFFFFF"/>
        </w:rPr>
        <w:t xml:space="preserve">Основанием привлечения к административной ответственности по </w:t>
      </w:r>
      <w:r w:rsidRPr="007D588A">
        <w:rPr>
          <w:rStyle w:val="snippetequal"/>
          <w:rFonts w:ascii="Times New Roman" w:hAnsi="Times New Roman" w:cs="Times New Roman"/>
          <w:bCs/>
          <w:sz w:val="28"/>
          <w:szCs w:val="28"/>
          <w:bdr w:val="none" w:sz="0" w:space="0" w:color="auto" w:frame="1"/>
        </w:rPr>
        <w:t>стать</w:t>
      </w:r>
      <w:r w:rsidRPr="007D588A">
        <w:rPr>
          <w:rStyle w:val="snippetequal"/>
          <w:rFonts w:ascii="Times New Roman" w:hAnsi="Times New Roman" w:cs="Times New Roman"/>
          <w:bCs/>
          <w:sz w:val="28"/>
          <w:szCs w:val="28"/>
          <w:bdr w:val="none" w:sz="0" w:space="0" w:color="auto" w:frame="1"/>
        </w:rPr>
        <w:t>е</w:t>
      </w:r>
      <w:r w:rsidRPr="007D588A">
        <w:rPr>
          <w:rStyle w:val="apple-converted-space"/>
          <w:rFonts w:ascii="Times New Roman" w:hAnsi="Times New Roman" w:cs="Times New Roman"/>
          <w:bCs/>
          <w:sz w:val="28"/>
          <w:szCs w:val="28"/>
          <w:bdr w:val="none" w:sz="0" w:space="0" w:color="auto" w:frame="1"/>
        </w:rPr>
        <w:t> </w:t>
      </w:r>
      <w:r>
        <w:fldChar w:fldCharType="begin"/>
      </w:r>
      <w:r>
        <w:instrText xml:space="preserve"> HYPERLINK "http://sudact.ru/law/koap/razdel-ii/glava-13/statia-13.15/?marker=fdoctlaw" \o "КОАП &gt;  Раздел II. Особенная часть &gt; Глава 13. Административные правонарушения в области связи и &lt;span class="snippet_equal"&gt; информации &lt;/span&gt; &gt;&lt;span class="snippet_equal"&gt; Статья &lt;/span&gt;&lt;span class="snippet_equal"&gt; 13.15 &lt;/span&gt;. Злоупотребление свободой &lt;s" \t "_blank" </w:instrText>
      </w:r>
      <w:r>
        <w:fldChar w:fldCharType="separate"/>
      </w:r>
      <w:r w:rsidRPr="007D588A">
        <w:rPr>
          <w:rStyle w:val="snippetequal"/>
          <w:rFonts w:ascii="Times New Roman" w:hAnsi="Times New Roman" w:cs="Times New Roman"/>
          <w:bCs/>
          <w:sz w:val="28"/>
          <w:szCs w:val="28"/>
          <w:bdr w:val="none" w:sz="0" w:space="0" w:color="auto" w:frame="1"/>
        </w:rPr>
        <w:t>13.23</w:t>
      </w:r>
      <w:r w:rsidRPr="007D588A">
        <w:rPr>
          <w:rStyle w:val="apple-converted-space"/>
          <w:rFonts w:ascii="Times New Roman" w:hAnsi="Times New Roman" w:cs="Times New Roman"/>
          <w:bCs/>
          <w:sz w:val="28"/>
          <w:szCs w:val="28"/>
          <w:bdr w:val="none" w:sz="0" w:space="0" w:color="auto" w:frame="1"/>
        </w:rPr>
        <w:t> </w:t>
      </w:r>
      <w:r w:rsidRPr="007D588A">
        <w:rPr>
          <w:rStyle w:val="snippetequal"/>
          <w:rFonts w:ascii="Times New Roman" w:hAnsi="Times New Roman" w:cs="Times New Roman"/>
          <w:bCs/>
          <w:sz w:val="28"/>
          <w:szCs w:val="28"/>
          <w:bdr w:val="none" w:sz="0" w:space="0" w:color="auto" w:frame="1"/>
        </w:rPr>
        <w:t>КоАП</w:t>
      </w:r>
      <w:r w:rsidRPr="007D588A">
        <w:rPr>
          <w:rStyle w:val="apple-converted-space"/>
          <w:rFonts w:ascii="Times New Roman" w:hAnsi="Times New Roman" w:cs="Times New Roman"/>
          <w:bCs/>
          <w:sz w:val="28"/>
          <w:szCs w:val="28"/>
          <w:bdr w:val="none" w:sz="0" w:space="0" w:color="auto" w:frame="1"/>
        </w:rPr>
        <w:t> </w:t>
      </w:r>
      <w:r>
        <w:fldChar w:fldCharType="end"/>
      </w:r>
      <w:r w:rsidRPr="007D588A">
        <w:rPr>
          <w:rStyle w:val="snippetequal"/>
          <w:rFonts w:ascii="Times New Roman" w:hAnsi="Times New Roman" w:cs="Times New Roman"/>
          <w:bCs/>
          <w:sz w:val="28"/>
          <w:szCs w:val="28"/>
          <w:bdr w:val="none" w:sz="0" w:space="0" w:color="auto" w:frame="1"/>
        </w:rPr>
        <w:t>РФ</w:t>
      </w:r>
      <w:r w:rsidRPr="007D588A">
        <w:rPr>
          <w:rStyle w:val="apple-converted-space"/>
          <w:rFonts w:ascii="Times New Roman" w:hAnsi="Times New Roman" w:cs="Times New Roman"/>
          <w:bCs/>
          <w:sz w:val="28"/>
          <w:szCs w:val="28"/>
          <w:bdr w:val="none" w:sz="0" w:space="0" w:color="auto" w:frame="1"/>
        </w:rPr>
        <w:t> </w:t>
      </w:r>
      <w:r w:rsidRPr="007D588A">
        <w:rPr>
          <w:rFonts w:ascii="Times New Roman" w:hAnsi="Times New Roman" w:cs="Times New Roman"/>
          <w:sz w:val="28"/>
          <w:szCs w:val="28"/>
          <w:shd w:val="clear" w:color="auto" w:fill="FFFFFF"/>
        </w:rPr>
        <w:t xml:space="preserve">является </w:t>
      </w:r>
      <w:r w:rsidRPr="007D588A">
        <w:rPr>
          <w:rFonts w:ascii="Times New Roman" w:hAnsi="Times New Roman" w:eastAsiaTheme="minorHAnsi" w:cs="Times New Roman"/>
          <w:sz w:val="28"/>
          <w:szCs w:val="28"/>
          <w:lang w:eastAsia="en-US"/>
        </w:rPr>
        <w:t>нарушение установленного законом порядка представления письменных уведомлений.</w:t>
      </w:r>
    </w:p>
    <w:p w:rsidR="000B06C1" w:rsidRPr="007D588A" w:rsidP="000A6EB7">
      <w:pPr>
        <w:autoSpaceDE w:val="0"/>
        <w:autoSpaceDN w:val="0"/>
        <w:adjustRightInd w:val="0"/>
        <w:spacing w:after="0" w:line="240" w:lineRule="auto"/>
        <w:ind w:right="-123" w:firstLine="540"/>
        <w:jc w:val="both"/>
        <w:rPr>
          <w:rFonts w:ascii="Times New Roman" w:hAnsi="Times New Roman" w:eastAsiaTheme="minorHAnsi" w:cs="Times New Roman"/>
          <w:sz w:val="28"/>
          <w:szCs w:val="28"/>
          <w:lang w:eastAsia="en-US"/>
        </w:rPr>
      </w:pPr>
      <w:r w:rsidRPr="007D588A">
        <w:rPr>
          <w:rFonts w:ascii="Times New Roman" w:hAnsi="Times New Roman" w:eastAsiaTheme="minorHAnsi" w:cs="Times New Roman"/>
          <w:sz w:val="28"/>
          <w:szCs w:val="28"/>
          <w:lang w:eastAsia="en-US"/>
        </w:rPr>
        <w:t>В соответствии с п.4</w:t>
      </w:r>
      <w:r w:rsidRPr="007D588A" w:rsidR="00A95D6B">
        <w:rPr>
          <w:rFonts w:ascii="Times New Roman" w:hAnsi="Times New Roman" w:eastAsiaTheme="minorHAnsi" w:cs="Times New Roman"/>
          <w:sz w:val="28"/>
          <w:szCs w:val="28"/>
          <w:lang w:eastAsia="en-US"/>
        </w:rPr>
        <w:t xml:space="preserve"> </w:t>
      </w:r>
      <w:r>
        <w:fldChar w:fldCharType="begin"/>
      </w:r>
      <w:r>
        <w:instrText xml:space="preserve"> HYPERLINK "consultantplus://offline/ref=1DFE82CB4E5463F472EC4EF25EF5EB2FF3BB13D560D266961BECE74CA3E3B78A701670BE585F9A11HAn8R" </w:instrText>
      </w:r>
      <w:r>
        <w:fldChar w:fldCharType="separate"/>
      </w:r>
      <w:r w:rsidRPr="007D588A">
        <w:rPr>
          <w:rFonts w:ascii="Times New Roman" w:hAnsi="Times New Roman" w:eastAsiaTheme="minorHAnsi" w:cs="Times New Roman"/>
          <w:sz w:val="28"/>
          <w:szCs w:val="28"/>
          <w:lang w:eastAsia="en-US"/>
        </w:rPr>
        <w:t>ст.11</w:t>
      </w:r>
      <w:r>
        <w:fldChar w:fldCharType="end"/>
      </w:r>
      <w:r w:rsidRPr="007D588A" w:rsidR="00A95D6B">
        <w:rPr>
          <w:rFonts w:ascii="Times New Roman" w:hAnsi="Times New Roman" w:eastAsiaTheme="minorHAnsi" w:cs="Times New Roman"/>
          <w:sz w:val="28"/>
          <w:szCs w:val="28"/>
          <w:lang w:eastAsia="en-US"/>
        </w:rPr>
        <w:t xml:space="preserve"> Закона Российской Федерации от 27 декабря 1991 г. № 2124-1 "О средствах массовой информации" (далее - Закон о средствах массовой информации) </w:t>
      </w:r>
      <w:r w:rsidRPr="007D588A">
        <w:rPr>
          <w:rFonts w:ascii="Times New Roman" w:hAnsi="Times New Roman" w:eastAsiaTheme="minorHAnsi" w:cs="Times New Roman"/>
          <w:sz w:val="28"/>
          <w:szCs w:val="28"/>
          <w:lang w:eastAsia="en-US"/>
        </w:rPr>
        <w:t>при изменении местонахождения редакции, доменного имени сайта в информационно-телекоммуникационной сети "Интернет" для сетевого издания, периодичности выпуска и максимального объема средства массовой информации учредитель обязан в месячный срок письменно уведомить об этом регистрирующий орган.</w:t>
      </w:r>
    </w:p>
    <w:p w:rsidR="00FE2FCD" w:rsidRPr="00A23C84" w:rsidP="000A6EB7">
      <w:pPr>
        <w:spacing w:after="0" w:line="240" w:lineRule="auto"/>
        <w:ind w:right="-142" w:firstLine="540"/>
        <w:jc w:val="both"/>
        <w:rPr>
          <w:rFonts w:ascii="Times New Roman" w:eastAsia="Times New Roman" w:hAnsi="Times New Roman" w:cs="Times New Roman"/>
          <w:sz w:val="28"/>
          <w:szCs w:val="28"/>
        </w:rPr>
      </w:pPr>
      <w:r w:rsidRPr="007D588A">
        <w:rPr>
          <w:rFonts w:ascii="Times New Roman" w:hAnsi="Times New Roman" w:eastAsiaTheme="minorHAnsi" w:cs="Times New Roman"/>
          <w:sz w:val="28"/>
          <w:szCs w:val="28"/>
          <w:lang w:eastAsia="en-US"/>
        </w:rPr>
        <w:t>Судебным разбирательством установлено</w:t>
      </w:r>
      <w:r w:rsidRPr="007D588A" w:rsidR="000B06C1">
        <w:rPr>
          <w:rFonts w:ascii="Times New Roman" w:hAnsi="Times New Roman" w:eastAsiaTheme="minorHAnsi" w:cs="Times New Roman"/>
          <w:sz w:val="28"/>
          <w:szCs w:val="28"/>
          <w:lang w:eastAsia="en-US"/>
        </w:rPr>
        <w:t xml:space="preserve">, что в ходе проведения </w:t>
      </w:r>
      <w:r w:rsidRPr="007D588A" w:rsidR="00A95D6B">
        <w:rPr>
          <w:rFonts w:ascii="Times New Roman" w:hAnsi="Times New Roman" w:eastAsiaTheme="minorHAnsi" w:cs="Times New Roman"/>
          <w:sz w:val="28"/>
          <w:szCs w:val="28"/>
          <w:lang w:eastAsia="en-US"/>
        </w:rPr>
        <w:t>планового мероприятия по систематическому наблюдению</w:t>
      </w:r>
      <w:r w:rsidRPr="007D588A" w:rsidR="008F5DD8">
        <w:rPr>
          <w:rFonts w:ascii="Times New Roman" w:hAnsi="Times New Roman" w:eastAsiaTheme="minorHAnsi" w:cs="Times New Roman"/>
          <w:sz w:val="28"/>
          <w:szCs w:val="28"/>
          <w:lang w:eastAsia="en-US"/>
        </w:rPr>
        <w:t xml:space="preserve"> СМИ</w:t>
      </w:r>
      <w:r w:rsidRPr="007D588A" w:rsidR="00A95D6B">
        <w:rPr>
          <w:rFonts w:ascii="Times New Roman" w:eastAsia="Times New Roman" w:hAnsi="Times New Roman" w:cs="Times New Roman"/>
          <w:sz w:val="28"/>
          <w:szCs w:val="28"/>
        </w:rPr>
        <w:t xml:space="preserve">, проведенного на основании </w:t>
      </w:r>
      <w:r w:rsidRPr="007D588A" w:rsidR="000B06C1">
        <w:rPr>
          <w:rFonts w:ascii="Times New Roman" w:hAnsi="Times New Roman" w:cs="Times New Roman"/>
          <w:color w:val="000000"/>
          <w:sz w:val="28"/>
          <w:szCs w:val="28"/>
        </w:rPr>
        <w:t xml:space="preserve">Плана деятельности Управления Федеральной службы по надзору в сфере связи, информационных технологий и массовых коммуникаций по Республике Крым и г. Севастополь в </w:t>
      </w:r>
      <w:r w:rsidRPr="007D588A" w:rsidR="000B06C1">
        <w:rPr>
          <w:rStyle w:val="0pt"/>
          <w:rFonts w:eastAsiaTheme="minorEastAsia"/>
          <w:b w:val="0"/>
          <w:sz w:val="28"/>
          <w:szCs w:val="28"/>
        </w:rPr>
        <w:t>2017</w:t>
      </w:r>
      <w:r w:rsidRPr="007D588A" w:rsidR="000B06C1">
        <w:rPr>
          <w:rStyle w:val="0pt"/>
          <w:rFonts w:eastAsiaTheme="minorEastAsia"/>
          <w:sz w:val="28"/>
          <w:szCs w:val="28"/>
        </w:rPr>
        <w:t xml:space="preserve"> </w:t>
      </w:r>
      <w:r w:rsidRPr="007D588A" w:rsidR="000B06C1">
        <w:rPr>
          <w:rFonts w:ascii="Times New Roman" w:hAnsi="Times New Roman" w:cs="Times New Roman"/>
          <w:color w:val="000000"/>
          <w:sz w:val="28"/>
          <w:szCs w:val="28"/>
        </w:rPr>
        <w:t xml:space="preserve">году, утвержденного приказом </w:t>
      </w:r>
      <w:r w:rsidRPr="007D588A" w:rsidR="000B06C1">
        <w:rPr>
          <w:rFonts w:ascii="Times New Roman" w:hAnsi="Times New Roman" w:cs="Times New Roman"/>
          <w:color w:val="000000"/>
          <w:sz w:val="28"/>
          <w:szCs w:val="28"/>
        </w:rPr>
        <w:t>врио</w:t>
      </w:r>
      <w:r w:rsidRPr="007D588A" w:rsidR="000B06C1">
        <w:rPr>
          <w:rFonts w:ascii="Times New Roman" w:hAnsi="Times New Roman" w:cs="Times New Roman"/>
          <w:color w:val="000000"/>
          <w:sz w:val="28"/>
          <w:szCs w:val="28"/>
        </w:rPr>
        <w:t xml:space="preserve"> руководителя Управления Федеральной службы по надзору в сфере связи, информационных технологий и массовых коммуникаций по Республике Крым</w:t>
      </w:r>
      <w:r w:rsidRPr="007D588A" w:rsidR="000B06C1">
        <w:rPr>
          <w:rFonts w:ascii="Times New Roman" w:hAnsi="Times New Roman" w:cs="Times New Roman"/>
          <w:color w:val="000000"/>
          <w:sz w:val="28"/>
          <w:szCs w:val="28"/>
        </w:rPr>
        <w:t xml:space="preserve"> и г. Севастополь от </w:t>
      </w:r>
      <w:r w:rsidRPr="007D588A" w:rsidR="000B06C1">
        <w:rPr>
          <w:rStyle w:val="0pt"/>
          <w:rFonts w:eastAsiaTheme="minorEastAsia"/>
          <w:b w:val="0"/>
          <w:sz w:val="28"/>
          <w:szCs w:val="28"/>
        </w:rPr>
        <w:t>14.11.2016г. № 115</w:t>
      </w:r>
      <w:r w:rsidRPr="007D588A" w:rsidR="008279CE">
        <w:rPr>
          <w:rFonts w:ascii="Times New Roman" w:eastAsia="Times New Roman" w:hAnsi="Times New Roman" w:cs="Times New Roman"/>
          <w:sz w:val="28"/>
          <w:szCs w:val="28"/>
        </w:rPr>
        <w:t>,</w:t>
      </w:r>
      <w:r w:rsidRPr="007D588A" w:rsidR="00A95D6B">
        <w:rPr>
          <w:rFonts w:ascii="Times New Roman" w:eastAsia="Times New Roman" w:hAnsi="Times New Roman" w:cs="Times New Roman"/>
          <w:sz w:val="28"/>
          <w:szCs w:val="28"/>
        </w:rPr>
        <w:t xml:space="preserve"> установлен факт </w:t>
      </w:r>
      <w:r w:rsidRPr="007D588A" w:rsidR="000B06C1">
        <w:rPr>
          <w:rFonts w:ascii="Times New Roman" w:eastAsia="Times New Roman" w:hAnsi="Times New Roman" w:cs="Times New Roman"/>
          <w:sz w:val="28"/>
          <w:szCs w:val="28"/>
        </w:rPr>
        <w:t xml:space="preserve">того, </w:t>
      </w:r>
      <w:r w:rsidRPr="00A23C84">
        <w:rPr>
          <w:rFonts w:ascii="Times New Roman" w:eastAsia="Times New Roman" w:hAnsi="Times New Roman" w:cs="Times New Roman"/>
          <w:sz w:val="28"/>
          <w:szCs w:val="28"/>
        </w:rPr>
        <w:t xml:space="preserve">что </w:t>
      </w:r>
    </w:p>
    <w:p w:rsidR="00FE2FCD" w:rsidRPr="00A23C84" w:rsidP="000A6EB7">
      <w:pPr>
        <w:spacing w:after="0" w:line="240" w:lineRule="auto"/>
        <w:ind w:right="-142" w:firstLine="540"/>
        <w:jc w:val="both"/>
        <w:rPr>
          <w:rFonts w:ascii="Times New Roman" w:eastAsia="Times New Roman" w:hAnsi="Times New Roman" w:cs="Times New Roman"/>
          <w:sz w:val="28"/>
          <w:szCs w:val="28"/>
        </w:rPr>
      </w:pPr>
      <w:r w:rsidRPr="00A23C84">
        <w:rPr>
          <w:rFonts w:ascii="Times New Roman" w:hAnsi="Times New Roman" w:cs="Times New Roman"/>
          <w:color w:val="000000"/>
          <w:sz w:val="28"/>
          <w:szCs w:val="28"/>
        </w:rPr>
        <w:t xml:space="preserve">согласно Заявлению о регистрации СМИ газеты "НАРОДНАЯ </w:t>
      </w:r>
      <w:r w:rsidRPr="00A23C84">
        <w:rPr>
          <w:rFonts w:ascii="Times New Roman" w:hAnsi="Times New Roman" w:cs="Times New Roman"/>
          <w:color w:val="000000"/>
          <w:sz w:val="28"/>
          <w:szCs w:val="28"/>
        </w:rPr>
        <w:t>ТРИБУНА</w:t>
      </w:r>
      <w:r w:rsidRPr="00A23C84">
        <w:rPr>
          <w:rFonts w:ascii="Times New Roman" w:hAnsi="Times New Roman" w:cs="Times New Roman"/>
          <w:color w:val="000000"/>
          <w:sz w:val="28"/>
          <w:szCs w:val="28"/>
        </w:rPr>
        <w:t>.П</w:t>
      </w:r>
      <w:r w:rsidRPr="00A23C84">
        <w:rPr>
          <w:rFonts w:ascii="Times New Roman" w:hAnsi="Times New Roman" w:cs="Times New Roman"/>
          <w:color w:val="000000"/>
          <w:sz w:val="28"/>
          <w:szCs w:val="28"/>
        </w:rPr>
        <w:t>рофинформ</w:t>
      </w:r>
      <w:r w:rsidRPr="00A23C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23C84">
        <w:rPr>
          <w:rFonts w:ascii="Times New Roman" w:hAnsi="Times New Roman" w:cs="Times New Roman"/>
          <w:color w:val="000000"/>
          <w:sz w:val="28"/>
          <w:szCs w:val="28"/>
        </w:rPr>
        <w:t xml:space="preserve">№1870/91-сми, поступившему в регистрирующий орган (Управление </w:t>
      </w:r>
      <w:r w:rsidRPr="00A23C84">
        <w:rPr>
          <w:rFonts w:ascii="Times New Roman" w:hAnsi="Times New Roman" w:cs="Times New Roman"/>
          <w:color w:val="000000"/>
          <w:sz w:val="28"/>
          <w:szCs w:val="28"/>
        </w:rPr>
        <w:t>Роскомнадзора</w:t>
      </w:r>
      <w:r w:rsidRPr="00A23C84">
        <w:rPr>
          <w:rFonts w:ascii="Times New Roman" w:hAnsi="Times New Roman" w:cs="Times New Roman"/>
          <w:color w:val="000000"/>
          <w:sz w:val="28"/>
          <w:szCs w:val="28"/>
        </w:rPr>
        <w:t xml:space="preserve"> по Республике Крым и г. Севастополь) от ООО "ПРОФИНФОРМ.НАРОДНАЯ ТРИБУНА" 21.04.2015г., периодичность выпуска данного СМИ должна</w:t>
      </w:r>
      <w:r w:rsidRPr="00A23C84">
        <w:rPr>
          <w:rFonts w:ascii="Times New Roman" w:hAnsi="Times New Roman" w:cs="Times New Roman"/>
          <w:color w:val="000000"/>
          <w:sz w:val="28"/>
          <w:szCs w:val="28"/>
        </w:rPr>
        <w:br/>
        <w:t xml:space="preserve">составлять 1 раз в неделю. </w:t>
      </w:r>
      <w:r w:rsidRPr="00A23C84">
        <w:rPr>
          <w:rFonts w:ascii="Times New Roman" w:hAnsi="Times New Roman" w:cs="Times New Roman"/>
          <w:color w:val="000000"/>
          <w:sz w:val="28"/>
          <w:szCs w:val="28"/>
        </w:rPr>
        <w:t xml:space="preserve">Вместе с тем, заявленная учредителем периодичность не соблюдается: газета вышла в среду 08.02.2017г., выпуск № 3 (1322), однако следующий выпуск газеты №4 (1323) вместо 15.02.2017г. (при условии периодичности 1 раз в неделю) вышел в среду 01.03.2017г. Уведомление об изменении периодичности выпуска данного СМИ в регистрирующий орган (Управление </w:t>
      </w:r>
      <w:r w:rsidRPr="00A23C84">
        <w:rPr>
          <w:rFonts w:ascii="Times New Roman" w:hAnsi="Times New Roman" w:cs="Times New Roman"/>
          <w:color w:val="000000"/>
          <w:sz w:val="28"/>
          <w:szCs w:val="28"/>
        </w:rPr>
        <w:t>Роскомнадзора</w:t>
      </w:r>
      <w:r w:rsidRPr="00A23C84">
        <w:rPr>
          <w:rFonts w:ascii="Times New Roman" w:hAnsi="Times New Roman" w:cs="Times New Roman"/>
          <w:color w:val="000000"/>
          <w:sz w:val="28"/>
          <w:szCs w:val="28"/>
        </w:rPr>
        <w:t xml:space="preserve"> по Республике Крым и г. Севастополь) не поступало, месячный срок</w:t>
      </w:r>
      <w:r w:rsidRPr="00A23C84">
        <w:rPr>
          <w:rFonts w:ascii="Times New Roman" w:eastAsia="Times New Roman" w:hAnsi="Times New Roman" w:cs="Times New Roman"/>
          <w:sz w:val="28"/>
          <w:szCs w:val="28"/>
        </w:rPr>
        <w:t xml:space="preserve"> подачи уведомления истек.</w:t>
      </w:r>
    </w:p>
    <w:p w:rsidR="001A2378" w:rsidRPr="007D588A" w:rsidP="000A6EB7">
      <w:pPr>
        <w:spacing w:after="0" w:line="240" w:lineRule="auto"/>
        <w:ind w:right="-142"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Выслушав законного представителя</w:t>
      </w:r>
      <w:r w:rsidRPr="000A6EB7">
        <w:rPr>
          <w:rFonts w:ascii="Times New Roman" w:hAnsi="Times New Roman" w:cs="Times New Roman"/>
          <w:sz w:val="28"/>
          <w:szCs w:val="28"/>
        </w:rPr>
        <w:t xml:space="preserve"> ООО «ПРОФИНФОРМ</w:t>
      </w:r>
      <w:r w:rsidRPr="000A6EB7">
        <w:rPr>
          <w:rFonts w:ascii="Times New Roman" w:hAnsi="Times New Roman" w:cs="Times New Roman"/>
          <w:sz w:val="28"/>
          <w:szCs w:val="28"/>
        </w:rPr>
        <w:t>.Н</w:t>
      </w:r>
      <w:r w:rsidRPr="000A6EB7">
        <w:rPr>
          <w:rFonts w:ascii="Times New Roman" w:hAnsi="Times New Roman" w:cs="Times New Roman"/>
          <w:sz w:val="28"/>
          <w:szCs w:val="28"/>
        </w:rPr>
        <w:t xml:space="preserve">АРОДНАЯ ТРИБУНА» </w:t>
      </w:r>
      <w:r>
        <w:rPr>
          <w:rFonts w:ascii="Times New Roman" w:hAnsi="Times New Roman" w:cs="Times New Roman"/>
          <w:sz w:val="28"/>
          <w:szCs w:val="28"/>
        </w:rPr>
        <w:t xml:space="preserve">- </w:t>
      </w:r>
      <w:r w:rsidRPr="000A6EB7">
        <w:rPr>
          <w:rFonts w:ascii="Times New Roman" w:hAnsi="Times New Roman" w:cs="Times New Roman"/>
          <w:sz w:val="28"/>
          <w:szCs w:val="28"/>
        </w:rPr>
        <w:t>Крицк</w:t>
      </w:r>
      <w:r>
        <w:rPr>
          <w:rFonts w:ascii="Times New Roman" w:hAnsi="Times New Roman" w:cs="Times New Roman"/>
          <w:sz w:val="28"/>
          <w:szCs w:val="28"/>
        </w:rPr>
        <w:t>ого</w:t>
      </w:r>
      <w:r>
        <w:rPr>
          <w:rFonts w:ascii="Times New Roman" w:hAnsi="Times New Roman" w:cs="Times New Roman"/>
          <w:sz w:val="28"/>
          <w:szCs w:val="28"/>
        </w:rPr>
        <w:t xml:space="preserve"> </w:t>
      </w:r>
      <w:r w:rsidRPr="000A6EB7">
        <w:rPr>
          <w:rFonts w:ascii="Times New Roman" w:hAnsi="Times New Roman" w:cs="Times New Roman"/>
          <w:sz w:val="28"/>
          <w:szCs w:val="28"/>
        </w:rPr>
        <w:t>А.Н.</w:t>
      </w:r>
      <w:r>
        <w:rPr>
          <w:rFonts w:ascii="Times New Roman" w:hAnsi="Times New Roman" w:cs="Times New Roman"/>
          <w:sz w:val="28"/>
          <w:szCs w:val="28"/>
        </w:rPr>
        <w:t>,</w:t>
      </w:r>
      <w:r>
        <w:rPr>
          <w:rFonts w:ascii="Times New Roman" w:eastAsia="Times New Roman" w:hAnsi="Times New Roman" w:cs="Times New Roman"/>
          <w:sz w:val="28"/>
          <w:szCs w:val="28"/>
        </w:rPr>
        <w:t xml:space="preserve"> оц</w:t>
      </w:r>
      <w:r w:rsidRPr="007D588A">
        <w:rPr>
          <w:rFonts w:ascii="Times New Roman" w:eastAsia="Times New Roman" w:hAnsi="Times New Roman" w:cs="Times New Roman"/>
          <w:sz w:val="28"/>
          <w:szCs w:val="28"/>
        </w:rPr>
        <w:t xml:space="preserve">енив доказательства, имеющиеся в деле об административном правонарушении, мировой судья приходит к выводу, что юридическое лицо </w:t>
      </w:r>
      <w:r w:rsidRPr="007D588A">
        <w:rPr>
          <w:rFonts w:ascii="Times New Roman" w:hAnsi="Times New Roman" w:cs="Times New Roman"/>
          <w:sz w:val="28"/>
          <w:szCs w:val="28"/>
        </w:rPr>
        <w:t xml:space="preserve">ООО «ПРОФИНФОРМ.НАРОДНАЯ ТРИБУНА» </w:t>
      </w:r>
      <w:r w:rsidRPr="007D588A">
        <w:rPr>
          <w:rFonts w:ascii="Times New Roman" w:eastAsia="Times New Roman" w:hAnsi="Times New Roman" w:cs="Times New Roman"/>
          <w:sz w:val="28"/>
          <w:szCs w:val="28"/>
        </w:rPr>
        <w:t xml:space="preserve">совершило правонарушение, предусмотренное ст.13.23 КоАП РФ, а именно: </w:t>
      </w:r>
      <w:r w:rsidRPr="007D588A">
        <w:rPr>
          <w:rFonts w:ascii="Times New Roman" w:hAnsi="Times New Roman" w:eastAsiaTheme="minorHAnsi" w:cs="Times New Roman"/>
          <w:sz w:val="28"/>
          <w:szCs w:val="28"/>
          <w:lang w:eastAsia="en-US"/>
        </w:rPr>
        <w:t>нарушение установленного законом порядка представления письменных уведомлений</w:t>
      </w:r>
      <w:r w:rsidRPr="007D588A">
        <w:rPr>
          <w:rFonts w:ascii="Times New Roman" w:eastAsia="Times New Roman" w:hAnsi="Times New Roman" w:cs="Times New Roman"/>
          <w:sz w:val="28"/>
          <w:szCs w:val="28"/>
        </w:rPr>
        <w:t>.</w:t>
      </w:r>
    </w:p>
    <w:p w:rsidR="00780B60" w:rsidRPr="007D588A" w:rsidP="00C87F3D">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7D588A">
        <w:rPr>
          <w:rFonts w:ascii="Times New Roman" w:eastAsia="Times New Roman" w:hAnsi="Times New Roman" w:cs="Times New Roman"/>
          <w:color w:val="000000"/>
          <w:sz w:val="28"/>
          <w:szCs w:val="28"/>
          <w:shd w:val="clear" w:color="auto" w:fill="FFFFFF"/>
        </w:rPr>
        <w:t xml:space="preserve">Виновность </w:t>
      </w:r>
      <w:r w:rsidRPr="007D588A">
        <w:rPr>
          <w:rFonts w:ascii="Times New Roman" w:eastAsia="Times New Roman" w:hAnsi="Times New Roman" w:cs="Times New Roman"/>
          <w:sz w:val="28"/>
          <w:szCs w:val="28"/>
        </w:rPr>
        <w:t xml:space="preserve">юридического лица </w:t>
      </w:r>
      <w:r w:rsidRPr="007D588A">
        <w:rPr>
          <w:rFonts w:ascii="Times New Roman" w:hAnsi="Times New Roman" w:cs="Times New Roman"/>
          <w:sz w:val="28"/>
          <w:szCs w:val="28"/>
        </w:rPr>
        <w:t>ООО «ПРОФИНФОРМ</w:t>
      </w:r>
      <w:r w:rsidRPr="007D588A">
        <w:rPr>
          <w:rFonts w:ascii="Times New Roman" w:hAnsi="Times New Roman" w:cs="Times New Roman"/>
          <w:sz w:val="28"/>
          <w:szCs w:val="28"/>
        </w:rPr>
        <w:t>.Н</w:t>
      </w:r>
      <w:r w:rsidRPr="007D588A">
        <w:rPr>
          <w:rFonts w:ascii="Times New Roman" w:hAnsi="Times New Roman" w:cs="Times New Roman"/>
          <w:sz w:val="28"/>
          <w:szCs w:val="28"/>
        </w:rPr>
        <w:t xml:space="preserve">АРОДНАЯ ТРИБУНА» </w:t>
      </w:r>
      <w:r w:rsidRPr="007D588A">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№АП-91/2/500 от 20.04.2017г. (л.д.4-7), докладной запиской №73-дн от 22.03.2017г. (л.д.8-12), копиями газет (л.д.</w:t>
      </w:r>
      <w:r w:rsidRPr="007D588A" w:rsidR="007D588A">
        <w:rPr>
          <w:rFonts w:ascii="Times New Roman" w:eastAsia="Times New Roman" w:hAnsi="Times New Roman" w:cs="Times New Roman"/>
          <w:color w:val="000000"/>
          <w:sz w:val="28"/>
          <w:szCs w:val="28"/>
          <w:shd w:val="clear" w:color="auto" w:fill="FFFFFF"/>
        </w:rPr>
        <w:t>13-16</w:t>
      </w:r>
      <w:r w:rsidRPr="007D588A">
        <w:rPr>
          <w:rFonts w:ascii="Times New Roman" w:eastAsia="Times New Roman" w:hAnsi="Times New Roman" w:cs="Times New Roman"/>
          <w:color w:val="000000"/>
          <w:sz w:val="28"/>
          <w:szCs w:val="28"/>
          <w:shd w:val="clear" w:color="auto" w:fill="FFFFFF"/>
        </w:rPr>
        <w:t>)</w:t>
      </w:r>
      <w:r w:rsidRPr="007D588A" w:rsidR="007D588A">
        <w:rPr>
          <w:rFonts w:ascii="Times New Roman" w:eastAsia="Times New Roman" w:hAnsi="Times New Roman" w:cs="Times New Roman"/>
          <w:color w:val="000000"/>
          <w:sz w:val="28"/>
          <w:szCs w:val="28"/>
          <w:shd w:val="clear" w:color="auto" w:fill="FFFFFF"/>
        </w:rPr>
        <w:t xml:space="preserve">, </w:t>
      </w:r>
      <w:r w:rsidR="00FE2FCD">
        <w:rPr>
          <w:rFonts w:ascii="Times New Roman" w:eastAsia="Times New Roman" w:hAnsi="Times New Roman" w:cs="Times New Roman"/>
          <w:color w:val="000000"/>
          <w:sz w:val="28"/>
          <w:szCs w:val="28"/>
          <w:shd w:val="clear" w:color="auto" w:fill="FFFFFF"/>
        </w:rPr>
        <w:t xml:space="preserve">копией </w:t>
      </w:r>
      <w:r w:rsidRPr="00A23C84" w:rsidR="00FE2FCD">
        <w:rPr>
          <w:rFonts w:ascii="Times New Roman" w:eastAsia="Times New Roman" w:hAnsi="Times New Roman" w:cs="Times New Roman"/>
          <w:color w:val="000000"/>
          <w:sz w:val="28"/>
          <w:szCs w:val="28"/>
          <w:shd w:val="clear" w:color="auto" w:fill="FFFFFF"/>
        </w:rPr>
        <w:t>заявлени</w:t>
      </w:r>
      <w:r w:rsidR="00FE2FCD">
        <w:rPr>
          <w:rFonts w:ascii="Times New Roman" w:eastAsia="Times New Roman" w:hAnsi="Times New Roman" w:cs="Times New Roman"/>
          <w:color w:val="000000"/>
          <w:sz w:val="28"/>
          <w:szCs w:val="28"/>
          <w:shd w:val="clear" w:color="auto" w:fill="FFFFFF"/>
        </w:rPr>
        <w:t>я</w:t>
      </w:r>
      <w:r w:rsidRPr="00A23C84" w:rsidR="00FE2FCD">
        <w:rPr>
          <w:rFonts w:ascii="Times New Roman" w:eastAsia="Times New Roman" w:hAnsi="Times New Roman" w:cs="Times New Roman"/>
          <w:color w:val="000000"/>
          <w:sz w:val="28"/>
          <w:szCs w:val="28"/>
          <w:shd w:val="clear" w:color="auto" w:fill="FFFFFF"/>
        </w:rPr>
        <w:t xml:space="preserve"> о регистрации СМИ (л.д.17-18),</w:t>
      </w:r>
      <w:r w:rsidR="00FE2FCD">
        <w:rPr>
          <w:rFonts w:ascii="Times New Roman" w:eastAsia="Times New Roman" w:hAnsi="Times New Roman" w:cs="Times New Roman"/>
          <w:color w:val="000000"/>
          <w:sz w:val="28"/>
          <w:szCs w:val="28"/>
          <w:shd w:val="clear" w:color="auto" w:fill="FFFFFF"/>
        </w:rPr>
        <w:t xml:space="preserve"> </w:t>
      </w:r>
      <w:r w:rsidRPr="007D588A" w:rsidR="007D588A">
        <w:rPr>
          <w:rFonts w:ascii="Times New Roman" w:eastAsia="Times New Roman" w:hAnsi="Times New Roman" w:cs="Times New Roman"/>
          <w:color w:val="000000"/>
          <w:sz w:val="28"/>
          <w:szCs w:val="28"/>
          <w:shd w:val="clear" w:color="auto" w:fill="FFFFFF"/>
        </w:rPr>
        <w:t xml:space="preserve">копией свидетельства о регистрации СМИ от 20.05.2015г. (л.д.19), </w:t>
      </w:r>
      <w:r w:rsidRPr="007D588A">
        <w:rPr>
          <w:rFonts w:ascii="Times New Roman" w:eastAsia="Times New Roman" w:hAnsi="Times New Roman" w:cs="Times New Roman"/>
          <w:sz w:val="28"/>
          <w:szCs w:val="28"/>
        </w:rPr>
        <w:t>выпиской из ЕГРЮЛ (л.д.</w:t>
      </w:r>
      <w:r w:rsidRPr="007D588A" w:rsidR="007D588A">
        <w:rPr>
          <w:rFonts w:ascii="Times New Roman" w:eastAsia="Times New Roman" w:hAnsi="Times New Roman" w:cs="Times New Roman"/>
          <w:sz w:val="28"/>
          <w:szCs w:val="28"/>
        </w:rPr>
        <w:t>22-27</w:t>
      </w:r>
      <w:r w:rsidRPr="007D588A">
        <w:rPr>
          <w:rFonts w:ascii="Times New Roman" w:eastAsia="Times New Roman" w:hAnsi="Times New Roman" w:cs="Times New Roman"/>
          <w:sz w:val="28"/>
          <w:szCs w:val="28"/>
        </w:rPr>
        <w:t>)</w:t>
      </w:r>
      <w:r w:rsidRPr="007D588A" w:rsidR="007D588A">
        <w:rPr>
          <w:rFonts w:ascii="Times New Roman" w:eastAsia="Times New Roman" w:hAnsi="Times New Roman" w:cs="Times New Roman"/>
          <w:sz w:val="28"/>
          <w:szCs w:val="28"/>
        </w:rPr>
        <w:t xml:space="preserve">, </w:t>
      </w:r>
      <w:r w:rsidRPr="007D588A" w:rsidR="00915397">
        <w:rPr>
          <w:rFonts w:ascii="Times New Roman" w:eastAsia="Times New Roman" w:hAnsi="Times New Roman" w:cs="Times New Roman"/>
          <w:sz w:val="28"/>
          <w:szCs w:val="28"/>
        </w:rPr>
        <w:t>другими материалами дела.</w:t>
      </w:r>
    </w:p>
    <w:p w:rsidR="00780B60" w:rsidRPr="007D588A" w:rsidP="00C87F3D">
      <w:pPr>
        <w:spacing w:after="0" w:line="240" w:lineRule="auto"/>
        <w:ind w:right="-143"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780B60" w:rsidRPr="007D588A" w:rsidP="00C87F3D">
      <w:pPr>
        <w:spacing w:after="0" w:line="240" w:lineRule="auto"/>
        <w:ind w:right="-143"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color w:val="000000"/>
          <w:sz w:val="28"/>
          <w:szCs w:val="28"/>
        </w:rPr>
        <w:t>При назначении меры административного</w:t>
      </w:r>
      <w:r w:rsidRPr="007D588A">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7D588A" w:rsidR="007D588A">
        <w:rPr>
          <w:rFonts w:ascii="Times New Roman" w:hAnsi="Times New Roman" w:cs="Times New Roman"/>
          <w:sz w:val="28"/>
          <w:szCs w:val="28"/>
          <w:shd w:val="clear" w:color="auto" w:fill="FFFFFF"/>
        </w:rPr>
        <w:t>имущественное и финансовое положение </w:t>
      </w:r>
      <w:r w:rsidRPr="007D588A" w:rsidR="007D588A">
        <w:rPr>
          <w:rFonts w:ascii="Times New Roman" w:hAnsi="Times New Roman" w:cs="Times New Roman"/>
          <w:bCs/>
          <w:sz w:val="28"/>
          <w:szCs w:val="28"/>
          <w:bdr w:val="none" w:sz="0" w:space="0" w:color="auto" w:frame="1"/>
        </w:rPr>
        <w:t>юридического лица</w:t>
      </w:r>
      <w:r w:rsidRPr="007D588A" w:rsidR="007D588A">
        <w:rPr>
          <w:rFonts w:ascii="Times New Roman" w:hAnsi="Times New Roman" w:cs="Times New Roman"/>
          <w:sz w:val="28"/>
          <w:szCs w:val="28"/>
        </w:rPr>
        <w:t>, а также обстоятельства, смягчающие или отягчающие административную ответственность</w:t>
      </w:r>
      <w:r w:rsidRPr="007D588A">
        <w:rPr>
          <w:rFonts w:ascii="Times New Roman" w:eastAsia="Times New Roman" w:hAnsi="Times New Roman" w:cs="Times New Roman"/>
          <w:sz w:val="28"/>
          <w:szCs w:val="28"/>
        </w:rPr>
        <w:t>.</w:t>
      </w:r>
    </w:p>
    <w:p w:rsidR="007D588A" w:rsidP="00C87F3D">
      <w:pPr>
        <w:spacing w:after="0" w:line="240" w:lineRule="auto"/>
        <w:ind w:right="-123" w:firstLine="567"/>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2D6418" w:rsidRPr="00070A69" w:rsidP="00C87F3D">
      <w:pPr>
        <w:spacing w:after="0" w:line="240" w:lineRule="auto"/>
        <w:ind w:right="-123" w:firstLine="567"/>
        <w:jc w:val="both"/>
        <w:rPr>
          <w:rFonts w:ascii="Times New Roman" w:eastAsia="Times New Roman" w:hAnsi="Times New Roman" w:cs="Times New Roman"/>
          <w:sz w:val="28"/>
          <w:szCs w:val="28"/>
        </w:rPr>
      </w:pPr>
      <w:r w:rsidRPr="00463E96">
        <w:rPr>
          <w:rFonts w:ascii="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w:t>
      </w:r>
      <w:r>
        <w:rPr>
          <w:rFonts w:ascii="Times New Roman" w:hAnsi="Times New Roman" w:cs="Times New Roman"/>
          <w:sz w:val="28"/>
          <w:szCs w:val="28"/>
        </w:rPr>
        <w:t xml:space="preserve"> </w:t>
      </w:r>
      <w:r>
        <w:rPr>
          <w:rFonts w:ascii="Times New Roman" w:eastAsia="Times New Roman" w:hAnsi="Times New Roman" w:cs="Times New Roman"/>
          <w:sz w:val="28"/>
          <w:szCs w:val="28"/>
        </w:rPr>
        <w:t>конкретные обстоятельства правонарушения</w:t>
      </w:r>
      <w:r w:rsidRPr="00463E96">
        <w:rPr>
          <w:rFonts w:ascii="Times New Roman" w:hAnsi="Times New Roman" w:cs="Times New Roman"/>
          <w:color w:val="000000"/>
          <w:sz w:val="28"/>
          <w:szCs w:val="28"/>
          <w:shd w:val="clear" w:color="auto" w:fill="FFFFFF"/>
        </w:rPr>
        <w:t xml:space="preserve">, </w:t>
      </w:r>
      <w:r w:rsidRPr="00070A69">
        <w:rPr>
          <w:rFonts w:ascii="Times New Roman" w:eastAsia="Times New Roman" w:hAnsi="Times New Roman" w:cs="Times New Roman"/>
          <w:sz w:val="28"/>
          <w:szCs w:val="28"/>
        </w:rPr>
        <w:t xml:space="preserve">имущественное </w:t>
      </w:r>
      <w:r w:rsidRPr="00070A69">
        <w:rPr>
          <w:rFonts w:ascii="Times New Roman" w:hAnsi="Times New Roman" w:cs="Times New Roman"/>
          <w:sz w:val="28"/>
          <w:szCs w:val="28"/>
          <w:shd w:val="clear" w:color="auto" w:fill="FFFFFF"/>
        </w:rPr>
        <w:t>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eastAsia="Times New Roman" w:hAnsi="Times New Roman" w:cs="Times New Roman"/>
          <w:sz w:val="28"/>
          <w:szCs w:val="28"/>
        </w:rPr>
        <w:t>, отсутствие смягчающих</w:t>
      </w:r>
      <w:r w:rsidRPr="00070A69">
        <w:rPr>
          <w:rFonts w:ascii="Times New Roman" w:eastAsia="Times New Roman" w:hAnsi="Times New Roman" w:cs="Times New Roman"/>
          <w:color w:val="FF0000"/>
          <w:sz w:val="28"/>
          <w:szCs w:val="28"/>
        </w:rPr>
        <w:t xml:space="preserve"> </w:t>
      </w:r>
      <w:r w:rsidRPr="00070A69">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ООО</w:t>
      </w:r>
      <w:r w:rsidRPr="007D588A">
        <w:rPr>
          <w:rFonts w:ascii="Times New Roman" w:hAnsi="Times New Roman" w:cs="Times New Roman"/>
          <w:sz w:val="28"/>
          <w:szCs w:val="28"/>
        </w:rPr>
        <w:t xml:space="preserve"> «ПРОФИНФОРМ</w:t>
      </w:r>
      <w:r w:rsidRPr="007D588A">
        <w:rPr>
          <w:rFonts w:ascii="Times New Roman" w:hAnsi="Times New Roman" w:cs="Times New Roman"/>
          <w:sz w:val="28"/>
          <w:szCs w:val="28"/>
        </w:rPr>
        <w:t>.Н</w:t>
      </w:r>
      <w:r w:rsidRPr="007D588A">
        <w:rPr>
          <w:rFonts w:ascii="Times New Roman" w:hAnsi="Times New Roman" w:cs="Times New Roman"/>
          <w:sz w:val="28"/>
          <w:szCs w:val="28"/>
        </w:rPr>
        <w:t xml:space="preserve">АРОДНАЯ ТРИБУНА» </w:t>
      </w:r>
      <w:r w:rsidRPr="00070A69">
        <w:rPr>
          <w:rFonts w:ascii="Times New Roman" w:hAnsi="Times New Roman" w:cs="Times New Roman"/>
          <w:color w:val="000000"/>
          <w:sz w:val="28"/>
          <w:szCs w:val="28"/>
          <w:shd w:val="clear" w:color="auto" w:fill="FFFFFF"/>
        </w:rPr>
        <w:t xml:space="preserve">административное наказание в виде </w:t>
      </w:r>
      <w:r w:rsidRPr="00070A69">
        <w:rPr>
          <w:rFonts w:ascii="Times New Roman" w:eastAsia="Times New Roman" w:hAnsi="Times New Roman" w:cs="Times New Roman"/>
          <w:sz w:val="28"/>
          <w:szCs w:val="28"/>
        </w:rPr>
        <w:t>штрафа</w:t>
      </w:r>
      <w:r w:rsidRPr="00070A69">
        <w:rPr>
          <w:rFonts w:ascii="Times New Roman" w:eastAsia="Times New Roman" w:hAnsi="Times New Roman" w:cs="Times New Roman"/>
          <w:color w:val="000000"/>
          <w:sz w:val="28"/>
          <w:szCs w:val="28"/>
        </w:rPr>
        <w:t>,</w:t>
      </w:r>
      <w:r w:rsidRPr="00070A69">
        <w:rPr>
          <w:rFonts w:ascii="Times New Roman" w:hAnsi="Times New Roman" w:cs="Times New Roman"/>
          <w:color w:val="000000"/>
          <w:sz w:val="28"/>
          <w:szCs w:val="28"/>
        </w:rPr>
        <w:t xml:space="preserve"> однако, в минимально предусмотренном санкцией данной статьи размере</w:t>
      </w:r>
      <w:r>
        <w:rPr>
          <w:rFonts w:ascii="Times New Roman" w:hAnsi="Times New Roman" w:cs="Times New Roman"/>
          <w:color w:val="000000"/>
          <w:sz w:val="28"/>
          <w:szCs w:val="28"/>
        </w:rPr>
        <w:t>.</w:t>
      </w:r>
    </w:p>
    <w:p w:rsidR="008F744A" w:rsidP="00C87F3D">
      <w:pPr>
        <w:spacing w:after="0" w:line="240" w:lineRule="auto"/>
        <w:ind w:right="-123" w:firstLine="567"/>
        <w:jc w:val="both"/>
        <w:rPr>
          <w:rFonts w:ascii="Times New Roman" w:hAnsi="Times New Roman" w:cs="Times New Roman"/>
          <w:sz w:val="28"/>
          <w:szCs w:val="28"/>
        </w:rPr>
      </w:pPr>
      <w:r w:rsidRPr="007D588A">
        <w:rPr>
          <w:rFonts w:ascii="Times New Roman" w:eastAsia="Times New Roman" w:hAnsi="Times New Roman" w:cs="Times New Roman"/>
          <w:sz w:val="28"/>
          <w:szCs w:val="28"/>
          <w:lang w:val="x-none" w:eastAsia="x-none"/>
        </w:rPr>
        <w:t xml:space="preserve">На основании изложенного, руководствуясь </w:t>
      </w:r>
      <w:r w:rsidRPr="007D588A" w:rsidR="007D588A">
        <w:rPr>
          <w:rFonts w:ascii="Times New Roman" w:eastAsia="Times New Roman" w:hAnsi="Times New Roman" w:cs="Times New Roman"/>
          <w:sz w:val="28"/>
          <w:szCs w:val="28"/>
          <w:lang w:eastAsia="x-none"/>
        </w:rPr>
        <w:t>ст.</w:t>
      </w:r>
      <w:r w:rsidRPr="007D588A">
        <w:rPr>
          <w:rFonts w:ascii="Times New Roman" w:eastAsia="Times New Roman" w:hAnsi="Times New Roman" w:cs="Times New Roman"/>
          <w:sz w:val="28"/>
          <w:szCs w:val="28"/>
          <w:lang w:eastAsia="x-none"/>
        </w:rPr>
        <w:t>13.</w:t>
      </w:r>
      <w:r w:rsidRPr="007D588A" w:rsidR="007D588A">
        <w:rPr>
          <w:rFonts w:ascii="Times New Roman" w:eastAsia="Times New Roman" w:hAnsi="Times New Roman" w:cs="Times New Roman"/>
          <w:sz w:val="28"/>
          <w:szCs w:val="28"/>
          <w:lang w:eastAsia="x-none"/>
        </w:rPr>
        <w:t>23</w:t>
      </w:r>
      <w:r w:rsidRPr="007D588A">
        <w:rPr>
          <w:rFonts w:ascii="Times New Roman" w:eastAsia="Times New Roman" w:hAnsi="Times New Roman" w:cs="Times New Roman"/>
          <w:sz w:val="28"/>
          <w:szCs w:val="28"/>
          <w:lang w:eastAsia="x-none"/>
        </w:rPr>
        <w:t xml:space="preserve">, ст. </w:t>
      </w:r>
      <w:r w:rsidRPr="007D588A">
        <w:rPr>
          <w:rFonts w:ascii="Times New Roman" w:eastAsia="Times New Roman" w:hAnsi="Times New Roman" w:cs="Times New Roman"/>
          <w:sz w:val="28"/>
          <w:szCs w:val="28"/>
          <w:lang w:val="x-none" w:eastAsia="x-none"/>
        </w:rPr>
        <w:t>ст. 29.10</w:t>
      </w:r>
      <w:r w:rsidRPr="007D588A">
        <w:rPr>
          <w:rFonts w:ascii="Times New Roman" w:eastAsia="Times New Roman" w:hAnsi="Times New Roman" w:cs="Times New Roman"/>
          <w:sz w:val="28"/>
          <w:szCs w:val="28"/>
          <w:lang w:eastAsia="x-none"/>
        </w:rPr>
        <w:t>, 29.11</w:t>
      </w:r>
      <w:r w:rsidRPr="007D588A">
        <w:rPr>
          <w:rFonts w:ascii="Times New Roman" w:eastAsia="Times New Roman" w:hAnsi="Times New Roman" w:cs="Times New Roman"/>
          <w:sz w:val="28"/>
          <w:szCs w:val="28"/>
          <w:lang w:val="x-none" w:eastAsia="x-none"/>
        </w:rPr>
        <w:t xml:space="preserve"> Кодекса Российской Федерации об административных </w:t>
      </w:r>
      <w:r w:rsidRPr="007D588A">
        <w:rPr>
          <w:rFonts w:ascii="Times New Roman" w:eastAsia="Times New Roman" w:hAnsi="Times New Roman" w:cs="Times New Roman"/>
          <w:sz w:val="28"/>
          <w:szCs w:val="28"/>
          <w:lang w:eastAsia="x-none"/>
        </w:rPr>
        <w:t>п</w:t>
      </w:r>
      <w:r w:rsidRPr="007D588A">
        <w:rPr>
          <w:rFonts w:ascii="Times New Roman" w:eastAsia="Times New Roman" w:hAnsi="Times New Roman" w:cs="Times New Roman"/>
          <w:sz w:val="28"/>
          <w:szCs w:val="28"/>
          <w:lang w:val="x-none" w:eastAsia="x-none"/>
        </w:rPr>
        <w:t>правонарушениях,</w:t>
      </w:r>
      <w:r w:rsidRPr="007D588A">
        <w:rPr>
          <w:rFonts w:ascii="Times New Roman" w:hAnsi="Times New Roman" w:cs="Times New Roman"/>
          <w:sz w:val="28"/>
          <w:szCs w:val="28"/>
        </w:rPr>
        <w:t xml:space="preserve"> мировой судья,</w:t>
      </w:r>
      <w:r w:rsidR="002D6418">
        <w:rPr>
          <w:rFonts w:ascii="Times New Roman" w:hAnsi="Times New Roman" w:cs="Times New Roman"/>
          <w:sz w:val="28"/>
          <w:szCs w:val="28"/>
        </w:rPr>
        <w:t>-</w:t>
      </w:r>
    </w:p>
    <w:p w:rsidR="002D6418" w:rsidRPr="007D588A" w:rsidP="002D6418">
      <w:pPr>
        <w:spacing w:after="0" w:line="240" w:lineRule="auto"/>
        <w:ind w:right="-123" w:firstLine="567"/>
        <w:jc w:val="both"/>
        <w:rPr>
          <w:rFonts w:ascii="Times New Roman" w:hAnsi="Times New Roman" w:cs="Times New Roman"/>
          <w:sz w:val="28"/>
          <w:szCs w:val="28"/>
          <w:shd w:val="clear" w:color="auto" w:fill="FFFFFF"/>
          <w:lang w:val="x-none"/>
        </w:rPr>
      </w:pPr>
    </w:p>
    <w:p w:rsidR="008F744A" w:rsidRPr="007D588A" w:rsidP="007D588A">
      <w:pPr>
        <w:spacing w:after="0" w:line="240" w:lineRule="auto"/>
        <w:ind w:firstLine="708"/>
        <w:jc w:val="center"/>
        <w:rPr>
          <w:rFonts w:ascii="Times New Roman" w:hAnsi="Times New Roman" w:cs="Times New Roman"/>
          <w:b/>
          <w:sz w:val="28"/>
          <w:szCs w:val="28"/>
          <w:shd w:val="clear" w:color="auto" w:fill="FFFFFF"/>
        </w:rPr>
      </w:pPr>
      <w:r w:rsidRPr="007D588A">
        <w:rPr>
          <w:rFonts w:ascii="Times New Roman" w:hAnsi="Times New Roman" w:cs="Times New Roman"/>
          <w:b/>
          <w:sz w:val="28"/>
          <w:szCs w:val="28"/>
          <w:shd w:val="clear" w:color="auto" w:fill="FFFFFF"/>
        </w:rPr>
        <w:t>ПОСТАНОВИЛ:</w:t>
      </w:r>
    </w:p>
    <w:p w:rsidR="007D588A" w:rsidRPr="007D588A" w:rsidP="000A6EB7">
      <w:pPr>
        <w:spacing w:after="0" w:line="240" w:lineRule="auto"/>
        <w:ind w:right="-123" w:firstLine="540"/>
        <w:contextualSpacing/>
        <w:jc w:val="both"/>
        <w:rPr>
          <w:rFonts w:ascii="Times New Roman" w:eastAsia="Times New Roman" w:hAnsi="Times New Roman" w:cs="Times New Roman"/>
          <w:sz w:val="28"/>
          <w:szCs w:val="28"/>
        </w:rPr>
      </w:pPr>
      <w:r w:rsidRPr="007D588A">
        <w:rPr>
          <w:rFonts w:ascii="Times New Roman" w:hAnsi="Times New Roman" w:cs="Times New Roman"/>
          <w:sz w:val="28"/>
          <w:szCs w:val="28"/>
        </w:rPr>
        <w:t xml:space="preserve">Признать </w:t>
      </w:r>
      <w:r w:rsidRPr="007D588A">
        <w:rPr>
          <w:rFonts w:ascii="Times New Roman" w:hAnsi="Times New Roman" w:cs="Times New Roman"/>
          <w:sz w:val="28"/>
          <w:szCs w:val="28"/>
        </w:rPr>
        <w:t>юридическое лицо - Общество с ограниченной ответственностью «ПРОФИНФОРМ</w:t>
      </w:r>
      <w:r w:rsidRPr="007D588A">
        <w:rPr>
          <w:rFonts w:ascii="Times New Roman" w:hAnsi="Times New Roman" w:cs="Times New Roman"/>
          <w:sz w:val="28"/>
          <w:szCs w:val="28"/>
        </w:rPr>
        <w:t>.Н</w:t>
      </w:r>
      <w:r w:rsidRPr="007D588A">
        <w:rPr>
          <w:rFonts w:ascii="Times New Roman" w:hAnsi="Times New Roman" w:cs="Times New Roman"/>
          <w:sz w:val="28"/>
          <w:szCs w:val="28"/>
        </w:rPr>
        <w:t xml:space="preserve">АРОДНАЯ ТРИБУНА» </w:t>
      </w:r>
      <w:r w:rsidRPr="007D588A">
        <w:rPr>
          <w:rFonts w:ascii="Times New Roman" w:hAnsi="Times New Roman" w:cs="Times New Roman"/>
          <w:sz w:val="28"/>
          <w:szCs w:val="28"/>
          <w:shd w:val="clear" w:color="auto" w:fill="FFFFFF"/>
        </w:rPr>
        <w:t xml:space="preserve">виновным в совершении правонарушения, </w:t>
      </w:r>
      <w:r w:rsidR="002D6418">
        <w:rPr>
          <w:rFonts w:ascii="Times New Roman" w:hAnsi="Times New Roman" w:cs="Times New Roman"/>
          <w:sz w:val="28"/>
          <w:szCs w:val="28"/>
          <w:shd w:val="clear" w:color="auto" w:fill="FFFFFF"/>
        </w:rPr>
        <w:t>п</w:t>
      </w:r>
      <w:r w:rsidRPr="007D588A">
        <w:rPr>
          <w:rFonts w:ascii="Times New Roman" w:hAnsi="Times New Roman" w:cs="Times New Roman"/>
          <w:sz w:val="28"/>
          <w:szCs w:val="28"/>
          <w:shd w:val="clear" w:color="auto" w:fill="FFFFFF"/>
        </w:rPr>
        <w:t>редусмотренного</w:t>
      </w:r>
      <w:r w:rsidRPr="007D588A">
        <w:rPr>
          <w:rStyle w:val="apple-converted-space"/>
          <w:rFonts w:ascii="Times New Roman" w:hAnsi="Times New Roman" w:cs="Times New Roman"/>
          <w:sz w:val="28"/>
          <w:szCs w:val="28"/>
          <w:shd w:val="clear" w:color="auto" w:fill="FFFFFF"/>
        </w:rPr>
        <w:t> </w:t>
      </w:r>
      <w:r w:rsidRPr="007D588A">
        <w:rPr>
          <w:rStyle w:val="snippetequal"/>
          <w:rFonts w:ascii="Times New Roman" w:hAnsi="Times New Roman" w:cs="Times New Roman"/>
          <w:bCs/>
          <w:sz w:val="28"/>
          <w:szCs w:val="28"/>
          <w:bdr w:val="none" w:sz="0" w:space="0" w:color="auto" w:frame="1"/>
        </w:rPr>
        <w:t xml:space="preserve"> </w:t>
      </w:r>
      <w:r w:rsidRPr="007D588A">
        <w:rPr>
          <w:rStyle w:val="snippetequal"/>
          <w:rFonts w:ascii="Times New Roman" w:hAnsi="Times New Roman" w:cs="Times New Roman"/>
          <w:bCs/>
          <w:sz w:val="28"/>
          <w:szCs w:val="28"/>
          <w:bdr w:val="none" w:sz="0" w:space="0" w:color="auto" w:frame="1"/>
        </w:rPr>
        <w:t>ст</w:t>
      </w:r>
      <w:r w:rsidRPr="007D588A">
        <w:rPr>
          <w:rFonts w:ascii="Times New Roman" w:hAnsi="Times New Roman" w:cs="Times New Roman"/>
          <w:sz w:val="28"/>
          <w:szCs w:val="28"/>
          <w:shd w:val="clear" w:color="auto" w:fill="FFFFFF"/>
        </w:rPr>
        <w:t>.</w:t>
      </w:r>
      <w:r w:rsidRPr="007D588A">
        <w:rPr>
          <w:rStyle w:val="apple-converted-space"/>
          <w:rFonts w:ascii="Times New Roman" w:hAnsi="Times New Roman" w:cs="Times New Roman"/>
          <w:sz w:val="28"/>
          <w:szCs w:val="28"/>
          <w:shd w:val="clear" w:color="auto" w:fill="FFFFFF"/>
        </w:rPr>
        <w:t> </w:t>
      </w:r>
      <w:r>
        <w:fldChar w:fldCharType="begin"/>
      </w:r>
      <w:r>
        <w:instrText xml:space="preserve"> HYPERLINK "http://sudact.ru/law/koap/razdel-ii/glava-13/statia-13.21/?marker=fdoctlaw" \o "КОАП &gt;  Раздел II. Особенная часть &gt; Глава 13. Административные правонарушения в области связи и информации &gt;&lt;span class="snippet_equal"&gt; Статья &lt;/span&gt; 13.21. Нарушение порядка изготовления или распространения продукции &lt;span class="snippet_equal"&gt; средства м" \t "_blank" </w:instrText>
      </w:r>
      <w:r>
        <w:fldChar w:fldCharType="separate"/>
      </w:r>
      <w:r w:rsidRPr="007D588A">
        <w:rPr>
          <w:rStyle w:val="Hyperlink"/>
          <w:rFonts w:ascii="Times New Roman" w:hAnsi="Times New Roman" w:cs="Times New Roman"/>
          <w:color w:val="auto"/>
          <w:sz w:val="28"/>
          <w:szCs w:val="28"/>
          <w:u w:val="none"/>
          <w:bdr w:val="none" w:sz="0" w:space="0" w:color="auto" w:frame="1"/>
        </w:rPr>
        <w:t>13.23</w:t>
      </w:r>
      <w:r w:rsidRPr="007D588A">
        <w:rPr>
          <w:rStyle w:val="apple-converted-space"/>
          <w:rFonts w:ascii="Times New Roman" w:hAnsi="Times New Roman" w:cs="Times New Roman"/>
          <w:sz w:val="28"/>
          <w:szCs w:val="28"/>
          <w:bdr w:val="none" w:sz="0" w:space="0" w:color="auto" w:frame="1"/>
        </w:rPr>
        <w:t> </w:t>
      </w:r>
      <w:r w:rsidRPr="007D588A">
        <w:rPr>
          <w:rStyle w:val="snippetequal"/>
          <w:rFonts w:ascii="Times New Roman" w:hAnsi="Times New Roman" w:cs="Times New Roman"/>
          <w:bCs/>
          <w:sz w:val="28"/>
          <w:szCs w:val="28"/>
          <w:bdr w:val="none" w:sz="0" w:space="0" w:color="auto" w:frame="1"/>
        </w:rPr>
        <w:t>КоАП</w:t>
      </w:r>
      <w:r w:rsidRPr="007D588A">
        <w:rPr>
          <w:rStyle w:val="apple-converted-space"/>
          <w:rFonts w:ascii="Times New Roman" w:hAnsi="Times New Roman" w:cs="Times New Roman"/>
          <w:bCs/>
          <w:sz w:val="28"/>
          <w:szCs w:val="28"/>
          <w:bdr w:val="none" w:sz="0" w:space="0" w:color="auto" w:frame="1"/>
        </w:rPr>
        <w:t> </w:t>
      </w:r>
      <w:r>
        <w:fldChar w:fldCharType="end"/>
      </w:r>
      <w:r w:rsidRPr="007D588A">
        <w:rPr>
          <w:rStyle w:val="snippetequal"/>
          <w:rFonts w:ascii="Times New Roman" w:hAnsi="Times New Roman" w:cs="Times New Roman"/>
          <w:bCs/>
          <w:sz w:val="28"/>
          <w:szCs w:val="28"/>
          <w:bdr w:val="none" w:sz="0" w:space="0" w:color="auto" w:frame="1"/>
        </w:rPr>
        <w:t>РФ</w:t>
      </w:r>
      <w:r w:rsidRPr="007D588A">
        <w:rPr>
          <w:rStyle w:val="apple-converted-space"/>
          <w:rFonts w:ascii="Times New Roman" w:hAnsi="Times New Roman" w:cs="Times New Roman"/>
          <w:bCs/>
          <w:sz w:val="28"/>
          <w:szCs w:val="28"/>
          <w:bdr w:val="none" w:sz="0" w:space="0" w:color="auto" w:frame="1"/>
        </w:rPr>
        <w:t> </w:t>
      </w:r>
      <w:r w:rsidRPr="007D588A">
        <w:rPr>
          <w:rFonts w:ascii="Times New Roman" w:hAnsi="Times New Roman" w:cs="Times New Roman"/>
          <w:sz w:val="28"/>
          <w:szCs w:val="28"/>
          <w:shd w:val="clear" w:color="auto" w:fill="FFFFFF"/>
        </w:rPr>
        <w:t>и</w:t>
      </w:r>
      <w:r w:rsidR="002D6418">
        <w:rPr>
          <w:rFonts w:ascii="Times New Roman" w:hAnsi="Times New Roman" w:cs="Times New Roman"/>
          <w:sz w:val="28"/>
          <w:szCs w:val="28"/>
          <w:shd w:val="clear" w:color="auto" w:fill="FFFFFF"/>
        </w:rPr>
        <w:t xml:space="preserve"> </w:t>
      </w:r>
      <w:r w:rsidRPr="007D588A">
        <w:rPr>
          <w:rFonts w:ascii="Times New Roman" w:hAnsi="Times New Roman" w:cs="Times New Roman"/>
          <w:sz w:val="28"/>
          <w:szCs w:val="28"/>
          <w:shd w:val="clear" w:color="auto" w:fill="FFFFFF"/>
        </w:rPr>
        <w:t>назначить ему</w:t>
      </w:r>
      <w:r w:rsidR="002D6418">
        <w:rPr>
          <w:rFonts w:ascii="Times New Roman" w:hAnsi="Times New Roman" w:cs="Times New Roman"/>
          <w:sz w:val="28"/>
          <w:szCs w:val="28"/>
          <w:shd w:val="clear" w:color="auto" w:fill="FFFFFF"/>
        </w:rPr>
        <w:t xml:space="preserve"> </w:t>
      </w:r>
      <w:r w:rsidRPr="007D588A">
        <w:rPr>
          <w:rFonts w:ascii="Times New Roman" w:eastAsia="Times New Roman" w:hAnsi="Times New Roman" w:cs="Times New Roman"/>
          <w:sz w:val="28"/>
          <w:szCs w:val="28"/>
        </w:rPr>
        <w:t xml:space="preserve">административное наказание в виде административного штрафа в размере </w:t>
      </w:r>
      <w:r w:rsidR="002D6418">
        <w:rPr>
          <w:rFonts w:ascii="Times New Roman" w:eastAsia="Times New Roman" w:hAnsi="Times New Roman" w:cs="Times New Roman"/>
          <w:sz w:val="28"/>
          <w:szCs w:val="28"/>
        </w:rPr>
        <w:t>10 000  (десять тысяч</w:t>
      </w:r>
      <w:r w:rsidRPr="007D588A">
        <w:rPr>
          <w:rFonts w:ascii="Times New Roman" w:eastAsia="Times New Roman" w:hAnsi="Times New Roman" w:cs="Times New Roman"/>
          <w:sz w:val="28"/>
          <w:szCs w:val="28"/>
        </w:rPr>
        <w:t>) рублей.</w:t>
      </w:r>
    </w:p>
    <w:p w:rsidR="007D588A" w:rsidRPr="007D588A" w:rsidP="000A6EB7">
      <w:pPr>
        <w:spacing w:after="0" w:line="240" w:lineRule="auto"/>
        <w:ind w:right="-123" w:firstLine="540"/>
        <w:contextualSpacing/>
        <w:jc w:val="both"/>
        <w:rPr>
          <w:rFonts w:ascii="Times New Roman" w:hAnsi="Times New Roman" w:cs="Times New Roman"/>
          <w:sz w:val="28"/>
          <w:szCs w:val="28"/>
        </w:rPr>
      </w:pPr>
      <w:r w:rsidRPr="007D588A">
        <w:rPr>
          <w:rStyle w:val="s4"/>
          <w:rFonts w:ascii="Times New Roman" w:hAnsi="Times New Roman" w:cs="Times New Roman"/>
          <w:sz w:val="28"/>
          <w:szCs w:val="28"/>
        </w:rPr>
        <w:t>Реквизиты для уплаты штрафа:</w:t>
      </w:r>
      <w:r w:rsidRPr="007D588A">
        <w:rPr>
          <w:rFonts w:ascii="Times New Roman" w:hAnsi="Times New Roman" w:cs="Times New Roman"/>
          <w:sz w:val="28"/>
          <w:szCs w:val="28"/>
        </w:rPr>
        <w:t xml:space="preserve"> получатель - Управление Федерального Казначейства по Республике Крым (</w:t>
      </w:r>
      <w:r w:rsidRPr="007D588A">
        <w:rPr>
          <w:rFonts w:ascii="Times New Roman" w:eastAsia="Times New Roman" w:hAnsi="Times New Roman" w:cs="Times New Roman"/>
          <w:sz w:val="28"/>
          <w:szCs w:val="28"/>
        </w:rPr>
        <w:t xml:space="preserve">Управление Федеральной службы по надзору в сфере связи, информационных технологий и массовых коммуникаций по Республике Крым и городу </w:t>
      </w:r>
      <w:r w:rsidRPr="007D588A">
        <w:rPr>
          <w:rFonts w:ascii="Times New Roman" w:eastAsia="Times New Roman" w:hAnsi="Times New Roman" w:cs="Times New Roman"/>
          <w:sz w:val="28"/>
          <w:szCs w:val="28"/>
        </w:rPr>
        <w:t>Севастополь</w:t>
      </w:r>
      <w:r w:rsidRPr="007D588A">
        <w:rPr>
          <w:rFonts w:ascii="Times New Roman" w:hAnsi="Times New Roman" w:cs="Times New Roman"/>
          <w:sz w:val="28"/>
          <w:szCs w:val="28"/>
        </w:rPr>
        <w:t xml:space="preserve">, л/с 04751А91320), банк получателя - Отделение по Республике Крым Центрального банка РФ; БИК - 043510001; </w:t>
      </w:r>
      <w:r w:rsidRPr="007D588A">
        <w:rPr>
          <w:rFonts w:ascii="Times New Roman" w:hAnsi="Times New Roman" w:cs="Times New Roman"/>
          <w:sz w:val="28"/>
          <w:szCs w:val="28"/>
        </w:rPr>
        <w:t>р</w:t>
      </w:r>
      <w:r w:rsidRPr="007D588A">
        <w:rPr>
          <w:rFonts w:ascii="Times New Roman" w:hAnsi="Times New Roman" w:cs="Times New Roman"/>
          <w:sz w:val="28"/>
          <w:szCs w:val="28"/>
        </w:rPr>
        <w:t>/</w:t>
      </w:r>
      <w:r w:rsidRPr="007D588A">
        <w:rPr>
          <w:rFonts w:ascii="Times New Roman" w:hAnsi="Times New Roman" w:cs="Times New Roman"/>
          <w:sz w:val="28"/>
          <w:szCs w:val="28"/>
        </w:rPr>
        <w:t>сч</w:t>
      </w:r>
      <w:r w:rsidRPr="007D588A">
        <w:rPr>
          <w:rFonts w:ascii="Times New Roman" w:hAnsi="Times New Roman" w:cs="Times New Roman"/>
          <w:sz w:val="28"/>
          <w:szCs w:val="28"/>
        </w:rPr>
        <w:t xml:space="preserve"> 40101810335100010001, ОКТМО 35701000, ИНН 7705557717, КПП  910201001; КБК 09611690040046000140; УИН 09600000000005542050.</w:t>
      </w:r>
    </w:p>
    <w:p w:rsidR="007D588A" w:rsidRPr="007D588A" w:rsidP="000A6EB7">
      <w:pPr>
        <w:spacing w:after="0" w:line="240" w:lineRule="auto"/>
        <w:ind w:right="-143" w:firstLine="540"/>
        <w:contextualSpacing/>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7D588A" w:rsidRPr="007D588A" w:rsidP="000A6EB7">
      <w:pPr>
        <w:spacing w:after="0" w:line="240" w:lineRule="auto"/>
        <w:ind w:right="-143" w:firstLine="540"/>
        <w:contextualSpacing/>
        <w:jc w:val="both"/>
        <w:rPr>
          <w:rFonts w:ascii="Times New Roman" w:eastAsia="Times New Roman" w:hAnsi="Times New Roman" w:cs="Times New Roman"/>
          <w:sz w:val="28"/>
          <w:szCs w:val="28"/>
        </w:rPr>
      </w:pPr>
      <w:r w:rsidRPr="007D588A">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D588A" w:rsidRPr="007D588A" w:rsidP="000A6EB7">
      <w:pPr>
        <w:pStyle w:val="NoSpacing"/>
        <w:ind w:right="-143" w:firstLine="540"/>
        <w:jc w:val="both"/>
        <w:rPr>
          <w:rFonts w:ascii="Times New Roman" w:hAnsi="Times New Roman"/>
          <w:sz w:val="28"/>
          <w:szCs w:val="28"/>
        </w:rPr>
      </w:pPr>
      <w:r w:rsidRPr="007D588A">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906CD2" w:rsidRPr="007D588A" w:rsidP="007D588A">
      <w:pPr>
        <w:spacing w:after="0" w:line="240" w:lineRule="auto"/>
        <w:ind w:firstLine="567"/>
        <w:jc w:val="both"/>
        <w:rPr>
          <w:rFonts w:ascii="Times New Roman" w:hAnsi="Times New Roman" w:cs="Times New Roman"/>
          <w:sz w:val="28"/>
          <w:szCs w:val="28"/>
        </w:rPr>
      </w:pPr>
    </w:p>
    <w:p w:rsidR="00211879" w:rsidRPr="007D588A" w:rsidP="007D588A">
      <w:pPr>
        <w:pStyle w:val="NoSpacing"/>
        <w:ind w:firstLine="567"/>
        <w:jc w:val="both"/>
        <w:rPr>
          <w:rFonts w:ascii="Times New Roman" w:hAnsi="Times New Roman"/>
          <w:sz w:val="28"/>
          <w:szCs w:val="28"/>
        </w:rPr>
      </w:pPr>
      <w:r w:rsidRPr="007D588A">
        <w:rPr>
          <w:rFonts w:ascii="Times New Roman" w:hAnsi="Times New Roman"/>
          <w:sz w:val="28"/>
          <w:szCs w:val="28"/>
        </w:rPr>
        <w:t>Мировой судья</w:t>
      </w:r>
      <w:r w:rsidRPr="007D588A">
        <w:rPr>
          <w:rFonts w:ascii="Times New Roman" w:hAnsi="Times New Roman"/>
          <w:sz w:val="28"/>
          <w:szCs w:val="28"/>
        </w:rPr>
        <w:tab/>
      </w:r>
      <w:r w:rsidRPr="007D588A">
        <w:rPr>
          <w:rFonts w:ascii="Times New Roman" w:hAnsi="Times New Roman"/>
          <w:sz w:val="28"/>
          <w:szCs w:val="28"/>
        </w:rPr>
        <w:tab/>
      </w:r>
      <w:r w:rsidRPr="007D588A">
        <w:rPr>
          <w:rFonts w:ascii="Times New Roman" w:hAnsi="Times New Roman"/>
          <w:sz w:val="28"/>
          <w:szCs w:val="28"/>
        </w:rPr>
        <w:tab/>
      </w:r>
      <w:r w:rsidRPr="007D588A">
        <w:rPr>
          <w:rFonts w:ascii="Times New Roman" w:hAnsi="Times New Roman"/>
          <w:sz w:val="28"/>
          <w:szCs w:val="28"/>
        </w:rPr>
        <w:tab/>
      </w:r>
      <w:r w:rsidRPr="007D588A">
        <w:rPr>
          <w:rFonts w:ascii="Times New Roman" w:hAnsi="Times New Roman"/>
          <w:sz w:val="28"/>
          <w:szCs w:val="28"/>
        </w:rPr>
        <w:tab/>
      </w:r>
      <w:r w:rsidRPr="007D588A">
        <w:rPr>
          <w:rFonts w:ascii="Times New Roman" w:hAnsi="Times New Roman"/>
          <w:sz w:val="28"/>
          <w:szCs w:val="28"/>
        </w:rPr>
        <w:tab/>
      </w:r>
      <w:r w:rsidR="002D6418">
        <w:rPr>
          <w:rFonts w:ascii="Times New Roman" w:hAnsi="Times New Roman"/>
          <w:sz w:val="28"/>
          <w:szCs w:val="28"/>
        </w:rPr>
        <w:t>О</w:t>
      </w:r>
      <w:r w:rsidRPr="007D588A" w:rsidR="007D588A">
        <w:rPr>
          <w:rFonts w:ascii="Times New Roman" w:hAnsi="Times New Roman"/>
          <w:sz w:val="28"/>
          <w:szCs w:val="28"/>
        </w:rPr>
        <w:t>.А.</w:t>
      </w:r>
      <w:r w:rsidR="002D6418">
        <w:rPr>
          <w:rFonts w:ascii="Times New Roman" w:hAnsi="Times New Roman"/>
          <w:sz w:val="28"/>
          <w:szCs w:val="28"/>
        </w:rPr>
        <w:t xml:space="preserve"> </w:t>
      </w:r>
      <w:r w:rsidRPr="007D588A">
        <w:rPr>
          <w:rFonts w:ascii="Times New Roman" w:hAnsi="Times New Roman"/>
          <w:sz w:val="28"/>
          <w:szCs w:val="28"/>
        </w:rPr>
        <w:t>Чепиль</w:t>
      </w:r>
      <w:r w:rsidRPr="007D588A">
        <w:rPr>
          <w:rFonts w:ascii="Times New Roman" w:hAnsi="Times New Roman"/>
          <w:sz w:val="28"/>
          <w:szCs w:val="28"/>
        </w:rPr>
        <w:t xml:space="preserve"> </w:t>
      </w: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p w:rsidR="00906CD2" w:rsidRPr="007D588A" w:rsidP="007D588A">
      <w:pPr>
        <w:pStyle w:val="NoSpacing"/>
        <w:ind w:firstLine="567"/>
        <w:jc w:val="both"/>
        <w:rPr>
          <w:rFonts w:ascii="Times New Roman" w:hAnsi="Times New Roman"/>
          <w:sz w:val="28"/>
          <w:szCs w:val="28"/>
        </w:rPr>
      </w:pPr>
    </w:p>
    <w:sectPr w:rsidSect="00B876B8">
      <w:headerReference w:type="default" r:id="rId5"/>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16D4">
    <w:pPr>
      <w:pStyle w:val="Header"/>
      <w:jc w:val="right"/>
    </w:pPr>
  </w:p>
  <w:p w:rsidR="00F41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3EE"/>
    <w:rsid w:val="00045D8D"/>
    <w:rsid w:val="00070A69"/>
    <w:rsid w:val="000930D8"/>
    <w:rsid w:val="000A6EB7"/>
    <w:rsid w:val="000B06C1"/>
    <w:rsid w:val="00123F93"/>
    <w:rsid w:val="001A2378"/>
    <w:rsid w:val="001A4377"/>
    <w:rsid w:val="001B5E8D"/>
    <w:rsid w:val="00211879"/>
    <w:rsid w:val="00250CC4"/>
    <w:rsid w:val="00255B1D"/>
    <w:rsid w:val="0026492B"/>
    <w:rsid w:val="00272D9D"/>
    <w:rsid w:val="002D6418"/>
    <w:rsid w:val="002F243C"/>
    <w:rsid w:val="00347D09"/>
    <w:rsid w:val="004402B3"/>
    <w:rsid w:val="004438E5"/>
    <w:rsid w:val="0045717D"/>
    <w:rsid w:val="00463E96"/>
    <w:rsid w:val="004C018E"/>
    <w:rsid w:val="00500A8D"/>
    <w:rsid w:val="00531227"/>
    <w:rsid w:val="005644CE"/>
    <w:rsid w:val="00573D29"/>
    <w:rsid w:val="005E03F3"/>
    <w:rsid w:val="006522D9"/>
    <w:rsid w:val="00721A9E"/>
    <w:rsid w:val="0074332E"/>
    <w:rsid w:val="00772276"/>
    <w:rsid w:val="00780B60"/>
    <w:rsid w:val="007D588A"/>
    <w:rsid w:val="007F32F5"/>
    <w:rsid w:val="008279CE"/>
    <w:rsid w:val="00877A1E"/>
    <w:rsid w:val="008903EE"/>
    <w:rsid w:val="008E79C5"/>
    <w:rsid w:val="008F5DD8"/>
    <w:rsid w:val="008F744A"/>
    <w:rsid w:val="00906CD2"/>
    <w:rsid w:val="00915397"/>
    <w:rsid w:val="00950093"/>
    <w:rsid w:val="009E6F0C"/>
    <w:rsid w:val="00A23C84"/>
    <w:rsid w:val="00A27370"/>
    <w:rsid w:val="00A31265"/>
    <w:rsid w:val="00A355A6"/>
    <w:rsid w:val="00A95D6B"/>
    <w:rsid w:val="00AA2360"/>
    <w:rsid w:val="00B450B8"/>
    <w:rsid w:val="00B81895"/>
    <w:rsid w:val="00B876B8"/>
    <w:rsid w:val="00C87F3D"/>
    <w:rsid w:val="00D1391D"/>
    <w:rsid w:val="00D1586D"/>
    <w:rsid w:val="00D20BF8"/>
    <w:rsid w:val="00D45154"/>
    <w:rsid w:val="00DC7B88"/>
    <w:rsid w:val="00EC5E37"/>
    <w:rsid w:val="00F416D4"/>
    <w:rsid w:val="00F56E3D"/>
    <w:rsid w:val="00F62188"/>
    <w:rsid w:val="00F95A7B"/>
    <w:rsid w:val="00FA271F"/>
    <w:rsid w:val="00FB7685"/>
    <w:rsid w:val="00FE2FCD"/>
    <w:rsid w:val="00FE6C0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B60"/>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B60"/>
    <w:rPr>
      <w:color w:val="0000FF"/>
      <w:u w:val="single"/>
    </w:rPr>
  </w:style>
  <w:style w:type="paragraph" w:styleId="NoSpacing">
    <w:name w:val="No Spacing"/>
    <w:uiPriority w:val="1"/>
    <w:qFormat/>
    <w:rsid w:val="00780B60"/>
    <w:pPr>
      <w:spacing w:after="0" w:line="240" w:lineRule="auto"/>
    </w:pPr>
    <w:rPr>
      <w:rFonts w:ascii="Calibri" w:eastAsia="Calibri" w:hAnsi="Calibri" w:cs="Times New Roman"/>
    </w:rPr>
  </w:style>
  <w:style w:type="paragraph" w:customStyle="1" w:styleId="Style18">
    <w:name w:val="Style18"/>
    <w:basedOn w:val="Normal"/>
    <w:uiPriority w:val="99"/>
    <w:rsid w:val="00780B60"/>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s4">
    <w:name w:val="s4"/>
    <w:uiPriority w:val="99"/>
    <w:rsid w:val="00780B60"/>
  </w:style>
  <w:style w:type="character" w:customStyle="1" w:styleId="apple-converted-space">
    <w:name w:val="apple-converted-space"/>
    <w:basedOn w:val="DefaultParagraphFont"/>
    <w:rsid w:val="00780B60"/>
  </w:style>
  <w:style w:type="character" w:customStyle="1" w:styleId="snippetequal">
    <w:name w:val="snippet_equal"/>
    <w:basedOn w:val="DefaultParagraphFont"/>
    <w:rsid w:val="00F56E3D"/>
  </w:style>
  <w:style w:type="paragraph" w:styleId="Header">
    <w:name w:val="header"/>
    <w:basedOn w:val="Normal"/>
    <w:link w:val="a"/>
    <w:uiPriority w:val="99"/>
    <w:unhideWhenUsed/>
    <w:rsid w:val="00F416D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416D4"/>
    <w:rPr>
      <w:rFonts w:eastAsiaTheme="minorEastAsia"/>
      <w:lang w:eastAsia="ru-RU"/>
    </w:rPr>
  </w:style>
  <w:style w:type="paragraph" w:styleId="Footer">
    <w:name w:val="footer"/>
    <w:basedOn w:val="Normal"/>
    <w:link w:val="a0"/>
    <w:uiPriority w:val="99"/>
    <w:unhideWhenUsed/>
    <w:rsid w:val="00F416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416D4"/>
    <w:rPr>
      <w:rFonts w:eastAsiaTheme="minorEastAsia"/>
      <w:lang w:eastAsia="ru-RU"/>
    </w:rPr>
  </w:style>
  <w:style w:type="character" w:customStyle="1" w:styleId="FontStyle15">
    <w:name w:val="Font Style15"/>
    <w:basedOn w:val="DefaultParagraphFont"/>
    <w:uiPriority w:val="99"/>
    <w:rsid w:val="00877A1E"/>
    <w:rPr>
      <w:rFonts w:ascii="Times New Roman" w:hAnsi="Times New Roman" w:cs="Times New Roman"/>
      <w:sz w:val="26"/>
      <w:szCs w:val="26"/>
    </w:rPr>
  </w:style>
  <w:style w:type="character" w:customStyle="1" w:styleId="0pt">
    <w:name w:val="Основной текст + Полужирный;Интервал 0 pt"/>
    <w:basedOn w:val="DefaultParagraphFont"/>
    <w:rsid w:val="00877A1E"/>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D9D0E-F6BB-4158-8257-CF9417B0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