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2F6E" w:rsidRPr="00C74CDE" w:rsidP="00CA2F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№05-0</w:t>
      </w:r>
      <w:r w:rsidRPr="00C74CDE" w:rsidR="00E31A99">
        <w:rPr>
          <w:rFonts w:ascii="Times New Roman" w:hAnsi="Times New Roman" w:cs="Times New Roman"/>
          <w:sz w:val="27"/>
          <w:szCs w:val="27"/>
        </w:rPr>
        <w:t>224</w:t>
      </w:r>
      <w:r w:rsidRPr="00C74CDE">
        <w:rPr>
          <w:rFonts w:ascii="Times New Roman" w:hAnsi="Times New Roman" w:cs="Times New Roman"/>
          <w:sz w:val="27"/>
          <w:szCs w:val="27"/>
        </w:rPr>
        <w:t>/1</w:t>
      </w:r>
      <w:r w:rsidRPr="00C74CDE" w:rsidR="00E31A99">
        <w:rPr>
          <w:rFonts w:ascii="Times New Roman" w:hAnsi="Times New Roman" w:cs="Times New Roman"/>
          <w:sz w:val="27"/>
          <w:szCs w:val="27"/>
        </w:rPr>
        <w:t>6</w:t>
      </w:r>
      <w:r w:rsidRPr="00C74CDE">
        <w:rPr>
          <w:rFonts w:ascii="Times New Roman" w:hAnsi="Times New Roman" w:cs="Times New Roman"/>
          <w:sz w:val="27"/>
          <w:szCs w:val="27"/>
        </w:rPr>
        <w:t>/202</w:t>
      </w:r>
      <w:r w:rsidRPr="00C74CDE" w:rsidR="00E31A99">
        <w:rPr>
          <w:rFonts w:ascii="Times New Roman" w:hAnsi="Times New Roman" w:cs="Times New Roman"/>
          <w:sz w:val="27"/>
          <w:szCs w:val="27"/>
        </w:rPr>
        <w:t>5</w:t>
      </w:r>
    </w:p>
    <w:p w:rsidR="00CA2F6E" w:rsidRPr="00C74CDE" w:rsidP="00CA2F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A2F6E" w:rsidRPr="00C74CD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27 июня 2025 года                                                     г. Симферополь                  </w:t>
      </w:r>
    </w:p>
    <w:p w:rsidR="00CA2F6E" w:rsidRPr="00C74CD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31A99" w:rsidRPr="00C74CD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C74CDE">
        <w:rPr>
          <w:rFonts w:ascii="Times New Roman" w:hAnsi="Times New Roman" w:cs="Times New Roman"/>
          <w:sz w:val="27"/>
          <w:szCs w:val="27"/>
        </w:rPr>
        <w:t>поль (Центральный район городского округа Симферополя) Республики Крым Тоскина А.Л.,</w:t>
      </w:r>
    </w:p>
    <w:p w:rsidR="00CA2F6E" w:rsidRPr="00C74CD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с участием </w:t>
      </w:r>
      <w:r w:rsidRPr="00C74CDE" w:rsidR="00E31A99">
        <w:rPr>
          <w:rFonts w:ascii="Times New Roman" w:hAnsi="Times New Roman" w:cs="Times New Roman"/>
          <w:sz w:val="27"/>
          <w:szCs w:val="27"/>
        </w:rPr>
        <w:t>помощника прокурора Центрального района города Симферополя Республики Крым – Бухштаб А.Д.</w:t>
      </w:r>
      <w:r w:rsidRPr="00C74CDE">
        <w:rPr>
          <w:rFonts w:ascii="Times New Roman" w:hAnsi="Times New Roman" w:cs="Times New Roman"/>
          <w:sz w:val="27"/>
          <w:szCs w:val="27"/>
        </w:rPr>
        <w:t>,</w:t>
      </w:r>
    </w:p>
    <w:p w:rsidR="00CA2F6E" w:rsidRPr="00C74CD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Pr="00C74CDE" w:rsidR="00E31A99">
        <w:rPr>
          <w:rFonts w:ascii="Times New Roman" w:hAnsi="Times New Roman" w:cs="Times New Roman"/>
          <w:sz w:val="27"/>
          <w:szCs w:val="27"/>
        </w:rPr>
        <w:t>мировых судей</w:t>
      </w:r>
      <w:r w:rsidRPr="00C74CDE">
        <w:rPr>
          <w:rFonts w:ascii="Times New Roman" w:hAnsi="Times New Roman" w:cs="Times New Roman"/>
          <w:sz w:val="27"/>
          <w:szCs w:val="27"/>
        </w:rPr>
        <w:t xml:space="preserve"> Це</w:t>
      </w:r>
      <w:r w:rsidRPr="00C74CDE">
        <w:rPr>
          <w:rFonts w:ascii="Times New Roman" w:hAnsi="Times New Roman" w:cs="Times New Roman"/>
          <w:sz w:val="27"/>
          <w:szCs w:val="27"/>
        </w:rPr>
        <w:t xml:space="preserve">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A2F6E" w:rsidRPr="00C74CDE" w:rsidP="00CA2F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Pr="00C74CDE" w:rsidR="00E31A99">
        <w:rPr>
          <w:rFonts w:ascii="Times New Roman" w:hAnsi="Times New Roman" w:cs="Times New Roman"/>
          <w:sz w:val="27"/>
          <w:szCs w:val="27"/>
        </w:rPr>
        <w:t xml:space="preserve">заместителя руководителя отдела имущественных отношений </w:t>
      </w:r>
      <w:r w:rsidR="006E71CB">
        <w:rPr>
          <w:sz w:val="27"/>
          <w:szCs w:val="27"/>
        </w:rPr>
        <w:t>«Данные изъяты»</w:t>
      </w:r>
      <w:r w:rsidRPr="00C74CDE" w:rsidR="00E31A99">
        <w:rPr>
          <w:rFonts w:ascii="Times New Roman" w:hAnsi="Times New Roman" w:cs="Times New Roman"/>
          <w:sz w:val="27"/>
          <w:szCs w:val="27"/>
        </w:rPr>
        <w:t>,</w:t>
      </w:r>
    </w:p>
    <w:p w:rsidR="00CA2F6E" w:rsidRPr="00C74CD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по</w:t>
      </w:r>
      <w:r w:rsidRPr="00C74CDE">
        <w:rPr>
          <w:rFonts w:ascii="Times New Roman" w:hAnsi="Times New Roman" w:cs="Times New Roman"/>
          <w:sz w:val="27"/>
          <w:szCs w:val="27"/>
        </w:rPr>
        <w:t xml:space="preserve"> признакам состава правонарушения, предусмотренного статьей 5.59 Кодекса Российской Федерации об административных правонарушениях,</w:t>
      </w:r>
    </w:p>
    <w:p w:rsidR="00CA2F6E" w:rsidRPr="00C74CDE" w:rsidP="00CA2F6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УСТАНОВИЛ: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Охват М.Л., будучи должностным лицом - </w:t>
      </w:r>
      <w:r w:rsidR="006E71CB">
        <w:rPr>
          <w:sz w:val="27"/>
          <w:szCs w:val="27"/>
        </w:rPr>
        <w:t>«Данные изъяты»</w:t>
      </w:r>
      <w:r w:rsidRPr="00C74CDE">
        <w:rPr>
          <w:rFonts w:ascii="Times New Roman" w:hAnsi="Times New Roman" w:cs="Times New Roman"/>
          <w:sz w:val="27"/>
          <w:szCs w:val="27"/>
        </w:rPr>
        <w:t>, на которого возложено осуществление публично значимых функций, нарушил установленный законодательством Российской Федерации порядок рассмотрения обращений граждан, при следующих обсто</w:t>
      </w:r>
      <w:r w:rsidRPr="00C74CDE">
        <w:rPr>
          <w:rFonts w:ascii="Times New Roman" w:hAnsi="Times New Roman" w:cs="Times New Roman"/>
          <w:sz w:val="27"/>
          <w:szCs w:val="27"/>
        </w:rPr>
        <w:t xml:space="preserve">ятельствах. 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28.02.2025 в адрес ФГУП «Почта Крыма» поступило обращение Каримиллина Ф.Ф., рассмотрение которого поручено Охват М.Л. На указанное обращение заявителю по состоянию на 30.04.2025 ответ не дан. В связи с чем обращение заявителя не рассмотрено в </w:t>
      </w:r>
      <w:r w:rsidRPr="00C74CDE">
        <w:rPr>
          <w:rFonts w:ascii="Times New Roman" w:hAnsi="Times New Roman" w:cs="Times New Roman"/>
          <w:sz w:val="27"/>
          <w:szCs w:val="27"/>
        </w:rPr>
        <w:t>установленны</w:t>
      </w:r>
      <w:r w:rsidRPr="00C74CDE" w:rsidR="00CF4E27">
        <w:rPr>
          <w:rFonts w:ascii="Times New Roman" w:hAnsi="Times New Roman" w:cs="Times New Roman"/>
          <w:sz w:val="27"/>
          <w:szCs w:val="27"/>
        </w:rPr>
        <w:t>е</w:t>
      </w:r>
      <w:r w:rsidRPr="00C74CDE">
        <w:rPr>
          <w:rFonts w:ascii="Times New Roman" w:hAnsi="Times New Roman" w:cs="Times New Roman"/>
          <w:sz w:val="27"/>
          <w:szCs w:val="27"/>
        </w:rPr>
        <w:t xml:space="preserve"> частью 2 статьи 12 Федерального закона от 20.05.2006 №59-ФЗ «О порядке рассмотрения обращений граждан Российской Федерации» сроки.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Помощник прокурора Центрального района города Симферополя Республики Крым в судебном заседании настаивала на пр</w:t>
      </w:r>
      <w:r w:rsidRPr="00C74CDE">
        <w:rPr>
          <w:rFonts w:ascii="Times New Roman" w:hAnsi="Times New Roman" w:cs="Times New Roman"/>
          <w:sz w:val="27"/>
          <w:szCs w:val="27"/>
        </w:rPr>
        <w:t>ивлечении Охват</w:t>
      </w:r>
      <w:r w:rsidR="00C74CDE">
        <w:rPr>
          <w:rFonts w:ascii="Times New Roman" w:hAnsi="Times New Roman" w:cs="Times New Roman"/>
          <w:sz w:val="27"/>
          <w:szCs w:val="27"/>
        </w:rPr>
        <w:t>а</w:t>
      </w:r>
      <w:r w:rsidRPr="00C74CDE">
        <w:rPr>
          <w:rFonts w:ascii="Times New Roman" w:hAnsi="Times New Roman" w:cs="Times New Roman"/>
          <w:sz w:val="27"/>
          <w:szCs w:val="27"/>
        </w:rPr>
        <w:t xml:space="preserve"> М.Л. к административной ответственности, указав, что в его бездействии усматриваются признаки состава правонарушения, предусмотренного статьей 5.59 Кодекса Российской Федерации об административных правонарушениях, что подтверждается предст</w:t>
      </w:r>
      <w:r w:rsidRPr="00C74CDE">
        <w:rPr>
          <w:rFonts w:ascii="Times New Roman" w:hAnsi="Times New Roman" w:cs="Times New Roman"/>
          <w:sz w:val="27"/>
          <w:szCs w:val="27"/>
        </w:rPr>
        <w:t>авленными доказательствами.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Потерпевший</w:t>
      </w:r>
      <w:r w:rsidRPr="00C74CDE" w:rsidR="00E31A99">
        <w:rPr>
          <w:rFonts w:ascii="Times New Roman" w:hAnsi="Times New Roman" w:cs="Times New Roman"/>
          <w:sz w:val="27"/>
          <w:szCs w:val="27"/>
        </w:rPr>
        <w:t xml:space="preserve">, лицо, в отношении которого ведется производство по делу об административном правонарушении, </w:t>
      </w:r>
      <w:r w:rsidRPr="00C74CDE">
        <w:rPr>
          <w:rFonts w:ascii="Times New Roman" w:hAnsi="Times New Roman" w:cs="Times New Roman"/>
          <w:sz w:val="27"/>
          <w:szCs w:val="27"/>
        </w:rPr>
        <w:t>в судебно</w:t>
      </w:r>
      <w:r w:rsidRPr="00C74CDE" w:rsidR="00E31A99">
        <w:rPr>
          <w:rFonts w:ascii="Times New Roman" w:hAnsi="Times New Roman" w:cs="Times New Roman"/>
          <w:sz w:val="27"/>
          <w:szCs w:val="27"/>
        </w:rPr>
        <w:t>е</w:t>
      </w:r>
      <w:r w:rsidRPr="00C74CDE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C74CDE" w:rsidR="00E31A99">
        <w:rPr>
          <w:rFonts w:ascii="Times New Roman" w:hAnsi="Times New Roman" w:cs="Times New Roman"/>
          <w:sz w:val="27"/>
          <w:szCs w:val="27"/>
        </w:rPr>
        <w:t>е</w:t>
      </w:r>
      <w:r w:rsidRPr="00C74CDE">
        <w:rPr>
          <w:rFonts w:ascii="Times New Roman" w:hAnsi="Times New Roman" w:cs="Times New Roman"/>
          <w:sz w:val="27"/>
          <w:szCs w:val="27"/>
        </w:rPr>
        <w:t xml:space="preserve"> не явил</w:t>
      </w:r>
      <w:r w:rsidRPr="00C74CDE" w:rsidR="00E31A99">
        <w:rPr>
          <w:rFonts w:ascii="Times New Roman" w:hAnsi="Times New Roman" w:cs="Times New Roman"/>
          <w:sz w:val="27"/>
          <w:szCs w:val="27"/>
        </w:rPr>
        <w:t>и</w:t>
      </w:r>
      <w:r w:rsidRPr="00C74CDE">
        <w:rPr>
          <w:rFonts w:ascii="Times New Roman" w:hAnsi="Times New Roman" w:cs="Times New Roman"/>
          <w:sz w:val="27"/>
          <w:szCs w:val="27"/>
        </w:rPr>
        <w:t>сь, о дате</w:t>
      </w:r>
      <w:r w:rsidR="00C74CDE">
        <w:rPr>
          <w:rFonts w:ascii="Times New Roman" w:hAnsi="Times New Roman" w:cs="Times New Roman"/>
          <w:sz w:val="27"/>
          <w:szCs w:val="27"/>
        </w:rPr>
        <w:t>, месте</w:t>
      </w:r>
      <w:r w:rsidRPr="00C74CDE">
        <w:rPr>
          <w:rFonts w:ascii="Times New Roman" w:hAnsi="Times New Roman" w:cs="Times New Roman"/>
          <w:sz w:val="27"/>
          <w:szCs w:val="27"/>
        </w:rPr>
        <w:t xml:space="preserve"> и времени судебного заседания уведомлен</w:t>
      </w:r>
      <w:r w:rsidRPr="00C74CDE" w:rsidR="00E31A99">
        <w:rPr>
          <w:rFonts w:ascii="Times New Roman" w:hAnsi="Times New Roman" w:cs="Times New Roman"/>
          <w:sz w:val="27"/>
          <w:szCs w:val="27"/>
        </w:rPr>
        <w:t>ы</w:t>
      </w:r>
      <w:r w:rsidRPr="00C74CDE">
        <w:rPr>
          <w:rFonts w:ascii="Times New Roman" w:hAnsi="Times New Roman" w:cs="Times New Roman"/>
          <w:sz w:val="27"/>
          <w:szCs w:val="27"/>
        </w:rPr>
        <w:t xml:space="preserve"> надлежащим образом</w:t>
      </w:r>
      <w:r w:rsidRPr="00C74CDE" w:rsidR="00E31A99">
        <w:rPr>
          <w:rFonts w:ascii="Times New Roman" w:hAnsi="Times New Roman" w:cs="Times New Roman"/>
          <w:sz w:val="27"/>
          <w:szCs w:val="27"/>
        </w:rPr>
        <w:t>, о причинах неявки не сообщили, ходатайств мировому судье не направили</w:t>
      </w:r>
      <w:r w:rsidRPr="00C74CDE">
        <w:rPr>
          <w:rFonts w:ascii="Times New Roman" w:hAnsi="Times New Roman" w:cs="Times New Roman"/>
          <w:sz w:val="27"/>
          <w:szCs w:val="27"/>
        </w:rPr>
        <w:t>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</w:t>
      </w:r>
      <w:r w:rsidRPr="00C74CDE" w:rsidR="00E31A99">
        <w:rPr>
          <w:rFonts w:ascii="Times New Roman" w:hAnsi="Times New Roman" w:cs="Times New Roman"/>
          <w:sz w:val="27"/>
          <w:szCs w:val="27"/>
        </w:rPr>
        <w:t>указанных лиц</w:t>
      </w:r>
      <w:r w:rsidRPr="00C74CDE">
        <w:rPr>
          <w:rFonts w:ascii="Times New Roman" w:hAnsi="Times New Roman" w:cs="Times New Roman"/>
          <w:sz w:val="27"/>
          <w:szCs w:val="27"/>
        </w:rPr>
        <w:t xml:space="preserve">, считаю возможным рассмотреть дело в </w:t>
      </w:r>
      <w:r w:rsidRPr="00C74CDE" w:rsidR="00E31A99">
        <w:rPr>
          <w:rFonts w:ascii="Times New Roman" w:hAnsi="Times New Roman" w:cs="Times New Roman"/>
          <w:sz w:val="27"/>
          <w:szCs w:val="27"/>
        </w:rPr>
        <w:t>их</w:t>
      </w:r>
      <w:r w:rsidRPr="00C74CDE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C74CDE">
        <w:rPr>
          <w:rFonts w:ascii="Times New Roman" w:hAnsi="Times New Roman" w:cs="Times New Roman"/>
          <w:sz w:val="27"/>
          <w:szCs w:val="27"/>
        </w:rPr>
        <w:t xml:space="preserve">помощника </w:t>
      </w:r>
      <w:r w:rsidRPr="00C74CDE" w:rsidR="00C74CDE">
        <w:rPr>
          <w:rFonts w:ascii="Times New Roman" w:hAnsi="Times New Roman" w:cs="Times New Roman"/>
          <w:sz w:val="27"/>
          <w:szCs w:val="27"/>
        </w:rPr>
        <w:t>прокурора Центрального района города Симферополя Республики Крым</w:t>
      </w:r>
      <w:r w:rsidRPr="00C74CDE">
        <w:rPr>
          <w:rFonts w:ascii="Times New Roman" w:hAnsi="Times New Roman" w:cs="Times New Roman"/>
          <w:sz w:val="27"/>
          <w:szCs w:val="27"/>
        </w:rPr>
        <w:t xml:space="preserve">, исследовав </w:t>
      </w:r>
      <w:r w:rsidRPr="00C74CDE">
        <w:rPr>
          <w:rFonts w:ascii="Times New Roman" w:hAnsi="Times New Roman" w:cs="Times New Roman"/>
          <w:sz w:val="27"/>
          <w:szCs w:val="27"/>
        </w:rPr>
        <w:t>материалы дела, прихожу к следующему.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</w:t>
      </w:r>
      <w:r w:rsidRPr="00C74CDE">
        <w:rPr>
          <w:rFonts w:ascii="Times New Roman" w:hAnsi="Times New Roman" w:cs="Times New Roman"/>
          <w:sz w:val="27"/>
          <w:szCs w:val="27"/>
        </w:rPr>
        <w:t xml:space="preserve">кого лица, за которое настоящим Кодексом или законами субъектов </w:t>
      </w:r>
      <w:r w:rsidRPr="00C74CDE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Согласно статье 2.4 Кодекса Российской Федерации об административных правонарушениях адми</w:t>
      </w:r>
      <w:r w:rsidRPr="00C74CDE">
        <w:rPr>
          <w:rFonts w:ascii="Times New Roman" w:hAnsi="Times New Roman" w:cs="Times New Roman"/>
          <w:sz w:val="27"/>
          <w:szCs w:val="27"/>
        </w:rPr>
        <w:t>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В силу статьи 5.59 Кодекса Российской Федерации об </w:t>
      </w:r>
      <w:r w:rsidRPr="00C74CDE">
        <w:rPr>
          <w:rFonts w:ascii="Times New Roman" w:hAnsi="Times New Roman" w:cs="Times New Roman"/>
          <w:sz w:val="27"/>
          <w:szCs w:val="27"/>
        </w:rPr>
        <w:t>административных правонарушениях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</w:t>
      </w:r>
      <w:r w:rsidRPr="00C74CDE">
        <w:rPr>
          <w:rFonts w:ascii="Times New Roman" w:hAnsi="Times New Roman" w:cs="Times New Roman"/>
          <w:sz w:val="27"/>
          <w:szCs w:val="27"/>
        </w:rPr>
        <w:t xml:space="preserve">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названного Кодекса, влечет наложение административного штрафа </w:t>
      </w:r>
      <w:r w:rsidRPr="00C74CDE">
        <w:rPr>
          <w:rFonts w:ascii="Times New Roman" w:hAnsi="Times New Roman" w:cs="Times New Roman"/>
          <w:sz w:val="27"/>
          <w:szCs w:val="27"/>
        </w:rPr>
        <w:t>в размере от пяти тысяч до десяти тысяч рублей.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Порядок рассмотрения обращений граждан государственными органами, органами местного самоуправления и должностными лицами урегулирован Федеральным законом от 02.05.2006 №59-ФЗ «О порядке рассмотрения обращений</w:t>
      </w:r>
      <w:r w:rsidRPr="00C74CDE">
        <w:rPr>
          <w:rFonts w:ascii="Times New Roman" w:hAnsi="Times New Roman" w:cs="Times New Roman"/>
          <w:sz w:val="27"/>
          <w:szCs w:val="27"/>
        </w:rPr>
        <w:t xml:space="preserve"> граждан Российской Федерации» (далее - Федеральный закон №59-ФЗ).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В силу части 1 статьи 9 названного Федерального закона, обращение, поступившее в государственный орган, орган местного самоуправления или должностному лицу в соответствии с их компетенцией,</w:t>
      </w:r>
      <w:r w:rsidRPr="00C74CDE">
        <w:rPr>
          <w:rFonts w:ascii="Times New Roman" w:hAnsi="Times New Roman" w:cs="Times New Roman"/>
          <w:sz w:val="27"/>
          <w:szCs w:val="27"/>
        </w:rPr>
        <w:t xml:space="preserve"> подлежит обязательному рассмотрению.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Статьей 10 этого Федерального закона установлены требования, предъявляемые к рассмотрению обращения.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Согласно части 1 данной статьи, государственный орган, орган местного самоуправления или должностное лицо обеспечивае</w:t>
      </w:r>
      <w:r w:rsidRPr="00C74CDE">
        <w:rPr>
          <w:rFonts w:ascii="Times New Roman" w:hAnsi="Times New Roman" w:cs="Times New Roman"/>
          <w:sz w:val="27"/>
          <w:szCs w:val="27"/>
        </w:rPr>
        <w:t xml:space="preserve">т объективное, всестороннее и своевременное рассмотрение обращения; запрашивает необходимые для его рассмотрения документы и материалы в других государственных органах, органах местного самоуправления и у иных должностных лиц; принимает меры, направленные </w:t>
      </w:r>
      <w:r w:rsidRPr="00C74CDE">
        <w:rPr>
          <w:rFonts w:ascii="Times New Roman" w:hAnsi="Times New Roman" w:cs="Times New Roman"/>
          <w:sz w:val="27"/>
          <w:szCs w:val="27"/>
        </w:rPr>
        <w:t xml:space="preserve">на восстановление или защиту нарушенных прав, свобод и законных интересов гражданина; дает письменный ответ по существу поставленных в обращении вопросов или уведомляет гражданина о направлении его обращения на рассмотрение в другой государственный орган, </w:t>
      </w:r>
      <w:r w:rsidRPr="00C74CDE">
        <w:rPr>
          <w:rFonts w:ascii="Times New Roman" w:hAnsi="Times New Roman" w:cs="Times New Roman"/>
          <w:sz w:val="27"/>
          <w:szCs w:val="27"/>
        </w:rPr>
        <w:t>орган местного самоуправления или иному должностному лицу в соответствии с их компетенцией.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При этом в силу положений статьи 5 Федерального закона №59-ФЗ, при рассмотрении обращения государственным органом, органом местного самоуправления или должностным л</w:t>
      </w:r>
      <w:r w:rsidRPr="00C74CDE">
        <w:rPr>
          <w:rFonts w:ascii="Times New Roman" w:hAnsi="Times New Roman" w:cs="Times New Roman"/>
          <w:sz w:val="27"/>
          <w:szCs w:val="27"/>
        </w:rPr>
        <w:t>ицом гражданин вправе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</w:t>
      </w:r>
      <w:r w:rsidRPr="00C74CDE">
        <w:rPr>
          <w:rFonts w:ascii="Times New Roman" w:hAnsi="Times New Roman" w:cs="Times New Roman"/>
          <w:sz w:val="27"/>
          <w:szCs w:val="27"/>
        </w:rPr>
        <w:t>ние поставленных в обращении вопросов.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Частями 1 и 2 статьи 12 Федерального закона №59-ФЗ установлено,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</w:t>
      </w:r>
      <w:r w:rsidRPr="00C74CDE">
        <w:rPr>
          <w:rFonts w:ascii="Times New Roman" w:hAnsi="Times New Roman" w:cs="Times New Roman"/>
          <w:sz w:val="27"/>
          <w:szCs w:val="27"/>
        </w:rPr>
        <w:t xml:space="preserve">матривается в течение 30 дней со дня регистрации письменного обращения. </w:t>
      </w:r>
      <w:r w:rsidRPr="00C74CDE">
        <w:rPr>
          <w:rFonts w:ascii="Times New Roman" w:hAnsi="Times New Roman" w:cs="Times New Roman"/>
          <w:sz w:val="27"/>
          <w:szCs w:val="27"/>
        </w:rPr>
        <w:t>В исключительных случаях, а также в случае направления запроса, предусмотренного частью 2 статьи 10 данного Федерального закона, руководитель государственного органа или органа местног</w:t>
      </w:r>
      <w:r w:rsidRPr="00C74CDE">
        <w:rPr>
          <w:rFonts w:ascii="Times New Roman" w:hAnsi="Times New Roman" w:cs="Times New Roman"/>
          <w:sz w:val="27"/>
          <w:szCs w:val="27"/>
        </w:rPr>
        <w:t>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31A99" w:rsidRPr="00C74CDE" w:rsidP="00E31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Как установлено в судебном заседании и по</w:t>
      </w:r>
      <w:r w:rsidRPr="00C74CDE">
        <w:rPr>
          <w:rFonts w:ascii="Times New Roman" w:hAnsi="Times New Roman" w:cs="Times New Roman"/>
          <w:sz w:val="27"/>
          <w:szCs w:val="27"/>
        </w:rPr>
        <w:t xml:space="preserve">дтверждается материалами дела, 28.02.2025 в адрес ФГУП «Почта Крыма» поступило обращение Каримиллина Ф.Ф., рассмотрение которого поручено Охват М.Л. </w:t>
      </w:r>
    </w:p>
    <w:p w:rsidR="00E31A99" w:rsidRPr="00C74CDE" w:rsidP="00E31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На указанное обращение заявителю по состоянию на 30.04.2025 ответ не дан. </w:t>
      </w:r>
    </w:p>
    <w:p w:rsidR="00CA2F6E" w:rsidRPr="00C74CDE" w:rsidP="00E31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Таким образом, обращение заявит</w:t>
      </w:r>
      <w:r w:rsidRPr="00C74CDE">
        <w:rPr>
          <w:rFonts w:ascii="Times New Roman" w:hAnsi="Times New Roman" w:cs="Times New Roman"/>
          <w:sz w:val="27"/>
          <w:szCs w:val="27"/>
        </w:rPr>
        <w:t>еля не рассмотрено в установленны</w:t>
      </w:r>
      <w:r w:rsidRPr="00C74CDE" w:rsidR="00CF4E27">
        <w:rPr>
          <w:rFonts w:ascii="Times New Roman" w:hAnsi="Times New Roman" w:cs="Times New Roman"/>
          <w:sz w:val="27"/>
          <w:szCs w:val="27"/>
        </w:rPr>
        <w:t>е</w:t>
      </w:r>
      <w:r w:rsidRPr="00C74CDE">
        <w:rPr>
          <w:rFonts w:ascii="Times New Roman" w:hAnsi="Times New Roman" w:cs="Times New Roman"/>
          <w:sz w:val="27"/>
          <w:szCs w:val="27"/>
        </w:rPr>
        <w:t xml:space="preserve"> частью 2 статьи 12 Федерального закона от 20.05.2006 №59-ФЗ «О порядке рассмотрения обращений граждан Российской Федерации» сроки – по 31.03.2025 включительно</w:t>
      </w:r>
      <w:r w:rsidRPr="00C74CDE" w:rsidR="001B18D6">
        <w:rPr>
          <w:rFonts w:ascii="Times New Roman" w:hAnsi="Times New Roman" w:cs="Times New Roman"/>
          <w:sz w:val="27"/>
          <w:szCs w:val="27"/>
        </w:rPr>
        <w:t>.</w:t>
      </w:r>
      <w:r w:rsidRPr="00C74CD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Допущенные нарушения Федерального закона №59-ФЗ при рассмотр</w:t>
      </w:r>
      <w:r w:rsidRPr="00C74CDE">
        <w:rPr>
          <w:rFonts w:ascii="Times New Roman" w:hAnsi="Times New Roman" w:cs="Times New Roman"/>
          <w:sz w:val="27"/>
          <w:szCs w:val="27"/>
        </w:rPr>
        <w:t xml:space="preserve">ении обращения </w:t>
      </w:r>
      <w:r w:rsidRPr="00C74CDE" w:rsidR="00CF4E27">
        <w:rPr>
          <w:rFonts w:ascii="Times New Roman" w:hAnsi="Times New Roman" w:cs="Times New Roman"/>
          <w:sz w:val="27"/>
          <w:szCs w:val="27"/>
        </w:rPr>
        <w:t>заявителя</w:t>
      </w:r>
      <w:r w:rsidRPr="00C74CDE" w:rsidR="001B18D6">
        <w:rPr>
          <w:rFonts w:ascii="Times New Roman" w:hAnsi="Times New Roman" w:cs="Times New Roman"/>
          <w:sz w:val="27"/>
          <w:szCs w:val="27"/>
        </w:rPr>
        <w:t xml:space="preserve"> </w:t>
      </w:r>
      <w:r w:rsidRPr="00C74CDE">
        <w:rPr>
          <w:rFonts w:ascii="Times New Roman" w:hAnsi="Times New Roman" w:cs="Times New Roman"/>
          <w:sz w:val="27"/>
          <w:szCs w:val="27"/>
        </w:rPr>
        <w:t xml:space="preserve">послужили основаниями для возбуждения производство по делу об административном правонарушении в отношении должностного лица - </w:t>
      </w:r>
      <w:r w:rsidRPr="00C74CDE" w:rsidR="00CF4E27">
        <w:rPr>
          <w:rFonts w:ascii="Times New Roman" w:hAnsi="Times New Roman" w:cs="Times New Roman"/>
          <w:sz w:val="27"/>
          <w:szCs w:val="27"/>
        </w:rPr>
        <w:t>заместителя руководителя отдела имущественных отношений ФГУП «Почта Крыма» Охвата М.Л.</w:t>
      </w:r>
    </w:p>
    <w:p w:rsidR="00CF4E27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Из материалов дела</w:t>
      </w:r>
      <w:r w:rsidRPr="00C74CDE">
        <w:rPr>
          <w:rFonts w:ascii="Times New Roman" w:hAnsi="Times New Roman" w:cs="Times New Roman"/>
          <w:sz w:val="27"/>
          <w:szCs w:val="27"/>
        </w:rPr>
        <w:t xml:space="preserve"> установлено, что Охват М.Л. занимает должность заместителя руководителя отдела имущественных отношений ФГУП «Почта Крыма», именно Охват М.Л.  было поручено подготовка ответа заявителю.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Согласно пункту 3.5 должностной инструкции в должностные обязанности О</w:t>
      </w:r>
      <w:r w:rsidRPr="00C74CDE">
        <w:rPr>
          <w:rFonts w:ascii="Times New Roman" w:hAnsi="Times New Roman" w:cs="Times New Roman"/>
          <w:sz w:val="27"/>
          <w:szCs w:val="27"/>
        </w:rPr>
        <w:t>хват М.Л. входит, в том числе: рассмотрение обращений и запросов физических лиц по вопросам, отнесенным к компетенции отдела, а также подготовка мотивированных ответов.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С учетом имеющихся в материалах дела документов, в данном случае субъектом правонарушен</w:t>
      </w:r>
      <w:r w:rsidRPr="00C74CDE">
        <w:rPr>
          <w:rFonts w:ascii="Times New Roman" w:hAnsi="Times New Roman" w:cs="Times New Roman"/>
          <w:sz w:val="27"/>
          <w:szCs w:val="27"/>
        </w:rPr>
        <w:t xml:space="preserve">ия, предусмотренного статьей 5.59 Кодекса Российской Федерации об административных правонарушениях, является именно </w:t>
      </w:r>
      <w:r w:rsidRPr="00C74CDE" w:rsidR="00CF4E27">
        <w:rPr>
          <w:rFonts w:ascii="Times New Roman" w:hAnsi="Times New Roman" w:cs="Times New Roman"/>
          <w:sz w:val="27"/>
          <w:szCs w:val="27"/>
        </w:rPr>
        <w:t xml:space="preserve">Охват М.Л. </w:t>
      </w:r>
      <w:r w:rsidRPr="00C74CDE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74CDE" w:rsidR="00CF4E27">
        <w:rPr>
          <w:rFonts w:ascii="Times New Roman" w:hAnsi="Times New Roman" w:cs="Times New Roman"/>
          <w:sz w:val="27"/>
          <w:szCs w:val="27"/>
        </w:rPr>
        <w:t xml:space="preserve">Охвата М.Л. </w:t>
      </w:r>
      <w:r w:rsidRPr="00C74CDE">
        <w:rPr>
          <w:rFonts w:ascii="Times New Roman" w:hAnsi="Times New Roman" w:cs="Times New Roman"/>
          <w:sz w:val="27"/>
          <w:szCs w:val="27"/>
        </w:rPr>
        <w:t>в совершении вмененного пра</w:t>
      </w:r>
      <w:r w:rsidRPr="00C74CDE">
        <w:rPr>
          <w:rFonts w:ascii="Times New Roman" w:hAnsi="Times New Roman" w:cs="Times New Roman"/>
          <w:sz w:val="27"/>
          <w:szCs w:val="27"/>
        </w:rPr>
        <w:t xml:space="preserve">вонарушения подтверждается исследованными в судебном заседании доказательствами, а именно: постановлением о возбуждении дела об административном правонарушении от </w:t>
      </w:r>
      <w:r w:rsidRPr="00C74CDE" w:rsidR="00CF4E27">
        <w:rPr>
          <w:rFonts w:ascii="Times New Roman" w:hAnsi="Times New Roman" w:cs="Times New Roman"/>
          <w:sz w:val="27"/>
          <w:szCs w:val="27"/>
        </w:rPr>
        <w:t>05.05.2025</w:t>
      </w:r>
      <w:r w:rsidRPr="00C74CDE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Pr="00C74CDE" w:rsidR="006041DD">
        <w:rPr>
          <w:rFonts w:ascii="Times New Roman" w:hAnsi="Times New Roman" w:cs="Times New Roman"/>
          <w:sz w:val="27"/>
          <w:szCs w:val="27"/>
        </w:rPr>
        <w:t xml:space="preserve">обращения </w:t>
      </w:r>
      <w:r w:rsidRPr="00C74CDE" w:rsidR="00CF4E27">
        <w:rPr>
          <w:rFonts w:ascii="Times New Roman" w:hAnsi="Times New Roman" w:cs="Times New Roman"/>
          <w:sz w:val="27"/>
          <w:szCs w:val="27"/>
        </w:rPr>
        <w:t>заявителя в электронном виде</w:t>
      </w:r>
      <w:r w:rsidRPr="00C74CDE">
        <w:rPr>
          <w:rFonts w:ascii="Times New Roman" w:hAnsi="Times New Roman" w:cs="Times New Roman"/>
          <w:sz w:val="27"/>
          <w:szCs w:val="27"/>
        </w:rPr>
        <w:t xml:space="preserve">, </w:t>
      </w:r>
      <w:r w:rsidRPr="00C74CDE" w:rsidR="00CF4E27">
        <w:rPr>
          <w:rFonts w:ascii="Times New Roman" w:hAnsi="Times New Roman" w:cs="Times New Roman"/>
          <w:sz w:val="27"/>
          <w:szCs w:val="27"/>
        </w:rPr>
        <w:t xml:space="preserve">ответом от 29.04.2025, </w:t>
      </w:r>
      <w:r w:rsidRPr="00C74CDE" w:rsidR="00C74CDE">
        <w:rPr>
          <w:rFonts w:ascii="Times New Roman" w:hAnsi="Times New Roman" w:cs="Times New Roman"/>
          <w:sz w:val="27"/>
          <w:szCs w:val="27"/>
        </w:rPr>
        <w:t>копией приказа, копией должностной инструкции</w:t>
      </w:r>
      <w:r w:rsidRPr="00C74CDE">
        <w:rPr>
          <w:rFonts w:ascii="Times New Roman" w:hAnsi="Times New Roman" w:cs="Times New Roman"/>
          <w:sz w:val="27"/>
          <w:szCs w:val="27"/>
        </w:rPr>
        <w:t>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74CDE" w:rsidR="00C74CDE">
        <w:rPr>
          <w:rFonts w:ascii="Times New Roman" w:hAnsi="Times New Roman" w:cs="Times New Roman"/>
          <w:sz w:val="27"/>
          <w:szCs w:val="27"/>
        </w:rPr>
        <w:t xml:space="preserve">Охвата М.Л. </w:t>
      </w:r>
      <w:r w:rsidRPr="00C74CDE">
        <w:rPr>
          <w:rFonts w:ascii="Times New Roman" w:hAnsi="Times New Roman" w:cs="Times New Roman"/>
          <w:sz w:val="27"/>
          <w:szCs w:val="27"/>
        </w:rPr>
        <w:t xml:space="preserve">в совершении вмененного </w:t>
      </w:r>
      <w:r w:rsidRPr="00C74CDE">
        <w:rPr>
          <w:rFonts w:ascii="Times New Roman" w:hAnsi="Times New Roman" w:cs="Times New Roman"/>
          <w:sz w:val="27"/>
          <w:szCs w:val="27"/>
        </w:rPr>
        <w:t>административного правонарушения.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C74CDE" w:rsidR="00C74CDE">
        <w:rPr>
          <w:rFonts w:ascii="Times New Roman" w:hAnsi="Times New Roman" w:cs="Times New Roman"/>
          <w:sz w:val="27"/>
          <w:szCs w:val="27"/>
        </w:rPr>
        <w:t xml:space="preserve">Охвата М.Л. </w:t>
      </w:r>
      <w:r w:rsidRPr="00C74CDE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и квалифицирую бездействи</w:t>
      </w:r>
      <w:r w:rsidRPr="00C74CDE" w:rsidR="00C74CDE">
        <w:rPr>
          <w:rFonts w:ascii="Times New Roman" w:hAnsi="Times New Roman" w:cs="Times New Roman"/>
          <w:sz w:val="27"/>
          <w:szCs w:val="27"/>
        </w:rPr>
        <w:t>е</w:t>
      </w:r>
      <w:r w:rsidRPr="00C74CDE">
        <w:rPr>
          <w:rFonts w:ascii="Times New Roman" w:hAnsi="Times New Roman" w:cs="Times New Roman"/>
          <w:sz w:val="27"/>
          <w:szCs w:val="27"/>
        </w:rPr>
        <w:t xml:space="preserve"> последне</w:t>
      </w:r>
      <w:r w:rsidRPr="00C74CDE" w:rsidR="00C74CDE">
        <w:rPr>
          <w:rFonts w:ascii="Times New Roman" w:hAnsi="Times New Roman" w:cs="Times New Roman"/>
          <w:sz w:val="27"/>
          <w:szCs w:val="27"/>
        </w:rPr>
        <w:t>го</w:t>
      </w:r>
      <w:r w:rsidRPr="00C74CDE">
        <w:rPr>
          <w:rFonts w:ascii="Times New Roman" w:hAnsi="Times New Roman" w:cs="Times New Roman"/>
          <w:sz w:val="27"/>
          <w:szCs w:val="27"/>
        </w:rPr>
        <w:t xml:space="preserve"> по статье 5.59 Кодекса Российской Федерации об административных правонарушениях, как нарушение установленного законодательством Российской Федерации порядка рассмотрения о</w:t>
      </w:r>
      <w:r w:rsidRPr="00C74CDE">
        <w:rPr>
          <w:rFonts w:ascii="Times New Roman" w:hAnsi="Times New Roman" w:cs="Times New Roman"/>
          <w:sz w:val="27"/>
          <w:szCs w:val="27"/>
        </w:rPr>
        <w:t>бращений граждан.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4CDE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а также, принимая во внимание положения части 1 статьи 4.5 </w:t>
      </w:r>
      <w:r w:rsidRPr="00C74CD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 xml:space="preserve"> срок привлечения </w:t>
      </w:r>
      <w:r w:rsidRPr="00C74CDE" w:rsidR="00C74CDE">
        <w:rPr>
          <w:rFonts w:ascii="Times New Roman" w:hAnsi="Times New Roman" w:cs="Times New Roman"/>
          <w:sz w:val="27"/>
          <w:szCs w:val="27"/>
        </w:rPr>
        <w:t xml:space="preserve">Охвата М.Л. 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 xml:space="preserve">ости не истек. Оснований для прекращения производства по данному делу не установлено.  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 xml:space="preserve">Исходя из обстоятельств дела, характера вмененного правонарушения, оснований для освобождения </w:t>
      </w:r>
      <w:r w:rsidRPr="00C74CDE" w:rsidR="00C74CDE">
        <w:rPr>
          <w:rFonts w:ascii="Times New Roman" w:hAnsi="Times New Roman" w:cs="Times New Roman"/>
          <w:sz w:val="27"/>
          <w:szCs w:val="27"/>
        </w:rPr>
        <w:t xml:space="preserve">Охвата М.Л. </w:t>
      </w:r>
      <w:r w:rsidRPr="00C74CDE">
        <w:rPr>
          <w:rFonts w:ascii="Times New Roman" w:hAnsi="Times New Roman" w:cs="Times New Roman"/>
          <w:sz w:val="27"/>
          <w:szCs w:val="27"/>
        </w:rPr>
        <w:t>от административной ответственности на основании статьи 2.9. К</w:t>
      </w:r>
      <w:r w:rsidRPr="00C74CDE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 не имеется в силу следующего.</w:t>
      </w:r>
    </w:p>
    <w:p w:rsidR="004410EC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По тем же основаниям, учитывая положения части 1 статьи 4.1.1</w:t>
      </w:r>
      <w:r w:rsidRPr="00C74CDE">
        <w:rPr>
          <w:sz w:val="27"/>
          <w:szCs w:val="27"/>
        </w:rPr>
        <w:t xml:space="preserve"> </w:t>
      </w:r>
      <w:r w:rsidRPr="00C74CD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 их взаимосвязью с положениями ста</w:t>
      </w:r>
      <w:r w:rsidRPr="00C74CDE">
        <w:rPr>
          <w:rFonts w:ascii="Times New Roman" w:hAnsi="Times New Roman" w:cs="Times New Roman"/>
          <w:sz w:val="27"/>
          <w:szCs w:val="27"/>
        </w:rPr>
        <w:t>тьи 3.4 Кодекса Российской Федерации об административных правонарушениях, исходя из обстоятельств дела, характера вмененного правонарушения, оснований для применения положений статьи 4.1.1 Кодекса Российской Федерации об административных правонарушениях пр</w:t>
      </w:r>
      <w:r w:rsidRPr="00C74CDE">
        <w:rPr>
          <w:rFonts w:ascii="Times New Roman" w:hAnsi="Times New Roman" w:cs="Times New Roman"/>
          <w:sz w:val="27"/>
          <w:szCs w:val="27"/>
        </w:rPr>
        <w:t xml:space="preserve">и назначении </w:t>
      </w:r>
      <w:r w:rsidRPr="00C74CDE" w:rsidR="00C74CDE">
        <w:rPr>
          <w:rFonts w:ascii="Times New Roman" w:hAnsi="Times New Roman" w:cs="Times New Roman"/>
          <w:sz w:val="27"/>
          <w:szCs w:val="27"/>
        </w:rPr>
        <w:t xml:space="preserve">Охвату М.Л. </w:t>
      </w:r>
      <w:r w:rsidRPr="00C74CDE">
        <w:rPr>
          <w:rFonts w:ascii="Times New Roman" w:hAnsi="Times New Roman" w:cs="Times New Roman"/>
          <w:sz w:val="27"/>
          <w:szCs w:val="27"/>
        </w:rPr>
        <w:t>наказания также не имеется.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</w:t>
      </w:r>
      <w:r w:rsidRPr="00C74CDE">
        <w:rPr>
          <w:rFonts w:ascii="Times New Roman" w:hAnsi="Times New Roman" w:cs="Times New Roman"/>
          <w:sz w:val="27"/>
          <w:szCs w:val="27"/>
        </w:rPr>
        <w:t xml:space="preserve"> противоречий не содержит. Права и законные интересы </w:t>
      </w:r>
      <w:r w:rsidRPr="00C74CDE" w:rsidR="00C74CDE">
        <w:rPr>
          <w:rFonts w:ascii="Times New Roman" w:hAnsi="Times New Roman" w:cs="Times New Roman"/>
          <w:sz w:val="27"/>
          <w:szCs w:val="27"/>
        </w:rPr>
        <w:t xml:space="preserve">Охвата М.Л. </w:t>
      </w:r>
      <w:r w:rsidRPr="00C74CD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A2F6E" w:rsidRPr="00C74CDE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4CDE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>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>ющих административную ответственность.</w:t>
      </w:r>
    </w:p>
    <w:p w:rsidR="00CA2F6E" w:rsidRPr="00C74CDE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4CDE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CA2F6E" w:rsidRPr="00C74CDE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4CDE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</w:t>
      </w:r>
      <w:r w:rsidRPr="00C74CDE" w:rsidR="00C74CDE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обстоятельства дела, отсутствие обстоя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 xml:space="preserve">тельств, смягчающих и отягчающих ответственность, прихожу к выводу, что </w:t>
      </w:r>
      <w:r w:rsidRPr="00C74CDE" w:rsidR="00C74CDE">
        <w:rPr>
          <w:rFonts w:ascii="Times New Roman" w:eastAsia="Times New Roman" w:hAnsi="Times New Roman" w:cs="Times New Roman"/>
          <w:sz w:val="27"/>
          <w:szCs w:val="27"/>
        </w:rPr>
        <w:t xml:space="preserve">Охвата М.Л. 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>следует подвергнуть административному наказанию в виде штрафа в пределах санкции, предусмотренной статьей 5.59 Кодекса Российской Федерации об административных правонарушен</w:t>
      </w:r>
      <w:r w:rsidRPr="00C74CDE">
        <w:rPr>
          <w:rFonts w:ascii="Times New Roman" w:eastAsia="Times New Roman" w:hAnsi="Times New Roman" w:cs="Times New Roman"/>
          <w:sz w:val="27"/>
          <w:szCs w:val="27"/>
        </w:rPr>
        <w:t>иях.</w:t>
      </w:r>
    </w:p>
    <w:p w:rsidR="00CA2F6E" w:rsidRPr="00C74CD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Руководствуясь ст. ст. 29.9, 29.10, 30.1 Кодекса Российской Федерации об административных правонарушениях, мировой судья</w:t>
      </w:r>
    </w:p>
    <w:p w:rsidR="00CA2F6E" w:rsidRPr="00C74CDE" w:rsidP="00CA2F6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ПОСТАНОВИЛ:</w:t>
      </w:r>
    </w:p>
    <w:p w:rsidR="00CA2F6E" w:rsidRPr="00C74CDE" w:rsidP="00CA2F6E">
      <w:pPr>
        <w:pStyle w:val="BodyTextIndent"/>
        <w:ind w:firstLine="709"/>
        <w:rPr>
          <w:sz w:val="27"/>
          <w:szCs w:val="27"/>
        </w:rPr>
      </w:pPr>
      <w:r w:rsidRPr="00C74CDE">
        <w:rPr>
          <w:sz w:val="27"/>
          <w:szCs w:val="27"/>
        </w:rPr>
        <w:t xml:space="preserve">Признать </w:t>
      </w:r>
      <w:r w:rsidR="006E71CB">
        <w:rPr>
          <w:sz w:val="27"/>
          <w:szCs w:val="27"/>
        </w:rPr>
        <w:t>Охвата М.</w:t>
      </w:r>
      <w:r w:rsidRPr="00C74CDE" w:rsidR="00C74CDE">
        <w:rPr>
          <w:sz w:val="27"/>
          <w:szCs w:val="27"/>
        </w:rPr>
        <w:t xml:space="preserve"> Л</w:t>
      </w:r>
      <w:r w:rsidR="006E71CB">
        <w:rPr>
          <w:sz w:val="27"/>
          <w:szCs w:val="27"/>
        </w:rPr>
        <w:t>.</w:t>
      </w:r>
      <w:r w:rsidRPr="00C74CDE" w:rsidR="00C74CDE">
        <w:rPr>
          <w:sz w:val="27"/>
          <w:szCs w:val="27"/>
        </w:rPr>
        <w:t xml:space="preserve"> </w:t>
      </w:r>
      <w:r w:rsidRPr="00C74CDE">
        <w:rPr>
          <w:sz w:val="27"/>
          <w:szCs w:val="27"/>
        </w:rPr>
        <w:t>виновн</w:t>
      </w:r>
      <w:r w:rsidRPr="00C74CDE" w:rsidR="00C74CDE">
        <w:rPr>
          <w:sz w:val="27"/>
          <w:szCs w:val="27"/>
        </w:rPr>
        <w:t>ым</w:t>
      </w:r>
      <w:r w:rsidRPr="00C74CDE">
        <w:rPr>
          <w:sz w:val="27"/>
          <w:szCs w:val="27"/>
        </w:rPr>
        <w:t xml:space="preserve"> в совершении административного правонарушения, предусмотренного статьей 5.59 Кодекса Российской Федерации об административных правонарушениях, и назначить е</w:t>
      </w:r>
      <w:r w:rsidRPr="00C74CDE" w:rsidR="00C74CDE">
        <w:rPr>
          <w:sz w:val="27"/>
          <w:szCs w:val="27"/>
        </w:rPr>
        <w:t>му</w:t>
      </w:r>
      <w:r w:rsidRPr="00C74CDE">
        <w:rPr>
          <w:sz w:val="27"/>
          <w:szCs w:val="27"/>
        </w:rPr>
        <w:t xml:space="preserve">  наказание в виде административного штрафа в размере 5000 (пять тысяч) рублей. </w:t>
      </w:r>
    </w:p>
    <w:p w:rsidR="00CA2F6E" w:rsidRPr="00C74CDE" w:rsidP="00CA2F6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Реквизиты для уп</w:t>
      </w:r>
      <w:r w:rsidRPr="00C74CDE">
        <w:rPr>
          <w:rFonts w:ascii="Times New Roman" w:hAnsi="Times New Roman" w:cs="Times New Roman"/>
          <w:sz w:val="27"/>
          <w:szCs w:val="27"/>
        </w:rPr>
        <w:t xml:space="preserve">латы штрафа: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</w:t>
      </w:r>
      <w:r w:rsidRPr="00C74CDE">
        <w:rPr>
          <w:rFonts w:ascii="Times New Roman" w:hAnsi="Times New Roman" w:cs="Times New Roman"/>
          <w:sz w:val="27"/>
          <w:szCs w:val="27"/>
        </w:rPr>
        <w:t>Набережная им.60-летия СССР, 28, ОГРН 1149102019164), Банк получ</w:t>
      </w:r>
      <w:r w:rsidRPr="00C74CDE">
        <w:rPr>
          <w:rFonts w:ascii="Times New Roman" w:hAnsi="Times New Roman" w:cs="Times New Roman"/>
          <w:sz w:val="27"/>
          <w:szCs w:val="27"/>
        </w:rPr>
        <w:t xml:space="preserve">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</w:t>
      </w:r>
      <w:r w:rsidR="006E71CB">
        <w:rPr>
          <w:sz w:val="27"/>
          <w:szCs w:val="27"/>
        </w:rPr>
        <w:t>«Данные изъяты»</w:t>
      </w:r>
      <w:r w:rsidRPr="00C74CDE">
        <w:rPr>
          <w:rFonts w:ascii="Times New Roman" w:hAnsi="Times New Roman" w:cs="Times New Roman"/>
          <w:sz w:val="27"/>
          <w:szCs w:val="27"/>
        </w:rPr>
        <w:t>,  ОКТ</w:t>
      </w:r>
      <w:r w:rsidRPr="00C74CDE">
        <w:rPr>
          <w:rFonts w:ascii="Times New Roman" w:hAnsi="Times New Roman" w:cs="Times New Roman"/>
          <w:sz w:val="27"/>
          <w:szCs w:val="27"/>
        </w:rPr>
        <w:t xml:space="preserve">МО 35701000, КБК 828 1 16 01053 01 0059 140. </w:t>
      </w:r>
    </w:p>
    <w:p w:rsidR="00CA2F6E" w:rsidRPr="00C74CDE" w:rsidP="00CA2F6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</w:t>
      </w:r>
      <w:r w:rsidRPr="00C74CDE">
        <w:rPr>
          <w:rFonts w:ascii="Times New Roman" w:hAnsi="Times New Roman" w:cs="Times New Roman"/>
          <w:sz w:val="27"/>
          <w:szCs w:val="27"/>
        </w:rPr>
        <w:t>нных статьей 31.5 Кодекса Российской Федерации об административных правонарушениях.</w:t>
      </w:r>
    </w:p>
    <w:p w:rsidR="00CA2F6E" w:rsidRPr="00C74CDE" w:rsidP="00CA2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74CDE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</w:t>
      </w:r>
      <w:r w:rsidRPr="00C74CDE">
        <w:rPr>
          <w:rFonts w:ascii="Times New Roman" w:hAnsi="Times New Roman"/>
          <w:sz w:val="27"/>
          <w:szCs w:val="27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2F6E" w:rsidRPr="00C74CDE" w:rsidP="00CA2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Документ, свидет</w:t>
      </w:r>
      <w:r w:rsidRPr="00C74CDE">
        <w:rPr>
          <w:rFonts w:ascii="Times New Roman" w:hAnsi="Times New Roman" w:cs="Times New Roman"/>
          <w:sz w:val="27"/>
          <w:szCs w:val="27"/>
        </w:rPr>
        <w:t>ельствующий об уплате административного штрафа, необходимо направить мировому судье судебного участка №1</w:t>
      </w:r>
      <w:r w:rsidRPr="00C74CDE" w:rsidR="00C74CDE">
        <w:rPr>
          <w:rFonts w:ascii="Times New Roman" w:hAnsi="Times New Roman" w:cs="Times New Roman"/>
          <w:sz w:val="27"/>
          <w:szCs w:val="27"/>
        </w:rPr>
        <w:t>6</w:t>
      </w:r>
      <w:r w:rsidRPr="00C74CD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</w:t>
      </w:r>
      <w:r w:rsidRPr="00C74CDE">
        <w:rPr>
          <w:rFonts w:ascii="Times New Roman" w:hAnsi="Times New Roman" w:cs="Times New Roman"/>
          <w:sz w:val="27"/>
          <w:szCs w:val="27"/>
        </w:rPr>
        <w:t xml:space="preserve"> 3а).</w:t>
      </w:r>
    </w:p>
    <w:p w:rsidR="00CA2F6E" w:rsidRPr="00C74CD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C74CDE" w:rsidR="00C74CDE">
        <w:rPr>
          <w:rFonts w:ascii="Times New Roman" w:hAnsi="Times New Roman" w:cs="Times New Roman"/>
          <w:sz w:val="27"/>
          <w:szCs w:val="27"/>
        </w:rPr>
        <w:t>6</w:t>
      </w:r>
      <w:r w:rsidRPr="00C74CD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10 с</w:t>
      </w:r>
      <w:r w:rsidRPr="00C74CDE">
        <w:rPr>
          <w:rFonts w:ascii="Times New Roman" w:hAnsi="Times New Roman" w:cs="Times New Roman"/>
          <w:sz w:val="27"/>
          <w:szCs w:val="27"/>
        </w:rPr>
        <w:t>уток со дня вручения или получения копии постановления.</w:t>
      </w:r>
    </w:p>
    <w:p w:rsidR="00CA2F6E" w:rsidRPr="00C74CD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A2F6E" w:rsidRPr="00C74CDE" w:rsidP="00CA2F6E">
      <w:pPr>
        <w:ind w:firstLine="851"/>
        <w:jc w:val="center"/>
        <w:rPr>
          <w:sz w:val="27"/>
          <w:szCs w:val="27"/>
        </w:rPr>
      </w:pPr>
      <w:r w:rsidRPr="00C74CDE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А.Л.Тоскина</w:t>
      </w:r>
    </w:p>
    <w:p w:rsidR="00CA2F6E" w:rsidRPr="00C74CDE" w:rsidP="00CA2F6E">
      <w:pPr>
        <w:rPr>
          <w:sz w:val="27"/>
          <w:szCs w:val="27"/>
        </w:rPr>
      </w:pPr>
    </w:p>
    <w:p w:rsidR="00CA2F6E" w:rsidRPr="00C74CDE" w:rsidP="00CA2F6E">
      <w:pPr>
        <w:rPr>
          <w:sz w:val="27"/>
          <w:szCs w:val="27"/>
        </w:rPr>
      </w:pPr>
    </w:p>
    <w:p w:rsidR="00CA2F6E" w:rsidRPr="00C74CDE" w:rsidP="00CA2F6E">
      <w:pPr>
        <w:rPr>
          <w:sz w:val="27"/>
          <w:szCs w:val="27"/>
        </w:rPr>
      </w:pPr>
    </w:p>
    <w:p w:rsidR="00CA2F6E" w:rsidRPr="00C74CDE" w:rsidP="00CA2F6E">
      <w:pPr>
        <w:rPr>
          <w:sz w:val="27"/>
          <w:szCs w:val="27"/>
        </w:rPr>
      </w:pPr>
    </w:p>
    <w:p w:rsidR="00733D68" w:rsidRPr="00C74CDE">
      <w:pPr>
        <w:rPr>
          <w:sz w:val="27"/>
          <w:szCs w:val="27"/>
        </w:rPr>
      </w:pPr>
    </w:p>
    <w:sectPr w:rsidSect="006C1C6A">
      <w:footerReference w:type="default" r:id="rId4"/>
      <w:pgSz w:w="11906" w:h="16838"/>
      <w:pgMar w:top="851" w:right="850" w:bottom="709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63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1CB">
          <w:rPr>
            <w:noProof/>
          </w:rPr>
          <w:t>5</w:t>
        </w:r>
        <w:r>
          <w:fldChar w:fldCharType="end"/>
        </w:r>
      </w:p>
    </w:sdtContent>
  </w:sdt>
  <w:p w:rsidR="00634E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E"/>
    <w:rsid w:val="001B18D6"/>
    <w:rsid w:val="004410EC"/>
    <w:rsid w:val="004A1979"/>
    <w:rsid w:val="006041DD"/>
    <w:rsid w:val="00634EA3"/>
    <w:rsid w:val="006E71CB"/>
    <w:rsid w:val="00733D68"/>
    <w:rsid w:val="00773FA5"/>
    <w:rsid w:val="00B425CA"/>
    <w:rsid w:val="00B9341E"/>
    <w:rsid w:val="00C74CDE"/>
    <w:rsid w:val="00CA2F6E"/>
    <w:rsid w:val="00CF4E27"/>
    <w:rsid w:val="00D64B66"/>
    <w:rsid w:val="00E31A99"/>
    <w:rsid w:val="00EB7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A2F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A2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2F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A2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2F6E"/>
  </w:style>
  <w:style w:type="paragraph" w:styleId="BalloonText">
    <w:name w:val="Balloon Text"/>
    <w:basedOn w:val="Normal"/>
    <w:link w:val="a1"/>
    <w:uiPriority w:val="99"/>
    <w:semiHidden/>
    <w:unhideWhenUsed/>
    <w:rsid w:val="00D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6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