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F23486" w:rsidRPr="00F23486" w:rsidP="00F23486">
      <w:pPr>
        <w:spacing w:after="0" w:line="240" w:lineRule="auto"/>
        <w:jc w:val="right"/>
        <w:rPr>
          <w:rFonts w:ascii="Times New Roman" w:hAnsi="Times New Roman" w:cs="Times New Roman"/>
          <w:bCs/>
          <w:sz w:val="24"/>
          <w:szCs w:val="24"/>
        </w:rPr>
      </w:pPr>
      <w:r w:rsidRPr="00F23486">
        <w:rPr>
          <w:rFonts w:ascii="Times New Roman" w:hAnsi="Times New Roman" w:cs="Times New Roman"/>
          <w:bCs/>
          <w:sz w:val="24"/>
          <w:szCs w:val="24"/>
        </w:rPr>
        <w:t>Дело № 05-0248/16/2017</w:t>
      </w:r>
    </w:p>
    <w:p w:rsidR="00F23486" w:rsidRPr="00F23486" w:rsidP="00F23486">
      <w:pPr>
        <w:spacing w:after="0" w:line="240" w:lineRule="auto"/>
        <w:jc w:val="center"/>
        <w:rPr>
          <w:rFonts w:ascii="Times New Roman" w:hAnsi="Times New Roman" w:cs="Times New Roman"/>
          <w:bCs/>
          <w:sz w:val="24"/>
          <w:szCs w:val="24"/>
        </w:rPr>
      </w:pPr>
      <w:r w:rsidRPr="00F23486">
        <w:rPr>
          <w:rFonts w:ascii="Times New Roman" w:hAnsi="Times New Roman" w:cs="Times New Roman"/>
          <w:bCs/>
          <w:sz w:val="24"/>
          <w:szCs w:val="24"/>
        </w:rPr>
        <w:t>ПОСТАНОВЛЕНИЕ</w:t>
      </w:r>
    </w:p>
    <w:p w:rsidR="00F23486" w:rsidRPr="00F23486" w:rsidP="00F23486">
      <w:pPr>
        <w:spacing w:after="0" w:line="240" w:lineRule="auto"/>
        <w:jc w:val="center"/>
        <w:rPr>
          <w:rFonts w:ascii="Times New Roman" w:hAnsi="Times New Roman" w:cs="Times New Roman"/>
          <w:sz w:val="24"/>
          <w:szCs w:val="24"/>
        </w:rPr>
      </w:pPr>
    </w:p>
    <w:tbl>
      <w:tblPr>
        <w:tblW w:w="9322" w:type="dxa"/>
        <w:tblCellMar>
          <w:left w:w="0" w:type="dxa"/>
          <w:right w:w="0" w:type="dxa"/>
        </w:tblCellMar>
        <w:tblLook w:val="04A0"/>
      </w:tblPr>
      <w:tblGrid>
        <w:gridCol w:w="4386"/>
        <w:gridCol w:w="4936"/>
      </w:tblGrid>
      <w:tr w:rsidTr="00F23486">
        <w:tblPrEx>
          <w:tblW w:w="9322" w:type="dxa"/>
          <w:tblCellMar>
            <w:left w:w="0" w:type="dxa"/>
            <w:right w:w="0" w:type="dxa"/>
          </w:tblCellMar>
          <w:tblLook w:val="04A0"/>
        </w:tblPrEx>
        <w:tc>
          <w:tcPr>
            <w:tcW w:w="4386" w:type="dxa"/>
            <w:tcMar>
              <w:top w:w="0" w:type="dxa"/>
              <w:left w:w="108" w:type="dxa"/>
              <w:bottom w:w="0" w:type="dxa"/>
              <w:right w:w="108" w:type="dxa"/>
            </w:tcMar>
            <w:hideMark/>
          </w:tcPr>
          <w:p w:rsidR="00F23486" w:rsidRPr="00F23486" w:rsidP="00F23486">
            <w:pPr>
              <w:spacing w:after="0" w:line="240" w:lineRule="auto"/>
              <w:jc w:val="both"/>
              <w:rPr>
                <w:rFonts w:ascii="Times New Roman" w:hAnsi="Times New Roman" w:cs="Times New Roman"/>
                <w:sz w:val="24"/>
                <w:szCs w:val="24"/>
              </w:rPr>
            </w:pPr>
            <w:r w:rsidRPr="00F23486">
              <w:rPr>
                <w:rFonts w:ascii="Times New Roman" w:hAnsi="Times New Roman" w:cs="Times New Roman"/>
                <w:sz w:val="24"/>
                <w:szCs w:val="24"/>
              </w:rPr>
              <w:t>14 июля 2017 года</w:t>
            </w:r>
          </w:p>
          <w:p w:rsidR="00F23486" w:rsidRPr="00F23486" w:rsidP="00F23486">
            <w:pPr>
              <w:spacing w:after="0" w:line="240" w:lineRule="auto"/>
              <w:jc w:val="both"/>
              <w:rPr>
                <w:rFonts w:ascii="Times New Roman" w:hAnsi="Times New Roman" w:cs="Times New Roman"/>
                <w:sz w:val="24"/>
                <w:szCs w:val="24"/>
              </w:rPr>
            </w:pPr>
            <w:r w:rsidRPr="00F23486">
              <w:rPr>
                <w:rFonts w:ascii="Times New Roman" w:hAnsi="Times New Roman" w:cs="Times New Roman"/>
                <w:sz w:val="24"/>
                <w:szCs w:val="24"/>
              </w:rPr>
              <w:t xml:space="preserve">              </w:t>
            </w:r>
          </w:p>
        </w:tc>
        <w:tc>
          <w:tcPr>
            <w:tcW w:w="4936" w:type="dxa"/>
            <w:tcMar>
              <w:top w:w="0" w:type="dxa"/>
              <w:left w:w="108" w:type="dxa"/>
              <w:bottom w:w="0" w:type="dxa"/>
              <w:right w:w="108" w:type="dxa"/>
            </w:tcMar>
            <w:hideMark/>
          </w:tcPr>
          <w:p w:rsidR="00F23486" w:rsidRPr="00F23486" w:rsidP="00F23486">
            <w:pPr>
              <w:spacing w:after="0" w:line="240" w:lineRule="auto"/>
              <w:rPr>
                <w:rFonts w:ascii="Times New Roman" w:hAnsi="Times New Roman" w:cs="Times New Roman"/>
                <w:sz w:val="24"/>
                <w:szCs w:val="24"/>
              </w:rPr>
            </w:pPr>
            <w:r w:rsidRPr="00F23486">
              <w:rPr>
                <w:rFonts w:ascii="Times New Roman" w:hAnsi="Times New Roman" w:cs="Times New Roman"/>
                <w:sz w:val="24"/>
                <w:szCs w:val="24"/>
              </w:rPr>
              <w:t xml:space="preserve">                                      г. Симферополь </w:t>
            </w:r>
          </w:p>
        </w:tc>
      </w:tr>
    </w:tbl>
    <w:p w:rsidR="00F23486" w:rsidRPr="00F23486" w:rsidP="00F23486">
      <w:pPr>
        <w:spacing w:after="0" w:line="240" w:lineRule="auto"/>
        <w:ind w:firstLine="708"/>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Мировой судья судебного участка № 20 Центрального судебного района города Симферополь (Центральный район городского округа Симферополь) Республики Крым </w:t>
      </w:r>
      <w:r w:rsidRPr="00F23486">
        <w:rPr>
          <w:rFonts w:ascii="Times New Roman" w:hAnsi="Times New Roman" w:cs="Times New Roman"/>
          <w:color w:val="000000"/>
          <w:sz w:val="24"/>
          <w:szCs w:val="24"/>
        </w:rPr>
        <w:t>Ломанов</w:t>
      </w:r>
      <w:r w:rsidRPr="00F23486">
        <w:rPr>
          <w:rFonts w:ascii="Times New Roman" w:hAnsi="Times New Roman" w:cs="Times New Roman"/>
          <w:color w:val="000000"/>
          <w:sz w:val="24"/>
          <w:szCs w:val="24"/>
        </w:rPr>
        <w:t xml:space="preserve"> Станислав Геннадиевич, исполняющий обязанности мирового судьи  судебного участка № 16 Центрального судебного района города Симферополь (Центральный район городского округа Симферополь) Республики Крым</w:t>
      </w:r>
      <w:r w:rsidRPr="00F23486">
        <w:rPr>
          <w:rFonts w:ascii="Times New Roman" w:hAnsi="Times New Roman" w:cs="Times New Roman"/>
          <w:sz w:val="24"/>
          <w:szCs w:val="24"/>
        </w:rPr>
        <w:t xml:space="preserve"> рассмотрев </w:t>
      </w:r>
      <w:r w:rsidRPr="00F23486">
        <w:rPr>
          <w:rFonts w:ascii="Times New Roman" w:hAnsi="Times New Roman" w:cs="Times New Roman"/>
          <w:color w:val="000000"/>
          <w:sz w:val="24"/>
          <w:szCs w:val="24"/>
        </w:rPr>
        <w:t>в помещении судебного участка, расположенного по адресу: г. Симферополь, ул. Крымских партизан, 3-А</w:t>
      </w:r>
      <w:r w:rsidRPr="00F23486">
        <w:rPr>
          <w:rFonts w:ascii="Times New Roman" w:hAnsi="Times New Roman" w:cs="Times New Roman"/>
          <w:sz w:val="24"/>
          <w:szCs w:val="24"/>
        </w:rPr>
        <w:t xml:space="preserve"> дело об административном правонарушении, </w:t>
      </w:r>
    </w:p>
    <w:p w:rsidR="00F23486" w:rsidRPr="00F23486" w:rsidP="00F23486">
      <w:pPr>
        <w:spacing w:after="0" w:line="240" w:lineRule="auto"/>
        <w:ind w:firstLine="708"/>
        <w:jc w:val="both"/>
        <w:rPr>
          <w:rFonts w:ascii="Times New Roman" w:hAnsi="Times New Roman" w:cs="Times New Roman"/>
          <w:sz w:val="24"/>
          <w:szCs w:val="24"/>
        </w:rPr>
      </w:pPr>
      <w:r w:rsidRPr="00F23486">
        <w:rPr>
          <w:rFonts w:ascii="Times New Roman" w:hAnsi="Times New Roman" w:cs="Times New Roman"/>
          <w:sz w:val="24"/>
          <w:szCs w:val="24"/>
        </w:rPr>
        <w:t xml:space="preserve">предусмотренном частью 2 статьи 14.1.3 Кодекса Российской Федерации об административных правонарушениях, в отношении </w:t>
      </w:r>
    </w:p>
    <w:p w:rsidR="00F23486" w:rsidRPr="00F23486" w:rsidP="00F23486">
      <w:pPr>
        <w:spacing w:after="0" w:line="240" w:lineRule="auto"/>
        <w:ind w:firstLine="708"/>
        <w:jc w:val="both"/>
        <w:rPr>
          <w:rFonts w:ascii="Times New Roman" w:hAnsi="Times New Roman" w:cs="Times New Roman"/>
          <w:sz w:val="24"/>
          <w:szCs w:val="24"/>
          <w:lang w:val="en-US"/>
        </w:rPr>
      </w:pPr>
      <w:r w:rsidRPr="00F23486">
        <w:rPr>
          <w:rFonts w:ascii="Times New Roman" w:hAnsi="Times New Roman" w:cs="Times New Roman"/>
          <w:sz w:val="24"/>
          <w:szCs w:val="24"/>
        </w:rPr>
        <w:t>Общества с ограниченной ответственностью  «Управляющая компания «</w:t>
      </w:r>
      <w:r w:rsidRPr="00F23486">
        <w:rPr>
          <w:rFonts w:ascii="Times New Roman" w:hAnsi="Times New Roman" w:cs="Times New Roman"/>
          <w:sz w:val="24"/>
          <w:szCs w:val="24"/>
        </w:rPr>
        <w:t>Авентин</w:t>
      </w:r>
      <w:r w:rsidRPr="00F23486">
        <w:rPr>
          <w:rFonts w:ascii="Times New Roman" w:hAnsi="Times New Roman" w:cs="Times New Roman"/>
          <w:sz w:val="24"/>
          <w:szCs w:val="24"/>
        </w:rPr>
        <w:t xml:space="preserve">», расположенного по адресу: </w:t>
      </w:r>
      <w:r>
        <w:rPr>
          <w:rFonts w:ascii="Times New Roman" w:hAnsi="Times New Roman" w:cs="Times New Roman"/>
          <w:sz w:val="24"/>
          <w:szCs w:val="24"/>
        </w:rPr>
        <w:t>«данные изъяты»</w:t>
      </w:r>
      <w:r w:rsidRPr="00F23486">
        <w:rPr>
          <w:rFonts w:ascii="Times New Roman" w:hAnsi="Times New Roman" w:cs="Times New Roman"/>
          <w:sz w:val="24"/>
          <w:szCs w:val="24"/>
        </w:rPr>
        <w:t>,</w:t>
      </w:r>
    </w:p>
    <w:p w:rsidR="00F23486" w:rsidRPr="00F23486" w:rsidP="00F23486">
      <w:pPr>
        <w:spacing w:after="0" w:line="240" w:lineRule="auto"/>
        <w:jc w:val="both"/>
        <w:rPr>
          <w:rFonts w:ascii="Times New Roman" w:hAnsi="Times New Roman" w:cs="Times New Roman"/>
          <w:sz w:val="24"/>
          <w:szCs w:val="24"/>
          <w:lang w:val="en-US"/>
        </w:rPr>
      </w:pPr>
    </w:p>
    <w:p w:rsidR="00F23486" w:rsidRPr="00F23486" w:rsidP="00F23486">
      <w:pPr>
        <w:spacing w:after="0" w:line="240" w:lineRule="auto"/>
        <w:jc w:val="center"/>
        <w:rPr>
          <w:rFonts w:ascii="Times New Roman" w:hAnsi="Times New Roman" w:cs="Times New Roman"/>
          <w:sz w:val="24"/>
          <w:szCs w:val="24"/>
        </w:rPr>
      </w:pPr>
      <w:r w:rsidRPr="00F23486">
        <w:rPr>
          <w:rFonts w:ascii="Times New Roman" w:hAnsi="Times New Roman" w:cs="Times New Roman"/>
          <w:sz w:val="24"/>
          <w:szCs w:val="24"/>
        </w:rPr>
        <w:t xml:space="preserve">установил: </w:t>
      </w:r>
    </w:p>
    <w:p w:rsidR="00F23486" w:rsidRPr="00F23486" w:rsidP="00F23486">
      <w:pPr>
        <w:spacing w:after="0" w:line="240" w:lineRule="auto"/>
        <w:jc w:val="both"/>
        <w:rPr>
          <w:rFonts w:ascii="Times New Roman" w:hAnsi="Times New Roman" w:cs="Times New Roman"/>
          <w:sz w:val="24"/>
          <w:szCs w:val="24"/>
        </w:rPr>
      </w:pPr>
    </w:p>
    <w:p w:rsidR="00F23486" w:rsidRPr="00F23486" w:rsidP="00F23486">
      <w:pPr>
        <w:pStyle w:val="211"/>
        <w:spacing w:line="240" w:lineRule="auto"/>
        <w:ind w:firstLine="668"/>
        <w:jc w:val="both"/>
        <w:rPr>
          <w:rFonts w:ascii="Times New Roman" w:hAnsi="Times New Roman" w:cs="Times New Roman"/>
          <w:sz w:val="24"/>
          <w:szCs w:val="24"/>
        </w:rPr>
      </w:pPr>
      <w:r w:rsidRPr="00F23486">
        <w:rPr>
          <w:rFonts w:ascii="Times New Roman" w:hAnsi="Times New Roman" w:cs="Times New Roman"/>
          <w:sz w:val="24"/>
          <w:szCs w:val="24"/>
        </w:rPr>
        <w:t xml:space="preserve">По результатам проведенной 26 апреля 2017 года </w:t>
      </w:r>
      <w:r w:rsidRPr="00F23486">
        <w:rPr>
          <w:rFonts w:ascii="Times New Roman" w:hAnsi="Times New Roman" w:cs="Times New Roman"/>
          <w:color w:val="000000"/>
          <w:sz w:val="24"/>
          <w:szCs w:val="24"/>
        </w:rPr>
        <w:t xml:space="preserve">по обращению граждан </w:t>
      </w:r>
      <w:r w:rsidRPr="00F23486">
        <w:rPr>
          <w:rFonts w:ascii="Times New Roman" w:hAnsi="Times New Roman" w:cs="Times New Roman"/>
          <w:sz w:val="24"/>
          <w:szCs w:val="24"/>
        </w:rPr>
        <w:t>проверки</w:t>
      </w:r>
      <w:r w:rsidRPr="00F23486">
        <w:rPr>
          <w:rFonts w:ascii="Times New Roman" w:hAnsi="Times New Roman" w:cs="Times New Roman"/>
          <w:color w:val="000000"/>
          <w:sz w:val="24"/>
          <w:szCs w:val="24"/>
        </w:rPr>
        <w:t xml:space="preserve">  </w:t>
      </w:r>
      <w:r w:rsidRPr="00F23486">
        <w:rPr>
          <w:rFonts w:ascii="Times New Roman" w:hAnsi="Times New Roman" w:cs="Times New Roman"/>
          <w:sz w:val="24"/>
          <w:szCs w:val="24"/>
        </w:rPr>
        <w:t xml:space="preserve">Инспекцией по жилищному надзору Республики Крым (далее по тексту – Инспекция) </w:t>
      </w:r>
      <w:r w:rsidRPr="00F23486">
        <w:rPr>
          <w:rFonts w:ascii="Times New Roman" w:hAnsi="Times New Roman" w:cs="Times New Roman"/>
          <w:color w:val="000000"/>
          <w:sz w:val="24"/>
          <w:szCs w:val="24"/>
        </w:rPr>
        <w:t xml:space="preserve">выявлены факты нарушения лицензионных требований при управлении многоквартирными домами управляющей организацией - </w:t>
      </w:r>
      <w:r w:rsidRPr="00F23486">
        <w:rPr>
          <w:rFonts w:ascii="Times New Roman" w:hAnsi="Times New Roman" w:cs="Times New Roman"/>
          <w:sz w:val="24"/>
          <w:szCs w:val="24"/>
        </w:rPr>
        <w:t>Обществом с ограниченной ответственностью  «Управляющая компания «</w:t>
      </w:r>
      <w:r w:rsidRPr="00F23486">
        <w:rPr>
          <w:rFonts w:ascii="Times New Roman" w:hAnsi="Times New Roman" w:cs="Times New Roman"/>
          <w:sz w:val="24"/>
          <w:szCs w:val="24"/>
        </w:rPr>
        <w:t>Авентин</w:t>
      </w:r>
      <w:r w:rsidRPr="00F23486">
        <w:rPr>
          <w:rFonts w:ascii="Times New Roman" w:hAnsi="Times New Roman" w:cs="Times New Roman"/>
          <w:sz w:val="24"/>
          <w:szCs w:val="24"/>
        </w:rPr>
        <w:t xml:space="preserve">» (далее по тексту - </w:t>
      </w:r>
      <w:r w:rsidRPr="00F23486">
        <w:rPr>
          <w:rFonts w:ascii="Times New Roman" w:hAnsi="Times New Roman" w:cs="Times New Roman"/>
          <w:color w:val="000000"/>
          <w:sz w:val="24"/>
          <w:szCs w:val="24"/>
        </w:rPr>
        <w:t>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xml:space="preserve">»), осуществляющей управление многоквартирными домами </w:t>
      </w:r>
      <w:r>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F23486">
        <w:rPr>
          <w:rFonts w:ascii="Times New Roman" w:hAnsi="Times New Roman" w:cs="Times New Roman"/>
          <w:color w:val="000000"/>
          <w:sz w:val="24"/>
          <w:szCs w:val="24"/>
        </w:rPr>
        <w:t>на основании заключенных договоров управления.</w:t>
      </w:r>
    </w:p>
    <w:p w:rsidR="00F23486" w:rsidRPr="00F23486" w:rsidP="00F23486">
      <w:pPr>
        <w:pStyle w:val="3"/>
        <w:shd w:val="clear" w:color="auto" w:fill="auto"/>
        <w:spacing w:after="0" w:line="240" w:lineRule="auto"/>
        <w:ind w:firstLine="54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Частью 3 ст. 196 Жилищного кодекса Российской Федерации установлено, что внеплановая проверка по основаниям, предусмотренным пунктами </w:t>
      </w:r>
      <w:r w:rsidRPr="00F23486">
        <w:rPr>
          <w:rStyle w:val="2pt"/>
          <w:rFonts w:eastAsiaTheme="minorHAnsi"/>
          <w:sz w:val="24"/>
          <w:szCs w:val="24"/>
        </w:rPr>
        <w:t>1,4,5</w:t>
      </w:r>
      <w:r w:rsidRPr="00F23486">
        <w:rPr>
          <w:rFonts w:ascii="Times New Roman" w:hAnsi="Times New Roman" w:cs="Times New Roman"/>
          <w:color w:val="000000"/>
          <w:sz w:val="24"/>
          <w:szCs w:val="24"/>
        </w:rPr>
        <w:t xml:space="preserve"> части 10 статьи 19 Федерального закона от 4 мая 2011 года № 99-ФЗ «О лицензировании отдельных видов деятельности», </w:t>
      </w:r>
      <w:r w:rsidRPr="00F23486">
        <w:rPr>
          <w:rStyle w:val="1"/>
          <w:rFonts w:eastAsiaTheme="minorHAnsi"/>
          <w:sz w:val="24"/>
          <w:szCs w:val="24"/>
        </w:rPr>
        <w:t>а также в связи с поступлением в орган</w:t>
      </w:r>
      <w:r w:rsidRPr="00F23486">
        <w:rPr>
          <w:rFonts w:ascii="Times New Roman" w:hAnsi="Times New Roman" w:cs="Times New Roman"/>
          <w:color w:val="000000"/>
          <w:sz w:val="24"/>
          <w:szCs w:val="24"/>
        </w:rPr>
        <w:t xml:space="preserve"> </w:t>
      </w:r>
      <w:r w:rsidRPr="00F23486">
        <w:rPr>
          <w:rStyle w:val="1"/>
          <w:rFonts w:eastAsiaTheme="minorHAnsi"/>
          <w:sz w:val="24"/>
          <w:szCs w:val="24"/>
        </w:rPr>
        <w:t>государственного жилищного надзора обращений, заявлений граждан, в том</w:t>
      </w:r>
      <w:r w:rsidRPr="00F23486">
        <w:rPr>
          <w:rFonts w:ascii="Times New Roman" w:hAnsi="Times New Roman" w:cs="Times New Roman"/>
          <w:color w:val="000000"/>
          <w:sz w:val="24"/>
          <w:szCs w:val="24"/>
        </w:rPr>
        <w:t xml:space="preserve"> </w:t>
      </w:r>
      <w:r w:rsidRPr="00F23486">
        <w:rPr>
          <w:rStyle w:val="1"/>
          <w:rFonts w:eastAsiaTheme="minorHAnsi"/>
          <w:sz w:val="24"/>
          <w:szCs w:val="24"/>
        </w:rPr>
        <w:t>числе индивидуальных предпринимателей, юридических лиц, информации от</w:t>
      </w:r>
      <w:r w:rsidRPr="00F23486">
        <w:rPr>
          <w:rFonts w:ascii="Times New Roman" w:hAnsi="Times New Roman" w:cs="Times New Roman"/>
          <w:sz w:val="24"/>
          <w:szCs w:val="24"/>
        </w:rPr>
        <w:t xml:space="preserve"> </w:t>
      </w:r>
      <w:r w:rsidRPr="00F23486">
        <w:rPr>
          <w:rStyle w:val="1"/>
          <w:rFonts w:eastAsiaTheme="minorHAnsi"/>
          <w:sz w:val="24"/>
          <w:szCs w:val="24"/>
        </w:rPr>
        <w:t>органов государственной власти</w:t>
      </w:r>
      <w:r w:rsidRPr="00F23486">
        <w:rPr>
          <w:rStyle w:val="1"/>
          <w:rFonts w:eastAsiaTheme="minorHAnsi"/>
          <w:sz w:val="24"/>
          <w:szCs w:val="24"/>
        </w:rPr>
        <w:t>, органов местного самоуправления, из средств</w:t>
      </w:r>
      <w:r w:rsidRPr="00F23486">
        <w:rPr>
          <w:rFonts w:ascii="Times New Roman" w:hAnsi="Times New Roman" w:cs="Times New Roman"/>
          <w:color w:val="000000"/>
          <w:sz w:val="24"/>
          <w:szCs w:val="24"/>
        </w:rPr>
        <w:t xml:space="preserve"> </w:t>
      </w:r>
      <w:r w:rsidRPr="00F23486">
        <w:rPr>
          <w:rStyle w:val="1"/>
          <w:rFonts w:eastAsiaTheme="minorHAnsi"/>
          <w:sz w:val="24"/>
          <w:szCs w:val="24"/>
        </w:rPr>
        <w:t>массовой информации о фактах нарушений лицензиатом лицензионных</w:t>
      </w:r>
      <w:r w:rsidRPr="00F23486">
        <w:rPr>
          <w:rFonts w:ascii="Times New Roman" w:hAnsi="Times New Roman" w:cs="Times New Roman"/>
          <w:sz w:val="24"/>
          <w:szCs w:val="24"/>
        </w:rPr>
        <w:t xml:space="preserve"> </w:t>
      </w:r>
      <w:r w:rsidRPr="00F23486">
        <w:rPr>
          <w:rStyle w:val="1"/>
          <w:rFonts w:eastAsiaTheme="minorHAnsi"/>
          <w:sz w:val="24"/>
          <w:szCs w:val="24"/>
        </w:rPr>
        <w:t>требований проводится без согласования с органами прокуратуры и без</w:t>
      </w:r>
      <w:r w:rsidRPr="00F23486">
        <w:rPr>
          <w:rFonts w:ascii="Times New Roman" w:hAnsi="Times New Roman" w:cs="Times New Roman"/>
          <w:color w:val="000000"/>
          <w:sz w:val="24"/>
          <w:szCs w:val="24"/>
        </w:rPr>
        <w:t xml:space="preserve"> </w:t>
      </w:r>
      <w:r w:rsidRPr="00F23486">
        <w:rPr>
          <w:rStyle w:val="1"/>
          <w:rFonts w:eastAsiaTheme="minorHAnsi"/>
          <w:sz w:val="24"/>
          <w:szCs w:val="24"/>
        </w:rPr>
        <w:t>предварительного уведомления лицензиата о проведении внеплановой проверки.</w:t>
      </w:r>
    </w:p>
    <w:p w:rsidR="00F23486" w:rsidRPr="00F23486" w:rsidP="00F23486">
      <w:pPr>
        <w:pStyle w:val="3"/>
        <w:shd w:val="clear" w:color="auto" w:fill="auto"/>
        <w:tabs>
          <w:tab w:val="left" w:pos="1249"/>
        </w:tabs>
        <w:spacing w:after="0" w:line="240" w:lineRule="auto"/>
        <w:ind w:firstLine="540"/>
        <w:jc w:val="both"/>
        <w:rPr>
          <w:rFonts w:ascii="Times New Roman" w:hAnsi="Times New Roman" w:cs="Times New Roman"/>
          <w:sz w:val="24"/>
          <w:szCs w:val="24"/>
        </w:rPr>
      </w:pPr>
      <w:r w:rsidRPr="00F23486">
        <w:rPr>
          <w:rFonts w:ascii="Times New Roman" w:hAnsi="Times New Roman" w:cs="Times New Roman"/>
          <w:color w:val="000000"/>
          <w:sz w:val="24"/>
          <w:szCs w:val="24"/>
        </w:rPr>
        <w:t>В соответствии с п. 1 ч. 1 ст. 36 Жилищного кодекса Российской Федерации (далее - ЖК РФ) собственникам помещений в многоквартирном доме принадлежит на праве общей долевой собственности общее имущество в многоквартирном доме, а именно:</w:t>
      </w:r>
      <w:r w:rsidRPr="00F23486">
        <w:rPr>
          <w:rFonts w:ascii="Times New Roman" w:hAnsi="Times New Roman" w:cs="Times New Roman"/>
          <w:color w:val="000000"/>
          <w:sz w:val="24"/>
          <w:szCs w:val="24"/>
        </w:rPr>
        <w:tab/>
        <w:t>помещения в данном доме, не являющиеся частями квартир и</w:t>
      </w:r>
      <w:r w:rsidRPr="00F23486">
        <w:rPr>
          <w:rFonts w:ascii="Times New Roman" w:hAnsi="Times New Roman" w:cs="Times New Roman"/>
          <w:sz w:val="24"/>
          <w:szCs w:val="24"/>
        </w:rPr>
        <w:t xml:space="preserve"> </w:t>
      </w:r>
      <w:r w:rsidRPr="00F23486">
        <w:rPr>
          <w:rFonts w:ascii="Times New Roman" w:hAnsi="Times New Roman" w:cs="Times New Roman"/>
          <w:color w:val="000000"/>
          <w:sz w:val="24"/>
          <w:szCs w:val="24"/>
        </w:rPr>
        <w:t>предназначенные для обслуживания более одного помещения в данном доме, в том числе межквартирные лестничные площадки, лестницы, лифты</w:t>
      </w:r>
      <w:r w:rsidRPr="00F23486">
        <w:rPr>
          <w:rFonts w:ascii="Times New Roman" w:hAnsi="Times New Roman" w:cs="Times New Roman"/>
          <w:color w:val="000000"/>
          <w:sz w:val="24"/>
          <w:szCs w:val="24"/>
        </w:rPr>
        <w:t>,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23486" w:rsidRPr="00F23486" w:rsidP="00F23486">
      <w:pPr>
        <w:pStyle w:val="3"/>
        <w:shd w:val="clear" w:color="auto" w:fill="auto"/>
        <w:spacing w:after="0" w:line="240" w:lineRule="auto"/>
        <w:ind w:firstLine="540"/>
        <w:jc w:val="both"/>
        <w:rPr>
          <w:rFonts w:ascii="Times New Roman" w:hAnsi="Times New Roman" w:cs="Times New Roman"/>
          <w:sz w:val="24"/>
          <w:szCs w:val="24"/>
        </w:rPr>
      </w:pPr>
      <w:r w:rsidRPr="00F23486">
        <w:rPr>
          <w:rFonts w:ascii="Times New Roman" w:hAnsi="Times New Roman" w:cs="Times New Roman"/>
          <w:color w:val="000000"/>
          <w:sz w:val="24"/>
          <w:szCs w:val="24"/>
        </w:rPr>
        <w:t>Частью 2 статьи 192 определено, что под деятельностью по управлению многоквартирным домом понимается выполнение работ и (или) оказание услуг по управлению многоквартирным домом на основании договора управления многоквартирным домом.</w:t>
      </w:r>
    </w:p>
    <w:p w:rsidR="00F23486" w:rsidRPr="00F23486" w:rsidP="00F23486">
      <w:pPr>
        <w:pStyle w:val="3"/>
        <w:shd w:val="clear" w:color="auto" w:fill="auto"/>
        <w:spacing w:after="0" w:line="240" w:lineRule="auto"/>
        <w:ind w:firstLine="54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 xml:space="preserve">В соответствии с п.3 Положения о лицензировании предпринимательской деятельности по управлению многоквартирными домами утвержденного Постановлением Правительства РФ от 28.10.2014 № </w:t>
      </w:r>
      <w:r w:rsidRPr="00F23486">
        <w:rPr>
          <w:rStyle w:val="22"/>
          <w:rFonts w:eastAsiaTheme="minorHAnsi"/>
          <w:sz w:val="24"/>
          <w:szCs w:val="24"/>
        </w:rPr>
        <w:t>1110</w:t>
      </w:r>
      <w:r w:rsidRPr="00F23486">
        <w:rPr>
          <w:rFonts w:ascii="Times New Roman" w:hAnsi="Times New Roman" w:cs="Times New Roman"/>
          <w:color w:val="000000"/>
          <w:sz w:val="24"/>
          <w:szCs w:val="24"/>
        </w:rPr>
        <w:t xml:space="preserve"> «О лицензировании предпринимательской деятельности по управлению многоквартирными домами", лицензионными требованиями к лицензиату, устанавливаемыми в соответствии с </w:t>
      </w:r>
      <w:r w:rsidRPr="00F23486">
        <w:rPr>
          <w:rFonts w:ascii="Times New Roman" w:hAnsi="Times New Roman" w:cs="Times New Roman"/>
          <w:color w:val="000000"/>
          <w:sz w:val="24"/>
          <w:szCs w:val="24"/>
        </w:rPr>
        <w:t xml:space="preserve">частью 1 статьи 8 Федерального закона «О лицензировании отдельных видов деятельности» являются:  </w:t>
      </w:r>
    </w:p>
    <w:p w:rsidR="00F23486" w:rsidRPr="00F23486" w:rsidP="00F23486">
      <w:pPr>
        <w:pStyle w:val="3"/>
        <w:shd w:val="clear" w:color="auto" w:fill="auto"/>
        <w:tabs>
          <w:tab w:val="left" w:pos="862"/>
        </w:tabs>
        <w:spacing w:after="0" w:line="240" w:lineRule="auto"/>
        <w:ind w:firstLine="54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а)</w:t>
      </w:r>
      <w:r w:rsidRPr="00F23486">
        <w:rPr>
          <w:rFonts w:ascii="Times New Roman" w:hAnsi="Times New Roman" w:cs="Times New Roman"/>
          <w:color w:val="000000"/>
          <w:sz w:val="24"/>
          <w:szCs w:val="24"/>
        </w:rPr>
        <w:tab/>
        <w:t>соблюдение требований, предусмотренных частью 2.3 статьи 161 ЖК РФ;</w:t>
      </w:r>
    </w:p>
    <w:p w:rsidR="00F23486" w:rsidRPr="00F23486" w:rsidP="00F23486">
      <w:pPr>
        <w:pStyle w:val="3"/>
        <w:shd w:val="clear" w:color="auto" w:fill="auto"/>
        <w:tabs>
          <w:tab w:val="left" w:pos="1047"/>
        </w:tabs>
        <w:spacing w:after="0" w:line="240" w:lineRule="auto"/>
        <w:ind w:firstLine="54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б)</w:t>
      </w:r>
      <w:r w:rsidRPr="00F23486">
        <w:rPr>
          <w:rFonts w:ascii="Times New Roman" w:hAnsi="Times New Roman" w:cs="Times New Roman"/>
          <w:color w:val="000000"/>
          <w:sz w:val="24"/>
          <w:szCs w:val="24"/>
        </w:rPr>
        <w:tab/>
        <w:t>исполнение обязанностей по договору управления многоквартирным домом, предусмотренных частью 2 статьи 162 ЖК РФ;</w:t>
      </w:r>
    </w:p>
    <w:p w:rsidR="00F23486" w:rsidRPr="00F23486" w:rsidP="00F23486">
      <w:pPr>
        <w:pStyle w:val="3"/>
        <w:shd w:val="clear" w:color="auto" w:fill="auto"/>
        <w:tabs>
          <w:tab w:val="left" w:pos="862"/>
        </w:tabs>
        <w:spacing w:after="0" w:line="240" w:lineRule="auto"/>
        <w:ind w:firstLine="54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в)</w:t>
      </w:r>
      <w:r w:rsidRPr="00F23486">
        <w:rPr>
          <w:rFonts w:ascii="Times New Roman" w:hAnsi="Times New Roman" w:cs="Times New Roman"/>
          <w:color w:val="000000"/>
          <w:sz w:val="24"/>
          <w:szCs w:val="24"/>
        </w:rPr>
        <w:tab/>
        <w:t>соблюдение требований, предусмотренных частью 1 статьи 193 ЖК РФ.</w:t>
      </w:r>
    </w:p>
    <w:p w:rsidR="00F23486" w:rsidRPr="00F23486" w:rsidP="00F23486">
      <w:pPr>
        <w:pStyle w:val="3"/>
        <w:shd w:val="clear" w:color="auto" w:fill="auto"/>
        <w:spacing w:after="0" w:line="240" w:lineRule="auto"/>
        <w:ind w:firstLine="54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В силу ч. 2.3 статьи 161 ЖК РФ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w:t>
      </w:r>
    </w:p>
    <w:p w:rsidR="00F23486" w:rsidRPr="00F23486" w:rsidP="00F23486">
      <w:pPr>
        <w:autoSpaceDE w:val="0"/>
        <w:autoSpaceDN w:val="0"/>
        <w:adjustRightInd w:val="0"/>
        <w:spacing w:after="0" w:line="240" w:lineRule="auto"/>
        <w:ind w:firstLine="540"/>
        <w:jc w:val="both"/>
        <w:rPr>
          <w:rFonts w:ascii="Times New Roman" w:hAnsi="Times New Roman" w:cs="Times New Roman"/>
          <w:sz w:val="24"/>
          <w:szCs w:val="24"/>
        </w:rPr>
      </w:pPr>
      <w:r w:rsidRPr="00F23486">
        <w:rPr>
          <w:rFonts w:ascii="Times New Roman" w:hAnsi="Times New Roman" w:cs="Times New Roman"/>
          <w:color w:val="000000"/>
          <w:sz w:val="24"/>
          <w:szCs w:val="24"/>
        </w:rPr>
        <w:t>Согласно части 2 статьи 162 ЖК РФ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w:t>
      </w:r>
      <w:r w:rsidRPr="00F23486">
        <w:rPr>
          <w:rFonts w:ascii="Times New Roman" w:hAnsi="Times New Roman" w:cs="Times New Roman"/>
          <w:sz w:val="24"/>
          <w:szCs w:val="24"/>
        </w:rPr>
        <w:t xml:space="preserve"> доме, органов управления товарищества собственников жилья, органов управления жилищного кооператива или органов </w:t>
      </w:r>
      <w:r w:rsidRPr="00F23486">
        <w:rPr>
          <w:rFonts w:ascii="Times New Roman" w:hAnsi="Times New Roman" w:cs="Times New Roman"/>
          <w:color w:val="000000"/>
          <w:sz w:val="24"/>
          <w:szCs w:val="24"/>
        </w:rPr>
        <w:t xml:space="preserve">управления иного специализированного потребительского кооператива, лица, указанного в </w:t>
      </w:r>
      <w:r>
        <w:fldChar w:fldCharType="begin"/>
      </w:r>
      <w:r>
        <w:instrText xml:space="preserve"> HYPERLINK "consultantplus://offline/ref=01383D44A4A7959FA1855B5AA5278B242070B9065CF893DF36B20957077757D8892325D0EA114497B50FL" </w:instrText>
      </w:r>
      <w:r>
        <w:fldChar w:fldCharType="separate"/>
      </w:r>
      <w:r w:rsidRPr="00F23486">
        <w:rPr>
          <w:rStyle w:val="Hyperlink"/>
          <w:rFonts w:ascii="Times New Roman" w:hAnsi="Times New Roman" w:cs="Times New Roman"/>
          <w:color w:val="000000"/>
          <w:sz w:val="24"/>
          <w:szCs w:val="24"/>
        </w:rPr>
        <w:t>пункте 6 части 2 статьи 153</w:t>
      </w:r>
      <w:r>
        <w:fldChar w:fldCharType="end"/>
      </w:r>
      <w:r w:rsidRPr="00F23486">
        <w:rPr>
          <w:rFonts w:ascii="Times New Roman" w:hAnsi="Times New Roman" w:cs="Times New Roman"/>
          <w:color w:val="000000"/>
          <w:sz w:val="24"/>
          <w:szCs w:val="24"/>
        </w:rPr>
        <w:t xml:space="preserve"> настоящего Кодекса, либо в случае, предусмотренном </w:t>
      </w:r>
      <w:r>
        <w:fldChar w:fldCharType="begin"/>
      </w:r>
      <w:r>
        <w:instrText xml:space="preserve"> HYPERLINK "consultantplus://offline/ref=01383D44A4A7959FA1855B5AA5278B242070B9065CF893DF36B20957077757D8892325D0EA11459CB509L" </w:instrText>
      </w:r>
      <w:r>
        <w:fldChar w:fldCharType="separate"/>
      </w:r>
      <w:r w:rsidRPr="00F23486">
        <w:rPr>
          <w:rStyle w:val="Hyperlink"/>
          <w:rFonts w:ascii="Times New Roman" w:hAnsi="Times New Roman" w:cs="Times New Roman"/>
          <w:color w:val="000000"/>
          <w:sz w:val="24"/>
          <w:szCs w:val="24"/>
        </w:rPr>
        <w:t>частью 14 статьи 161</w:t>
      </w:r>
      <w:r>
        <w:fldChar w:fldCharType="end"/>
      </w:r>
      <w:r w:rsidRPr="00F23486">
        <w:rPr>
          <w:rFonts w:ascii="Times New Roman" w:hAnsi="Times New Roman" w:cs="Times New Roman"/>
          <w:color w:val="000000"/>
          <w:sz w:val="24"/>
          <w:szCs w:val="24"/>
        </w:rPr>
        <w:t xml:space="preserve"> </w:t>
      </w:r>
      <w:r w:rsidRPr="00F23486">
        <w:rPr>
          <w:rFonts w:ascii="Times New Roman" w:hAnsi="Times New Roman" w:cs="Times New Roman"/>
          <w:color w:val="000000"/>
          <w:sz w:val="24"/>
          <w:szCs w:val="24"/>
        </w:rPr>
        <w:t>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w:t>
      </w:r>
      <w:r w:rsidRPr="00F23486">
        <w:rPr>
          <w:rFonts w:ascii="Times New Roman" w:hAnsi="Times New Roman" w:cs="Times New Roman"/>
          <w:sz w:val="24"/>
          <w:szCs w:val="24"/>
        </w:rPr>
        <w:t xml:space="preserve">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F23486" w:rsidRPr="00F23486" w:rsidP="00F23486">
      <w:pPr>
        <w:pStyle w:val="3"/>
        <w:shd w:val="clear" w:color="auto" w:fill="auto"/>
        <w:spacing w:after="0" w:line="240" w:lineRule="auto"/>
        <w:ind w:firstLine="54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В соответствии с п. 2. </w:t>
      </w:r>
      <w:r w:rsidRPr="00F23486">
        <w:rPr>
          <w:rFonts w:ascii="Times New Roman" w:hAnsi="Times New Roman" w:cs="Times New Roman"/>
          <w:color w:val="000000"/>
          <w:sz w:val="24"/>
          <w:szCs w:val="24"/>
        </w:rPr>
        <w:t>Правил осуществления деятельности по управлению многоквартирными домами, утвержденные постановлением Правительства Российской Федерации от 15 мая 2013 №416 «О порядке осуществления деятельности по управлению многоквартирными домами» (далее - Правила №416) под деятельностью по управлению многоквартирным домом понимается выполнение стандартов, направленных на достижение целей, установленных статьей 161 Жилищного кодекса Российской Федерации, а также определенных решением собственников помещений в многоквартирном доме.</w:t>
      </w:r>
    </w:p>
    <w:p w:rsidR="00F23486" w:rsidRPr="00F23486" w:rsidP="00F23486">
      <w:pPr>
        <w:pStyle w:val="3"/>
        <w:shd w:val="clear" w:color="auto" w:fill="auto"/>
        <w:spacing w:after="0" w:line="240" w:lineRule="auto"/>
        <w:ind w:firstLine="54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Согласно ст. 161 ЖК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 соблюдение требований к надежности и безопасности многоквартирного дома; безопасность жизни и здоровья граждан, имущества физических лиц, имущества юридических лиц, государственного и муниципального имущества; доступность пользования помещениями и иным имуществом, входящим в состав общего имущества собственников помещений в многоквартирном доме; соблюдение прав и законных интересов собственников помещений в многоквартирном доме, а также иных лиц; </w:t>
      </w:r>
      <w:r w:rsidRPr="00F23486">
        <w:rPr>
          <w:rFonts w:ascii="Times New Roman" w:hAnsi="Times New Roman" w:cs="Times New Roman"/>
          <w:color w:val="000000"/>
          <w:sz w:val="24"/>
          <w:szCs w:val="24"/>
        </w:rPr>
        <w:t xml:space="preserve">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w:t>
      </w:r>
      <w:r w:rsidRPr="00F23486">
        <w:rPr>
          <w:rFonts w:ascii="Times New Roman" w:hAnsi="Times New Roman" w:cs="Times New Roman"/>
          <w:color w:val="000000"/>
          <w:sz w:val="24"/>
          <w:szCs w:val="24"/>
        </w:rPr>
        <w:t>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F23486" w:rsidRPr="00F23486" w:rsidP="00F23486">
      <w:pPr>
        <w:pStyle w:val="3"/>
        <w:shd w:val="clear" w:color="auto" w:fill="auto"/>
        <w:spacing w:after="0" w:line="240" w:lineRule="auto"/>
        <w:ind w:firstLine="540"/>
        <w:jc w:val="both"/>
        <w:rPr>
          <w:rFonts w:ascii="Times New Roman" w:hAnsi="Times New Roman" w:cs="Times New Roman"/>
          <w:sz w:val="24"/>
          <w:szCs w:val="24"/>
        </w:rPr>
      </w:pPr>
      <w:r w:rsidRPr="00F23486">
        <w:rPr>
          <w:rFonts w:ascii="Times New Roman" w:hAnsi="Times New Roman" w:cs="Times New Roman"/>
          <w:color w:val="000000"/>
          <w:sz w:val="24"/>
          <w:szCs w:val="24"/>
        </w:rPr>
        <w:t>Подпунктами г), з) п. 11 Правил содержания общего имущества в многоквартирном доме, утвержденных Постановлением Правительства Российской Федерации №491 от 13.08.2006 (далее - Правила №491) установлено,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уборку и санитарно-гигиеническую очистку</w:t>
      </w:r>
      <w:r w:rsidRPr="00F23486">
        <w:rPr>
          <w:rFonts w:ascii="Times New Roman" w:hAnsi="Times New Roman" w:cs="Times New Roman"/>
          <w:sz w:val="24"/>
          <w:szCs w:val="24"/>
        </w:rPr>
        <w:t xml:space="preserve"> </w:t>
      </w:r>
      <w:r w:rsidRPr="00F23486">
        <w:rPr>
          <w:rFonts w:ascii="Times New Roman" w:hAnsi="Times New Roman" w:cs="Times New Roman"/>
          <w:color w:val="000000"/>
          <w:sz w:val="24"/>
          <w:szCs w:val="24"/>
        </w:rPr>
        <w:t>помещений общего пользования, а также земельного участка, входящего в состав общего имущества; текущий и капитальный ремонт.</w:t>
      </w:r>
    </w:p>
    <w:p w:rsidR="00F23486" w:rsidRPr="00F23486" w:rsidP="00F23486">
      <w:pPr>
        <w:pStyle w:val="3"/>
        <w:shd w:val="clear" w:color="auto" w:fill="auto"/>
        <w:tabs>
          <w:tab w:val="left" w:pos="6889"/>
          <w:tab w:val="right" w:pos="10426"/>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Нормы п. 10 Правил №491 определяют, что общее имущество должно содержаться в соответствии с требованиями законодательства Российской </w:t>
      </w:r>
      <w:r w:rsidRPr="00F23486">
        <w:rPr>
          <w:rFonts w:ascii="Times New Roman" w:hAnsi="Times New Roman" w:cs="Times New Roman"/>
          <w:color w:val="000000"/>
          <w:sz w:val="24"/>
          <w:szCs w:val="24"/>
        </w:rPr>
        <w:t>Федерации</w:t>
      </w:r>
      <w:r w:rsidRPr="00F23486">
        <w:rPr>
          <w:rFonts w:ascii="Times New Roman" w:hAnsi="Times New Roman" w:cs="Times New Roman"/>
          <w:color w:val="000000"/>
          <w:sz w:val="24"/>
          <w:szCs w:val="24"/>
        </w:rPr>
        <w:t xml:space="preserve">  в  том  числе  о  </w:t>
      </w:r>
      <w:r w:rsidRPr="00F23486">
        <w:rPr>
          <w:rFonts w:ascii="Times New Roman" w:hAnsi="Times New Roman" w:cs="Times New Roman"/>
          <w:color w:val="000000"/>
          <w:sz w:val="24"/>
          <w:szCs w:val="24"/>
        </w:rPr>
        <w:t>санитарно</w:t>
      </w:r>
      <w:r w:rsidRPr="00F23486">
        <w:rPr>
          <w:rFonts w:ascii="Times New Roman" w:hAnsi="Times New Roman" w:cs="Times New Roman"/>
          <w:color w:val="000000"/>
          <w:sz w:val="24"/>
          <w:szCs w:val="24"/>
        </w:rPr>
        <w:t xml:space="preserve"> -  эпидемиологическом    благополучии населения,</w:t>
      </w:r>
      <w:r w:rsidRPr="00F23486">
        <w:rPr>
          <w:rFonts w:ascii="Times New Roman" w:hAnsi="Times New Roman" w:cs="Times New Roman"/>
          <w:sz w:val="24"/>
          <w:szCs w:val="24"/>
        </w:rPr>
        <w:t xml:space="preserve"> </w:t>
      </w:r>
      <w:r w:rsidRPr="00F23486">
        <w:rPr>
          <w:rFonts w:ascii="Times New Roman" w:hAnsi="Times New Roman" w:cs="Times New Roman"/>
          <w:color w:val="000000"/>
          <w:sz w:val="24"/>
          <w:szCs w:val="24"/>
        </w:rPr>
        <w:t>техническом регулировании, защите прав потребителей) в состоянии, обеспечивающем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F23486" w:rsidRPr="00F23486" w:rsidP="00F23486">
      <w:pPr>
        <w:pStyle w:val="3"/>
        <w:shd w:val="clear" w:color="auto" w:fill="auto"/>
        <w:tabs>
          <w:tab w:val="left" w:pos="6889"/>
          <w:tab w:val="right" w:pos="10426"/>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Согласно договоров управления от 12.07.2016г., заключенных на основании проведенного органом местного самоуправления открытого конкурса по отбору управляющей организации для управления многоквартирными </w:t>
      </w:r>
      <w:r w:rsidRPr="00F23486">
        <w:rPr>
          <w:rFonts w:ascii="Times New Roman" w:hAnsi="Times New Roman" w:cs="Times New Roman"/>
          <w:color w:val="000000"/>
          <w:sz w:val="24"/>
          <w:szCs w:val="24"/>
        </w:rPr>
        <w:t>домами</w:t>
      </w:r>
      <w:r w:rsidRPr="00F23486">
        <w:rPr>
          <w:rFonts w:ascii="Times New Roman" w:hAnsi="Times New Roman" w:cs="Times New Roman"/>
          <w:color w:val="000000"/>
          <w:sz w:val="24"/>
          <w:szCs w:val="24"/>
        </w:rPr>
        <w:t xml:space="preserve"> в том числе для домов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 xml:space="preserve"> (л.д.49-53) следует, что 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обязана предоставлять услуги и выполнять работы по управлению, содержанию и ремонту общего имущества в многоквартирном доме в течение срока действия настоящих договоров, руководствуясь  положениями   следующих законодательных и нормативных актов:</w:t>
      </w:r>
      <w:r w:rsidRPr="00F23486">
        <w:rPr>
          <w:rFonts w:ascii="Times New Roman" w:hAnsi="Times New Roman" w:cs="Times New Roman"/>
          <w:color w:val="000000"/>
          <w:sz w:val="24"/>
          <w:szCs w:val="24"/>
        </w:rPr>
        <w:tab/>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Жилищного кодекса Российской Федерации;</w:t>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Гражданского кодекса Российской Федерации;</w:t>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Постановление Правительства РФ от 13.08.2006 № 491 «Об утверждении</w:t>
      </w:r>
    </w:p>
    <w:p w:rsidR="00F23486" w:rsidRPr="00F23486" w:rsidP="00F23486">
      <w:pPr>
        <w:pStyle w:val="3"/>
        <w:shd w:val="clear" w:color="auto" w:fill="auto"/>
        <w:tabs>
          <w:tab w:val="left" w:pos="6889"/>
          <w:tab w:val="right" w:pos="10426"/>
        </w:tabs>
        <w:spacing w:after="0" w:line="240" w:lineRule="auto"/>
        <w:ind w:firstLine="0"/>
        <w:jc w:val="both"/>
        <w:rPr>
          <w:rFonts w:ascii="Times New Roman" w:hAnsi="Times New Roman" w:cs="Times New Roman"/>
          <w:sz w:val="24"/>
          <w:szCs w:val="24"/>
        </w:rPr>
      </w:pPr>
      <w:r w:rsidRPr="00F23486">
        <w:rPr>
          <w:rFonts w:ascii="Times New Roman" w:hAnsi="Times New Roman" w:cs="Times New Roman"/>
          <w:color w:val="000000"/>
          <w:sz w:val="24"/>
          <w:szCs w:val="24"/>
        </w:rPr>
        <w:t>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w:t>
      </w:r>
    </w:p>
    <w:p w:rsidR="00F23486" w:rsidRPr="00F23486" w:rsidP="00F23486">
      <w:pPr>
        <w:pStyle w:val="3"/>
        <w:shd w:val="clear" w:color="auto" w:fill="auto"/>
        <w:spacing w:after="0" w:line="240" w:lineRule="auto"/>
        <w:ind w:firstLine="0"/>
        <w:jc w:val="both"/>
        <w:rPr>
          <w:rFonts w:ascii="Times New Roman" w:hAnsi="Times New Roman" w:cs="Times New Roman"/>
          <w:sz w:val="24"/>
          <w:szCs w:val="24"/>
        </w:rPr>
      </w:pPr>
      <w:r w:rsidRPr="00F23486">
        <w:rPr>
          <w:rFonts w:ascii="Times New Roman" w:hAnsi="Times New Roman" w:cs="Times New Roman"/>
          <w:color w:val="000000"/>
          <w:sz w:val="24"/>
          <w:szCs w:val="24"/>
        </w:rPr>
        <w:t>превышающими установленную продолжительность»;</w:t>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Постановление Правительства РФ от 21 января 2006 г. № 25 «Об утверждении Правил пользования жилыми помещениями»;</w:t>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Постановление Правительства РФ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Постановление Правительства РФ от 28 октября 2014 г. № </w:t>
      </w:r>
      <w:r w:rsidRPr="00F23486">
        <w:rPr>
          <w:rStyle w:val="22"/>
          <w:rFonts w:eastAsiaTheme="minorHAnsi"/>
          <w:sz w:val="24"/>
          <w:szCs w:val="24"/>
        </w:rPr>
        <w:t>1110</w:t>
      </w:r>
      <w:r w:rsidRPr="00F23486">
        <w:rPr>
          <w:rFonts w:ascii="Times New Roman" w:hAnsi="Times New Roman" w:cs="Times New Roman"/>
          <w:color w:val="000000"/>
          <w:sz w:val="24"/>
          <w:szCs w:val="24"/>
        </w:rPr>
        <w:t xml:space="preserve"> «О лицензировании предпринимательской деятельности по управлению многоквартирными домами»;</w:t>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Постановление Госстроя РФ от 27 сентября 2003 г. № 170 «Об утверждении Правил и норм технической эксплуатации жилищного фонда»;</w:t>
      </w:r>
    </w:p>
    <w:p w:rsidR="00F23486" w:rsidRPr="00F23486" w:rsidP="00F23486">
      <w:pPr>
        <w:pStyle w:val="3"/>
        <w:numPr>
          <w:ilvl w:val="0"/>
          <w:numId w:val="1"/>
        </w:numPr>
        <w:shd w:val="clear" w:color="auto" w:fill="auto"/>
        <w:tabs>
          <w:tab w:val="left" w:pos="751"/>
        </w:tabs>
        <w:spacing w:after="0" w:line="240" w:lineRule="auto"/>
        <w:ind w:firstLine="520"/>
        <w:jc w:val="both"/>
        <w:rPr>
          <w:rFonts w:ascii="Times New Roman" w:hAnsi="Times New Roman" w:cs="Times New Roman"/>
          <w:sz w:val="24"/>
          <w:szCs w:val="24"/>
        </w:rPr>
      </w:pPr>
      <w:r w:rsidRPr="00F23486">
        <w:rPr>
          <w:rFonts w:ascii="Times New Roman" w:hAnsi="Times New Roman" w:cs="Times New Roman"/>
          <w:color w:val="000000"/>
          <w:sz w:val="24"/>
          <w:szCs w:val="24"/>
        </w:rPr>
        <w:t>и иными нормативно-правовыми актами.</w:t>
      </w:r>
    </w:p>
    <w:p w:rsidR="00F23486" w:rsidRPr="00F23486" w:rsidP="00F23486">
      <w:pPr>
        <w:pStyle w:val="3"/>
        <w:shd w:val="clear" w:color="auto" w:fill="auto"/>
        <w:spacing w:after="0" w:line="240" w:lineRule="auto"/>
        <w:ind w:firstLine="52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Постановлением Госстроя РФ от 27 сентября 2003 г. № 170 «Об утверждении Правил и норм технической эксплуатации жилищного фонда» утверждены Правила и нормы технической эксплуатации жилищного фонда (далее - Правила №170).</w:t>
      </w:r>
    </w:p>
    <w:p w:rsidR="00F23486" w:rsidRPr="00F23486" w:rsidP="00F23486">
      <w:pPr>
        <w:pStyle w:val="3"/>
        <w:shd w:val="clear" w:color="auto" w:fill="auto"/>
        <w:spacing w:after="0" w:line="240" w:lineRule="auto"/>
        <w:ind w:firstLine="522"/>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 xml:space="preserve">Правила №170 разработаны в соответствии с Законом Российской Федерации от 24.12.1992 </w:t>
      </w:r>
      <w:r w:rsidRPr="00F23486">
        <w:rPr>
          <w:rFonts w:ascii="Times New Roman" w:hAnsi="Times New Roman" w:cs="Times New Roman"/>
          <w:color w:val="000000"/>
          <w:sz w:val="24"/>
          <w:szCs w:val="24"/>
          <w:lang w:val="en-US"/>
        </w:rPr>
        <w:t xml:space="preserve">N </w:t>
      </w:r>
      <w:r w:rsidRPr="00F23486">
        <w:rPr>
          <w:rFonts w:ascii="Times New Roman" w:hAnsi="Times New Roman" w:cs="Times New Roman"/>
          <w:color w:val="000000"/>
          <w:sz w:val="24"/>
          <w:szCs w:val="24"/>
        </w:rPr>
        <w:t xml:space="preserve">4218-1 "Об основах федеральной жилищной политики" (с изменениями и дополнениями)*(1) и пунктом 53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w:t>
      </w:r>
      <w:r w:rsidRPr="00F23486">
        <w:rPr>
          <w:rFonts w:ascii="Times New Roman" w:hAnsi="Times New Roman" w:cs="Times New Roman"/>
          <w:color w:val="000000"/>
          <w:sz w:val="24"/>
          <w:szCs w:val="24"/>
          <w:lang w:val="en-US"/>
        </w:rPr>
        <w:t xml:space="preserve">N </w:t>
      </w:r>
      <w:r w:rsidRPr="00F23486">
        <w:rPr>
          <w:rFonts w:ascii="Times New Roman" w:hAnsi="Times New Roman" w:cs="Times New Roman"/>
          <w:color w:val="000000"/>
          <w:sz w:val="24"/>
          <w:szCs w:val="24"/>
        </w:rPr>
        <w:t>1289*(2), и определяют правила по эксплуатации, капитальному ремонту и реконструкции объектов жилищно-коммунального хозяйства, обеспечению</w:t>
      </w:r>
      <w:r w:rsidRPr="00F23486">
        <w:rPr>
          <w:rFonts w:ascii="Times New Roman" w:hAnsi="Times New Roman" w:cs="Times New Roman"/>
          <w:color w:val="000000"/>
          <w:sz w:val="24"/>
          <w:szCs w:val="24"/>
        </w:rPr>
        <w:t xml:space="preserve">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F23486" w:rsidRPr="00F23486" w:rsidP="00F23486">
      <w:pPr>
        <w:pStyle w:val="3"/>
        <w:shd w:val="clear" w:color="auto" w:fill="auto"/>
        <w:spacing w:after="0" w:line="240" w:lineRule="auto"/>
        <w:ind w:firstLine="522"/>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Согласно раздела</w:t>
      </w:r>
      <w:r w:rsidRPr="00F23486">
        <w:rPr>
          <w:rFonts w:ascii="Times New Roman" w:hAnsi="Times New Roman" w:cs="Times New Roman"/>
          <w:color w:val="000000"/>
          <w:sz w:val="24"/>
          <w:szCs w:val="24"/>
        </w:rPr>
        <w:t xml:space="preserve"> «</w:t>
      </w:r>
      <w:r w:rsidRPr="00F23486">
        <w:rPr>
          <w:rFonts w:ascii="Times New Roman" w:hAnsi="Times New Roman" w:cs="Times New Roman"/>
          <w:color w:val="000000"/>
          <w:sz w:val="24"/>
          <w:szCs w:val="24"/>
          <w:lang w:val="en-US"/>
        </w:rPr>
        <w:t>II</w:t>
      </w:r>
      <w:r w:rsidRPr="00F23486">
        <w:rPr>
          <w:rFonts w:ascii="Times New Roman" w:hAnsi="Times New Roman" w:cs="Times New Roman"/>
          <w:color w:val="000000"/>
          <w:sz w:val="24"/>
          <w:szCs w:val="24"/>
        </w:rPr>
        <w:t xml:space="preserve"> Организация технического обслуживания и текущего ремонта жилищного фонда» Правил №170 следует, что 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 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 Техническое обслуживание жилищного фонда включает работы по </w:t>
      </w:r>
      <w:r w:rsidRPr="00F23486">
        <w:rPr>
          <w:rFonts w:ascii="Times New Roman" w:hAnsi="Times New Roman" w:cs="Times New Roman"/>
          <w:color w:val="000000"/>
          <w:sz w:val="24"/>
          <w:szCs w:val="24"/>
        </w:rPr>
        <w:t>контролю за</w:t>
      </w:r>
      <w:r w:rsidRPr="00F23486">
        <w:rPr>
          <w:rFonts w:ascii="Times New Roman" w:hAnsi="Times New Roman" w:cs="Times New Roman"/>
          <w:color w:val="000000"/>
          <w:sz w:val="24"/>
          <w:szCs w:val="24"/>
        </w:rPr>
        <w:t xml:space="preserve"> его состоянием, поддержанию в исправности, работоспособности, наладке и регулированию инженерных систем т.д. </w:t>
      </w:r>
      <w:r w:rsidRPr="00F23486">
        <w:rPr>
          <w:rFonts w:ascii="Times New Roman" w:hAnsi="Times New Roman" w:cs="Times New Roman"/>
          <w:color w:val="000000"/>
          <w:sz w:val="24"/>
          <w:szCs w:val="24"/>
        </w:rPr>
        <w:t>Контроль за</w:t>
      </w:r>
      <w:r w:rsidRPr="00F23486">
        <w:rPr>
          <w:rFonts w:ascii="Times New Roman" w:hAnsi="Times New Roman" w:cs="Times New Roman"/>
          <w:color w:val="000000"/>
          <w:sz w:val="24"/>
          <w:szCs w:val="24"/>
        </w:rPr>
        <w:t xml:space="preserve"> техническим состоянием следует осуществлять путем проведения плановых и внеплановых осмотров. Текущий ремонт здания включает в себя компле</w:t>
      </w:r>
      <w:r w:rsidRPr="00F23486">
        <w:rPr>
          <w:rFonts w:ascii="Times New Roman" w:hAnsi="Times New Roman" w:cs="Times New Roman"/>
          <w:color w:val="000000"/>
          <w:sz w:val="24"/>
          <w:szCs w:val="24"/>
        </w:rPr>
        <w:t>кс стр</w:t>
      </w:r>
      <w:r w:rsidRPr="00F23486">
        <w:rPr>
          <w:rFonts w:ascii="Times New Roman" w:hAnsi="Times New Roman" w:cs="Times New Roman"/>
          <w:color w:val="000000"/>
          <w:sz w:val="24"/>
          <w:szCs w:val="24"/>
        </w:rPr>
        <w:t>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F23486" w:rsidRPr="00F23486" w:rsidP="00F23486">
      <w:pPr>
        <w:pStyle w:val="3"/>
        <w:shd w:val="clear" w:color="auto" w:fill="auto"/>
        <w:spacing w:after="0" w:line="240" w:lineRule="auto"/>
        <w:ind w:firstLine="522"/>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Постановлением Правительства Российской Федерации от 3 апреля 2013 г.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 минимальный перечень услуг и работ, необходимых для обеспечения надлежащего содержания общего имущества в многоквартирном доме (далее - Постановление №290).</w:t>
      </w:r>
    </w:p>
    <w:p w:rsidR="00F23486" w:rsidRPr="00F23486" w:rsidP="00F23486">
      <w:pPr>
        <w:pStyle w:val="3"/>
        <w:shd w:val="clear" w:color="auto" w:fill="auto"/>
        <w:spacing w:after="0" w:line="240" w:lineRule="auto"/>
        <w:ind w:firstLine="522"/>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xml:space="preserve">» является управляющей организацией в отношении многоквартирного дома </w:t>
      </w:r>
      <w:r>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F23486">
        <w:rPr>
          <w:rFonts w:ascii="Times New Roman" w:hAnsi="Times New Roman" w:cs="Times New Roman"/>
          <w:color w:val="000000"/>
          <w:sz w:val="24"/>
          <w:szCs w:val="24"/>
        </w:rPr>
        <w:t xml:space="preserve">в соответствии с договором управления указанным многоквартирным домом от 12.07.2016 года, заключенным с администрацией города </w:t>
      </w:r>
      <w:r w:rsidRPr="00F23486">
        <w:rPr>
          <w:rFonts w:ascii="Times New Roman" w:hAnsi="Times New Roman" w:cs="Times New Roman"/>
          <w:color w:val="000000"/>
          <w:sz w:val="24"/>
          <w:szCs w:val="24"/>
        </w:rPr>
        <w:t>Керчи</w:t>
      </w:r>
      <w:r w:rsidRPr="00F23486">
        <w:rPr>
          <w:rFonts w:ascii="Times New Roman" w:hAnsi="Times New Roman" w:cs="Times New Roman"/>
          <w:color w:val="000000"/>
          <w:sz w:val="24"/>
          <w:szCs w:val="24"/>
        </w:rPr>
        <w:t xml:space="preserve"> по результатам проведенного органом местного самоуправления открытого конкурса по отбору управляющей организации для управления многоквартирным домом.</w:t>
      </w:r>
    </w:p>
    <w:p w:rsidR="00F23486" w:rsidRPr="00F23486" w:rsidP="00F23486">
      <w:pPr>
        <w:pStyle w:val="3"/>
        <w:shd w:val="clear" w:color="auto" w:fill="auto"/>
        <w:spacing w:after="0" w:line="240" w:lineRule="auto"/>
        <w:ind w:firstLine="522"/>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 xml:space="preserve">Согласно п. 1.1. Договора управления от 12 июля 2016 года следует, что указанный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 xml:space="preserve"> </w:t>
      </w:r>
      <w:r w:rsidRPr="00F23486">
        <w:rPr>
          <w:rFonts w:ascii="Times New Roman" w:hAnsi="Times New Roman" w:cs="Times New Roman"/>
          <w:color w:val="000000"/>
          <w:sz w:val="24"/>
          <w:szCs w:val="24"/>
        </w:rPr>
        <w:t>(протокол конкурса от 23 июня 2016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w:t>
      </w:r>
    </w:p>
    <w:p w:rsidR="00F23486" w:rsidRPr="00F23486" w:rsidP="00F23486">
      <w:pPr>
        <w:pStyle w:val="3"/>
        <w:shd w:val="clear" w:color="auto" w:fill="auto"/>
        <w:spacing w:after="0" w:line="240" w:lineRule="auto"/>
        <w:ind w:firstLine="522"/>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Пунктом 1.2. вышеуказанного договора установлено, что предметом договора управления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w:t>
      </w:r>
    </w:p>
    <w:p w:rsidR="00F23486" w:rsidRPr="00F23486" w:rsidP="00F23486">
      <w:pPr>
        <w:pStyle w:val="3"/>
        <w:shd w:val="clear" w:color="auto" w:fill="auto"/>
        <w:spacing w:after="0" w:line="240" w:lineRule="auto"/>
        <w:ind w:firstLine="522"/>
        <w:jc w:val="both"/>
        <w:rPr>
          <w:rFonts w:ascii="Times New Roman" w:hAnsi="Times New Roman" w:cs="Times New Roman"/>
          <w:sz w:val="24"/>
          <w:szCs w:val="24"/>
        </w:rPr>
      </w:pPr>
      <w:r w:rsidRPr="00F23486">
        <w:rPr>
          <w:rFonts w:ascii="Times New Roman" w:hAnsi="Times New Roman" w:cs="Times New Roman"/>
          <w:color w:val="000000"/>
          <w:sz w:val="24"/>
          <w:szCs w:val="24"/>
        </w:rPr>
        <w:t>Пунктом 1.3. указанного договора установлено, что управление многоквартирным домом включает в себя:</w:t>
      </w:r>
    </w:p>
    <w:p w:rsidR="00F23486" w:rsidRPr="00F23486" w:rsidP="00F23486">
      <w:pPr>
        <w:numPr>
          <w:ilvl w:val="0"/>
          <w:numId w:val="2"/>
        </w:numPr>
        <w:spacing w:after="0" w:line="240" w:lineRule="auto"/>
        <w:rPr>
          <w:rFonts w:ascii="Times New Roman" w:hAnsi="Times New Roman" w:cs="Times New Roman"/>
          <w:color w:val="000000"/>
          <w:sz w:val="24"/>
          <w:szCs w:val="24"/>
        </w:rPr>
      </w:pPr>
      <w:r w:rsidRPr="00F23486">
        <w:rPr>
          <w:rFonts w:ascii="Times New Roman" w:hAnsi="Times New Roman" w:cs="Times New Roman"/>
          <w:color w:val="000000"/>
          <w:sz w:val="24"/>
          <w:szCs w:val="24"/>
        </w:rPr>
        <w:t>обеспечение благоприятных и безопасных условий проживания граждан и пользования общим имуществом;</w:t>
      </w:r>
    </w:p>
    <w:p w:rsidR="00F23486" w:rsidRPr="00F23486" w:rsidP="00F23486">
      <w:pPr>
        <w:numPr>
          <w:ilvl w:val="0"/>
          <w:numId w:val="2"/>
        </w:numPr>
        <w:spacing w:after="0" w:line="240" w:lineRule="auto"/>
        <w:rPr>
          <w:rFonts w:ascii="Times New Roman" w:hAnsi="Times New Roman" w:cs="Times New Roman"/>
          <w:color w:val="000000"/>
          <w:sz w:val="24"/>
          <w:szCs w:val="24"/>
        </w:rPr>
      </w:pPr>
      <w:r w:rsidRPr="00F23486">
        <w:rPr>
          <w:rFonts w:ascii="Times New Roman" w:hAnsi="Times New Roman" w:cs="Times New Roman"/>
          <w:color w:val="000000"/>
          <w:sz w:val="24"/>
          <w:szCs w:val="24"/>
        </w:rPr>
        <w:t xml:space="preserve">обеспечение надлежащего содержания и ремонта общего имущества многоквартирном </w:t>
      </w:r>
      <w:r w:rsidRPr="00F23486">
        <w:rPr>
          <w:rFonts w:ascii="Times New Roman" w:hAnsi="Times New Roman" w:cs="Times New Roman"/>
          <w:color w:val="000000"/>
          <w:sz w:val="24"/>
          <w:szCs w:val="24"/>
        </w:rPr>
        <w:t>доме</w:t>
      </w:r>
      <w:r w:rsidRPr="00F23486">
        <w:rPr>
          <w:rFonts w:ascii="Times New Roman" w:hAnsi="Times New Roman" w:cs="Times New Roman"/>
          <w:color w:val="000000"/>
          <w:sz w:val="24"/>
          <w:szCs w:val="24"/>
        </w:rPr>
        <w:t xml:space="preserve"> путем оказания работ и услуг согласно перечню, приведенному в настоящем договоре;</w:t>
      </w:r>
    </w:p>
    <w:p w:rsidR="00F23486" w:rsidRPr="00F23486" w:rsidP="00F23486">
      <w:pPr>
        <w:numPr>
          <w:ilvl w:val="0"/>
          <w:numId w:val="2"/>
        </w:numPr>
        <w:spacing w:after="0" w:line="240" w:lineRule="auto"/>
        <w:rPr>
          <w:rFonts w:ascii="Times New Roman" w:hAnsi="Times New Roman" w:cs="Times New Roman"/>
          <w:color w:val="000000"/>
          <w:sz w:val="24"/>
          <w:szCs w:val="24"/>
        </w:rPr>
      </w:pPr>
      <w:r w:rsidRPr="00F23486">
        <w:rPr>
          <w:rFonts w:ascii="Times New Roman" w:hAnsi="Times New Roman" w:cs="Times New Roman"/>
          <w:color w:val="000000"/>
          <w:sz w:val="24"/>
          <w:szCs w:val="24"/>
        </w:rPr>
        <w:t>обеспечение реализации решения вопросов пользования общим имуществом в многоквартирном доме, в соответствии с предложениями собственника помещений в многоквартирном доме, в соответствии с принятыми обязательствами, а также предложениями третьих лиц.</w:t>
      </w:r>
    </w:p>
    <w:p w:rsidR="00F23486" w:rsidRPr="00F23486" w:rsidP="00F23486">
      <w:pPr>
        <w:spacing w:after="0" w:line="240" w:lineRule="auto"/>
        <w:ind w:firstLine="709"/>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В ходе </w:t>
      </w:r>
      <w:r w:rsidRPr="00F23486">
        <w:rPr>
          <w:rFonts w:ascii="Times New Roman" w:hAnsi="Times New Roman" w:cs="Times New Roman"/>
          <w:sz w:val="24"/>
          <w:szCs w:val="24"/>
        </w:rPr>
        <w:t xml:space="preserve">проверки 26.04.2017 года сотрудниками Инспекции   по   жилищному   надзору многоквартирного дома </w:t>
      </w:r>
      <w:r>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F23486">
        <w:rPr>
          <w:rFonts w:ascii="Times New Roman" w:hAnsi="Times New Roman" w:cs="Times New Roman"/>
          <w:sz w:val="24"/>
          <w:szCs w:val="24"/>
        </w:rPr>
        <w:t xml:space="preserve">выявлены следующие нарушения, допущенные </w:t>
      </w:r>
      <w:r w:rsidRPr="00F23486">
        <w:rPr>
          <w:rFonts w:ascii="Times New Roman" w:hAnsi="Times New Roman" w:cs="Times New Roman"/>
          <w:color w:val="000000"/>
          <w:sz w:val="24"/>
          <w:szCs w:val="24"/>
        </w:rPr>
        <w:t>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w:t>
      </w:r>
      <w:r w:rsidRPr="00F23486">
        <w:rPr>
          <w:rFonts w:ascii="Times New Roman" w:hAnsi="Times New Roman" w:cs="Times New Roman"/>
          <w:sz w:val="24"/>
          <w:szCs w:val="24"/>
        </w:rPr>
        <w:t>:</w:t>
      </w:r>
    </w:p>
    <w:p w:rsidR="00F23486" w:rsidRPr="00F23486" w:rsidP="00F23486">
      <w:pPr>
        <w:numPr>
          <w:ilvl w:val="0"/>
          <w:numId w:val="2"/>
        </w:numPr>
        <w:spacing w:after="0" w:line="240" w:lineRule="auto"/>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имеется мусор в     подвальном помещении   -   нарушение    п. 10    Постановления</w:t>
      </w:r>
    </w:p>
    <w:p w:rsidR="00F23486" w:rsidRPr="00F23486" w:rsidP="00F23486">
      <w:pPr>
        <w:spacing w:after="0" w:line="240" w:lineRule="auto"/>
        <w:jc w:val="both"/>
        <w:rPr>
          <w:rFonts w:ascii="Times New Roman" w:hAnsi="Times New Roman" w:cs="Times New Roman"/>
          <w:sz w:val="24"/>
          <w:szCs w:val="24"/>
        </w:rPr>
      </w:pPr>
      <w:r w:rsidRPr="00F23486">
        <w:rPr>
          <w:rFonts w:ascii="Times New Roman" w:hAnsi="Times New Roman" w:cs="Times New Roman"/>
          <w:color w:val="000000"/>
          <w:sz w:val="24"/>
          <w:szCs w:val="24"/>
        </w:rPr>
        <w:t>Правительства    Российской Федерации от   13.08.2006 №</w:t>
      </w:r>
      <w:r w:rsidRPr="00F23486">
        <w:rPr>
          <w:rFonts w:ascii="Times New Roman" w:hAnsi="Times New Roman" w:cs="Times New Roman"/>
          <w:color w:val="000000"/>
          <w:sz w:val="24"/>
          <w:szCs w:val="24"/>
        </w:rPr>
        <w:tab/>
        <w:t>491    «Об утверждении</w:t>
      </w:r>
    </w:p>
    <w:p w:rsidR="00F23486" w:rsidRPr="00F23486" w:rsidP="00F23486">
      <w:pPr>
        <w:spacing w:after="0" w:line="240" w:lineRule="auto"/>
        <w:jc w:val="both"/>
        <w:rPr>
          <w:rFonts w:ascii="Times New Roman" w:hAnsi="Times New Roman" w:cs="Times New Roman"/>
          <w:sz w:val="24"/>
          <w:szCs w:val="24"/>
        </w:rPr>
      </w:pPr>
      <w:r w:rsidRPr="00F23486">
        <w:rPr>
          <w:rFonts w:ascii="Times New Roman" w:hAnsi="Times New Roman" w:cs="Times New Roman"/>
          <w:color w:val="000000"/>
          <w:sz w:val="24"/>
          <w:szCs w:val="24"/>
        </w:rPr>
        <w:t>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Постановление №491), п.2 Постановления Правительства Российской Федерации от 3 апреля 2013 г. № 290 «О минимальном перечне</w:t>
      </w:r>
      <w:r w:rsidRPr="00F23486">
        <w:rPr>
          <w:rFonts w:ascii="Times New Roman" w:hAnsi="Times New Roman" w:cs="Times New Roman"/>
          <w:color w:val="000000"/>
          <w:sz w:val="24"/>
          <w:szCs w:val="24"/>
        </w:rPr>
        <w:t xml:space="preserve"> услуг и работ, необходимых для обеспечения надлежащего содержания общего имущества в многоквартирном ломе, и порядке их оказания и выполнения» (далее - Постановление №290), п.3.4.1 Постановления Госстроя Российской Федерации от 27 сентября 2003 г. № 170 «Об утверждении Правил и норм технической эксплуатации жилищного фонда» (далее - Постановление №170);</w:t>
      </w:r>
    </w:p>
    <w:p w:rsidR="00F23486" w:rsidRPr="00F23486" w:rsidP="00F23486">
      <w:pPr>
        <w:pStyle w:val="3"/>
        <w:numPr>
          <w:ilvl w:val="0"/>
          <w:numId w:val="1"/>
        </w:numPr>
        <w:shd w:val="clear" w:color="auto" w:fill="auto"/>
        <w:tabs>
          <w:tab w:val="left" w:pos="926"/>
        </w:tabs>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отсутствуют решетки продухов в подвальном помещении - нарушение п. 10 Постановления №491, п.3.4.1, 3.4.7 Постановления №170, п. 2 Постановления</w:t>
      </w:r>
    </w:p>
    <w:p w:rsidR="00F23486" w:rsidRPr="00F23486" w:rsidP="00F23486">
      <w:pPr>
        <w:pStyle w:val="3"/>
        <w:shd w:val="clear" w:color="auto" w:fill="auto"/>
        <w:spacing w:after="0" w:line="240" w:lineRule="auto"/>
        <w:ind w:firstLine="0"/>
        <w:jc w:val="left"/>
        <w:rPr>
          <w:rFonts w:ascii="Times New Roman" w:hAnsi="Times New Roman" w:cs="Times New Roman"/>
          <w:sz w:val="24"/>
          <w:szCs w:val="24"/>
        </w:rPr>
      </w:pPr>
      <w:r w:rsidRPr="00F23486">
        <w:rPr>
          <w:rFonts w:ascii="Times New Roman" w:hAnsi="Times New Roman" w:cs="Times New Roman"/>
          <w:color w:val="000000"/>
          <w:sz w:val="24"/>
          <w:szCs w:val="24"/>
        </w:rPr>
        <w:t>М290;</w:t>
      </w:r>
    </w:p>
    <w:p w:rsidR="00F23486" w:rsidRPr="00F23486" w:rsidP="00F23486">
      <w:pPr>
        <w:pStyle w:val="3"/>
        <w:shd w:val="clear" w:color="auto" w:fill="auto"/>
        <w:spacing w:after="0" w:line="240" w:lineRule="auto"/>
        <w:ind w:firstLine="0"/>
        <w:jc w:val="left"/>
        <w:rPr>
          <w:rFonts w:ascii="Times New Roman" w:hAnsi="Times New Roman" w:cs="Times New Roman"/>
          <w:sz w:val="24"/>
          <w:szCs w:val="24"/>
        </w:rPr>
      </w:pPr>
      <w:r w:rsidRPr="00F23486">
        <w:rPr>
          <w:rFonts w:ascii="Times New Roman" w:hAnsi="Times New Roman" w:cs="Times New Roman"/>
          <w:color w:val="000000"/>
          <w:sz w:val="24"/>
          <w:szCs w:val="24"/>
        </w:rPr>
        <w:t xml:space="preserve">         -    не укомплектована система пожаротушения - нарушение п. 10 Постановления №491, п. 27 Постановления №290;</w:t>
      </w:r>
    </w:p>
    <w:p w:rsidR="00F23486" w:rsidRPr="00F23486" w:rsidP="00F23486">
      <w:pPr>
        <w:pStyle w:val="3"/>
        <w:numPr>
          <w:ilvl w:val="0"/>
          <w:numId w:val="1"/>
        </w:numPr>
        <w:shd w:val="clear" w:color="auto" w:fill="auto"/>
        <w:tabs>
          <w:tab w:val="left" w:pos="926"/>
        </w:tabs>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частично отсутствуют деревянные поручни на перилах лестничных маршей 5 первом и втором подъездах - нарушение п. 10 Постановления №491, п. 4.8.1 Постановления №170, п. 8 Постановления №290;</w:t>
      </w:r>
    </w:p>
    <w:p w:rsidR="00F23486" w:rsidRPr="00F23486" w:rsidP="00F23486">
      <w:pPr>
        <w:pStyle w:val="3"/>
        <w:numPr>
          <w:ilvl w:val="0"/>
          <w:numId w:val="1"/>
        </w:numPr>
        <w:shd w:val="clear" w:color="auto" w:fill="auto"/>
        <w:tabs>
          <w:tab w:val="left" w:pos="926"/>
        </w:tabs>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частично отсутствует остекление в первом и втором подъездах (оконные рамы забиты фанерой) - нарушение п. 10 Постановления №491, п. 4.7.1 Постановления №170, п. 13 Постановления №290;</w:t>
      </w:r>
    </w:p>
    <w:p w:rsidR="00F23486" w:rsidRPr="00F23486" w:rsidP="00F23486">
      <w:pPr>
        <w:pStyle w:val="3"/>
        <w:numPr>
          <w:ilvl w:val="0"/>
          <w:numId w:val="1"/>
        </w:numPr>
        <w:shd w:val="clear" w:color="auto" w:fill="auto"/>
        <w:tabs>
          <w:tab w:val="left" w:pos="926"/>
        </w:tabs>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частично имеется отслоение штукатурно-покрасочного слоя в первом и втором подъездах (в том числе на пятом этаже в первом подъезде имеются следы старых затекания и следов гари), в общих коридорах имеются старые следы гари - нарушение п. 10 Постановления №491, п.11 Постановления №290;</w:t>
      </w:r>
    </w:p>
    <w:p w:rsidR="00F23486" w:rsidRPr="00F23486" w:rsidP="00F23486">
      <w:pPr>
        <w:pStyle w:val="3"/>
        <w:numPr>
          <w:ilvl w:val="0"/>
          <w:numId w:val="1"/>
        </w:numPr>
        <w:shd w:val="clear" w:color="auto" w:fill="auto"/>
        <w:tabs>
          <w:tab w:val="left" w:pos="926"/>
        </w:tabs>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на углу дома со стороны первого подъезда имеется разрушение </w:t>
      </w:r>
      <w:r w:rsidRPr="00F23486">
        <w:rPr>
          <w:rFonts w:ascii="Times New Roman" w:hAnsi="Times New Roman" w:cs="Times New Roman"/>
          <w:color w:val="000000"/>
          <w:sz w:val="24"/>
          <w:szCs w:val="24"/>
        </w:rPr>
        <w:t>отмостки</w:t>
      </w:r>
      <w:r w:rsidRPr="00F23486">
        <w:rPr>
          <w:rFonts w:ascii="Times New Roman" w:hAnsi="Times New Roman" w:cs="Times New Roman"/>
          <w:color w:val="000000"/>
          <w:sz w:val="24"/>
          <w:szCs w:val="24"/>
        </w:rPr>
        <w:t xml:space="preserve"> дома - нарушение п. 10 Постановления №491;</w:t>
      </w:r>
    </w:p>
    <w:p w:rsidR="00F23486" w:rsidRPr="00F23486" w:rsidP="00F23486">
      <w:pPr>
        <w:pStyle w:val="3"/>
        <w:numPr>
          <w:ilvl w:val="0"/>
          <w:numId w:val="1"/>
        </w:numPr>
        <w:shd w:val="clear" w:color="auto" w:fill="auto"/>
        <w:tabs>
          <w:tab w:val="left" w:pos="926"/>
        </w:tabs>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в первом и втором подъездах имеется частичное отслоение плитки - нарушение п. 10 Постановления №491, п. 12 Постановления №290.</w:t>
      </w:r>
    </w:p>
    <w:p w:rsidR="00F23486" w:rsidRPr="00F23486" w:rsidP="00F23486">
      <w:pPr>
        <w:pStyle w:val="3"/>
        <w:shd w:val="clear" w:color="auto" w:fill="auto"/>
        <w:spacing w:after="0" w:line="240" w:lineRule="auto"/>
        <w:ind w:firstLine="700"/>
        <w:jc w:val="both"/>
        <w:rPr>
          <w:rFonts w:ascii="Times New Roman" w:hAnsi="Times New Roman" w:cs="Times New Roman"/>
          <w:color w:val="FF0000"/>
          <w:sz w:val="24"/>
          <w:szCs w:val="24"/>
        </w:rPr>
      </w:pPr>
      <w:r w:rsidRPr="00F23486">
        <w:rPr>
          <w:rFonts w:ascii="Times New Roman" w:hAnsi="Times New Roman" w:cs="Times New Roman"/>
          <w:color w:val="000000"/>
          <w:sz w:val="24"/>
          <w:szCs w:val="24"/>
        </w:rPr>
        <w:t>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xml:space="preserve">» также является управляющей организацией в отношении многоквартирного дома </w:t>
      </w:r>
      <w:r>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F23486">
        <w:rPr>
          <w:rFonts w:ascii="Times New Roman" w:hAnsi="Times New Roman" w:cs="Times New Roman"/>
          <w:color w:val="000000"/>
          <w:sz w:val="24"/>
          <w:szCs w:val="24"/>
        </w:rPr>
        <w:t>в соответствии с договором управления указанным многоквартирным домом от 12.07.2016 год</w:t>
      </w:r>
      <w:r w:rsidRPr="00F23486">
        <w:rPr>
          <w:rFonts w:ascii="Times New Roman" w:hAnsi="Times New Roman" w:cs="Times New Roman"/>
          <w:sz w:val="24"/>
          <w:szCs w:val="24"/>
        </w:rPr>
        <w:t>а.</w:t>
      </w:r>
    </w:p>
    <w:p w:rsidR="00F23486" w:rsidRPr="00F23486" w:rsidP="00F23486">
      <w:pPr>
        <w:pStyle w:val="3"/>
        <w:shd w:val="clear" w:color="auto" w:fill="auto"/>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Согласно п. 1.1. Договора управления от 12 июля 2016 года следует, что указанный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 xml:space="preserve"> </w:t>
      </w:r>
      <w:r w:rsidRPr="00F23486">
        <w:rPr>
          <w:rFonts w:ascii="Times New Roman" w:hAnsi="Times New Roman" w:cs="Times New Roman"/>
          <w:color w:val="000000"/>
          <w:sz w:val="24"/>
          <w:szCs w:val="24"/>
        </w:rPr>
        <w:t>(протокол конкурса от 23 июня 2016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w:t>
      </w:r>
    </w:p>
    <w:p w:rsidR="00F23486" w:rsidRPr="00F23486" w:rsidP="00F23486">
      <w:pPr>
        <w:pStyle w:val="3"/>
        <w:shd w:val="clear" w:color="auto" w:fill="auto"/>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Пунктом 1.2. вышеуказанного договора установлено, что предметом договора управления является осуществление управляющей организацией за плату </w:t>
      </w:r>
      <w:r w:rsidRPr="00F23486">
        <w:rPr>
          <w:rFonts w:ascii="Times New Roman" w:hAnsi="Times New Roman" w:cs="Times New Roman"/>
          <w:color w:val="000000"/>
          <w:sz w:val="24"/>
          <w:szCs w:val="24"/>
        </w:rPr>
        <w:t>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w:t>
      </w:r>
    </w:p>
    <w:p w:rsidR="00F23486" w:rsidRPr="00F23486" w:rsidP="00F23486">
      <w:pPr>
        <w:pStyle w:val="3"/>
        <w:shd w:val="clear" w:color="auto" w:fill="auto"/>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Пунктом 1.3. указанного договора установлено, что управление многоквартирным домом включает в себя:</w:t>
      </w:r>
    </w:p>
    <w:p w:rsidR="00F23486" w:rsidRPr="00F23486" w:rsidP="00F23486">
      <w:pPr>
        <w:pStyle w:val="3"/>
        <w:numPr>
          <w:ilvl w:val="0"/>
          <w:numId w:val="1"/>
        </w:numPr>
        <w:shd w:val="clear" w:color="auto" w:fill="auto"/>
        <w:tabs>
          <w:tab w:val="left" w:pos="926"/>
        </w:tabs>
        <w:spacing w:after="0" w:line="240" w:lineRule="auto"/>
        <w:ind w:firstLine="700"/>
        <w:jc w:val="both"/>
        <w:rPr>
          <w:rFonts w:ascii="Times New Roman" w:hAnsi="Times New Roman" w:cs="Times New Roman"/>
          <w:sz w:val="24"/>
          <w:szCs w:val="24"/>
        </w:rPr>
      </w:pPr>
      <w:r w:rsidRPr="00F23486">
        <w:rPr>
          <w:rFonts w:ascii="Times New Roman" w:hAnsi="Times New Roman" w:cs="Times New Roman"/>
          <w:color w:val="000000"/>
          <w:sz w:val="24"/>
          <w:szCs w:val="24"/>
        </w:rPr>
        <w:t>обеспечение благоприятных и безопасных условий проживания граждан и пользования общим имуществом;</w:t>
      </w:r>
    </w:p>
    <w:p w:rsidR="00F23486" w:rsidRPr="00F23486" w:rsidP="00F23486">
      <w:pPr>
        <w:pStyle w:val="3"/>
        <w:numPr>
          <w:ilvl w:val="0"/>
          <w:numId w:val="1"/>
        </w:numPr>
        <w:shd w:val="clear" w:color="auto" w:fill="auto"/>
        <w:tabs>
          <w:tab w:val="left" w:pos="1042"/>
        </w:tabs>
        <w:spacing w:after="0" w:line="240" w:lineRule="auto"/>
        <w:ind w:firstLine="600"/>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обеспечение надлежащего содержания и ремонта общего имущества многоквартирном </w:t>
      </w:r>
      <w:r w:rsidRPr="00F23486">
        <w:rPr>
          <w:rFonts w:ascii="Times New Roman" w:hAnsi="Times New Roman" w:cs="Times New Roman"/>
          <w:color w:val="000000"/>
          <w:sz w:val="24"/>
          <w:szCs w:val="24"/>
        </w:rPr>
        <w:t>доме</w:t>
      </w:r>
      <w:r w:rsidRPr="00F23486">
        <w:rPr>
          <w:rFonts w:ascii="Times New Roman" w:hAnsi="Times New Roman" w:cs="Times New Roman"/>
          <w:color w:val="000000"/>
          <w:sz w:val="24"/>
          <w:szCs w:val="24"/>
        </w:rPr>
        <w:t xml:space="preserve"> путем оказания работ и услуг согласно перечню, приведенному в настоящем договоре;</w:t>
      </w:r>
    </w:p>
    <w:p w:rsidR="00F23486" w:rsidRPr="00F23486" w:rsidP="00F23486">
      <w:pPr>
        <w:pStyle w:val="3"/>
        <w:numPr>
          <w:ilvl w:val="0"/>
          <w:numId w:val="1"/>
        </w:numPr>
        <w:shd w:val="clear" w:color="auto" w:fill="auto"/>
        <w:tabs>
          <w:tab w:val="left" w:pos="865"/>
        </w:tabs>
        <w:spacing w:after="0" w:line="240" w:lineRule="auto"/>
        <w:ind w:firstLine="600"/>
        <w:jc w:val="both"/>
        <w:rPr>
          <w:rFonts w:ascii="Times New Roman" w:hAnsi="Times New Roman" w:cs="Times New Roman"/>
          <w:sz w:val="24"/>
          <w:szCs w:val="24"/>
        </w:rPr>
      </w:pPr>
      <w:r w:rsidRPr="00F23486">
        <w:rPr>
          <w:rFonts w:ascii="Times New Roman" w:hAnsi="Times New Roman" w:cs="Times New Roman"/>
          <w:color w:val="000000"/>
          <w:sz w:val="24"/>
          <w:szCs w:val="24"/>
        </w:rPr>
        <w:t>обеспечение реализации решения вопросов пользования общим имуществом в многоквартирном доме, в соответствии с предложениями собственника помещений в многоквартирном доме, в соответствии с принятыми обязательствами, а также предложениями третьих лиц.</w:t>
      </w:r>
    </w:p>
    <w:p w:rsidR="00F23486" w:rsidRPr="00F23486" w:rsidP="00F23486">
      <w:pPr>
        <w:pStyle w:val="3"/>
        <w:shd w:val="clear" w:color="auto" w:fill="auto"/>
        <w:spacing w:after="0" w:line="240" w:lineRule="auto"/>
        <w:ind w:firstLine="600"/>
        <w:jc w:val="both"/>
        <w:rPr>
          <w:rFonts w:ascii="Times New Roman" w:hAnsi="Times New Roman" w:cs="Times New Roman"/>
          <w:sz w:val="24"/>
          <w:szCs w:val="24"/>
        </w:rPr>
      </w:pPr>
      <w:r w:rsidRPr="00F23486">
        <w:rPr>
          <w:rFonts w:ascii="Times New Roman" w:hAnsi="Times New Roman" w:cs="Times New Roman"/>
          <w:sz w:val="24"/>
          <w:szCs w:val="24"/>
        </w:rPr>
        <w:t xml:space="preserve">В ходе проверки 26.04.2017 года сотрудниками Инспекции по жилищному надзору Республики многоквартирного дома </w:t>
      </w:r>
      <w:r>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F23486">
        <w:rPr>
          <w:rFonts w:ascii="Times New Roman" w:hAnsi="Times New Roman" w:cs="Times New Roman"/>
          <w:color w:val="000000"/>
          <w:sz w:val="24"/>
          <w:szCs w:val="24"/>
        </w:rPr>
        <w:t>выявлены следующие нарушения</w:t>
      </w:r>
      <w:r w:rsidRPr="00F23486">
        <w:rPr>
          <w:rFonts w:ascii="Times New Roman" w:hAnsi="Times New Roman" w:cs="Times New Roman"/>
          <w:sz w:val="24"/>
          <w:szCs w:val="24"/>
        </w:rPr>
        <w:t xml:space="preserve">, допущенные </w:t>
      </w:r>
      <w:r w:rsidRPr="00F23486">
        <w:rPr>
          <w:rFonts w:ascii="Times New Roman" w:hAnsi="Times New Roman" w:cs="Times New Roman"/>
          <w:color w:val="000000"/>
          <w:sz w:val="24"/>
          <w:szCs w:val="24"/>
        </w:rPr>
        <w:t>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w:t>
      </w:r>
    </w:p>
    <w:p w:rsidR="00F23486" w:rsidRPr="00F23486" w:rsidP="00F23486">
      <w:pPr>
        <w:pStyle w:val="3"/>
        <w:shd w:val="clear" w:color="auto" w:fill="auto"/>
        <w:spacing w:after="0" w:line="240" w:lineRule="auto"/>
        <w:ind w:firstLine="600"/>
        <w:jc w:val="both"/>
        <w:rPr>
          <w:rFonts w:ascii="Times New Roman" w:hAnsi="Times New Roman" w:cs="Times New Roman"/>
          <w:sz w:val="24"/>
          <w:szCs w:val="24"/>
        </w:rPr>
      </w:pPr>
      <w:r w:rsidRPr="00F23486">
        <w:rPr>
          <w:rFonts w:ascii="Times New Roman" w:hAnsi="Times New Roman" w:cs="Times New Roman"/>
          <w:color w:val="000000"/>
          <w:sz w:val="24"/>
          <w:szCs w:val="24"/>
        </w:rPr>
        <w:t>- на первом этаже и при выходе из подъезда имеется незначительное отслоение штукатурного слоя - нарушение п. 3.2.2 постановления Госстроя РФ от 27 сентября 2003 года № 170 «Об утверждении Правил и норм технической эксплуатации жилищного фонда»;</w:t>
      </w:r>
    </w:p>
    <w:p w:rsidR="00F23486" w:rsidRPr="00F23486" w:rsidP="00F23486">
      <w:pPr>
        <w:pStyle w:val="3"/>
        <w:shd w:val="clear" w:color="auto" w:fill="auto"/>
        <w:spacing w:after="0" w:line="240" w:lineRule="auto"/>
        <w:ind w:firstLine="600"/>
        <w:jc w:val="both"/>
        <w:rPr>
          <w:rFonts w:ascii="Times New Roman" w:hAnsi="Times New Roman" w:cs="Times New Roman"/>
          <w:sz w:val="24"/>
          <w:szCs w:val="24"/>
        </w:rPr>
      </w:pPr>
      <w:r w:rsidRPr="00F23486">
        <w:rPr>
          <w:rFonts w:ascii="Times New Roman" w:hAnsi="Times New Roman" w:cs="Times New Roman"/>
          <w:color w:val="000000"/>
          <w:sz w:val="24"/>
          <w:szCs w:val="24"/>
        </w:rPr>
        <w:t>- отсутствует освещение на лестничной клетке на втором этаж</w:t>
      </w:r>
      <w:r w:rsidRPr="00F23486">
        <w:rPr>
          <w:rFonts w:ascii="Times New Roman" w:hAnsi="Times New Roman" w:cs="Times New Roman"/>
          <w:color w:val="000000"/>
          <w:sz w:val="24"/>
          <w:szCs w:val="24"/>
        </w:rPr>
        <w:t>е-</w:t>
      </w:r>
      <w:r w:rsidRPr="00F23486">
        <w:rPr>
          <w:rFonts w:ascii="Times New Roman" w:hAnsi="Times New Roman" w:cs="Times New Roman"/>
          <w:color w:val="000000"/>
          <w:sz w:val="24"/>
          <w:szCs w:val="24"/>
        </w:rPr>
        <w:t xml:space="preserve"> нарушение п. 4.8.14 постановления Госстроя РФ от 27 сентября 2003 года № 170 «Об утверждении Правил и норм технической эксплуатации жилищного фонда»;</w:t>
      </w:r>
    </w:p>
    <w:p w:rsidR="00F23486" w:rsidRPr="00F23486" w:rsidP="00F23486">
      <w:pPr>
        <w:pStyle w:val="3"/>
        <w:shd w:val="clear" w:color="auto" w:fill="auto"/>
        <w:spacing w:after="0" w:line="240" w:lineRule="auto"/>
        <w:ind w:firstLine="600"/>
        <w:jc w:val="both"/>
        <w:rPr>
          <w:rFonts w:ascii="Times New Roman" w:hAnsi="Times New Roman" w:cs="Times New Roman"/>
          <w:sz w:val="24"/>
          <w:szCs w:val="24"/>
        </w:rPr>
      </w:pPr>
      <w:r w:rsidRPr="00F23486">
        <w:rPr>
          <w:rFonts w:ascii="Times New Roman" w:hAnsi="Times New Roman" w:cs="Times New Roman"/>
          <w:color w:val="000000"/>
          <w:sz w:val="24"/>
          <w:szCs w:val="24"/>
        </w:rPr>
        <w:t>- выход на чердачное помещение не закры</w:t>
      </w:r>
      <w:r w:rsidRPr="00F23486">
        <w:rPr>
          <w:rFonts w:ascii="Times New Roman" w:hAnsi="Times New Roman" w:cs="Times New Roman"/>
          <w:color w:val="000000"/>
          <w:sz w:val="24"/>
          <w:szCs w:val="24"/>
        </w:rPr>
        <w:t>т-</w:t>
      </w:r>
      <w:r w:rsidRPr="00F23486">
        <w:rPr>
          <w:rFonts w:ascii="Times New Roman" w:hAnsi="Times New Roman" w:cs="Times New Roman"/>
          <w:color w:val="000000"/>
          <w:sz w:val="24"/>
          <w:szCs w:val="24"/>
        </w:rPr>
        <w:t xml:space="preserve"> нарушение п. 3.3.5 постановления Госстроя РФ от 27 сентября 2003 года № 170 «Об утверждении Правил и норм технической эксплуатации жилищного фонда»;</w:t>
      </w:r>
    </w:p>
    <w:p w:rsidR="00F23486" w:rsidRPr="00F23486" w:rsidP="00F23486">
      <w:pPr>
        <w:pStyle w:val="3"/>
        <w:shd w:val="clear" w:color="auto" w:fill="auto"/>
        <w:spacing w:after="0" w:line="240" w:lineRule="auto"/>
        <w:ind w:firstLine="600"/>
        <w:jc w:val="both"/>
        <w:rPr>
          <w:rFonts w:ascii="Times New Roman" w:hAnsi="Times New Roman" w:cs="Times New Roman"/>
          <w:sz w:val="24"/>
          <w:szCs w:val="24"/>
        </w:rPr>
      </w:pPr>
      <w:r w:rsidRPr="00F23486">
        <w:rPr>
          <w:rFonts w:ascii="Times New Roman" w:hAnsi="Times New Roman" w:cs="Times New Roman"/>
          <w:color w:val="000000"/>
          <w:sz w:val="24"/>
          <w:szCs w:val="24"/>
        </w:rPr>
        <w:t>- имеются следы затекания кровли возле выхода на кровлю, под местами затекания расстелена клеенка, отсутствует нижнее колено водосток</w:t>
      </w:r>
      <w:r w:rsidRPr="00F23486">
        <w:rPr>
          <w:rFonts w:ascii="Times New Roman" w:hAnsi="Times New Roman" w:cs="Times New Roman"/>
          <w:color w:val="000000"/>
          <w:sz w:val="24"/>
          <w:szCs w:val="24"/>
        </w:rPr>
        <w:t>а-</w:t>
      </w:r>
      <w:r w:rsidRPr="00F23486">
        <w:rPr>
          <w:rFonts w:ascii="Times New Roman" w:hAnsi="Times New Roman" w:cs="Times New Roman"/>
          <w:color w:val="000000"/>
          <w:sz w:val="24"/>
          <w:szCs w:val="24"/>
        </w:rPr>
        <w:t xml:space="preserve"> нарушение п. 4.6.1.1 постановления Госстроя РФ от 27 сентября 2003 года № 170 «Об утверждении Правил и норм технической эксплуатации жилищного фонда»;</w:t>
      </w:r>
    </w:p>
    <w:p w:rsidR="00F23486" w:rsidRPr="00F23486" w:rsidP="00F23486">
      <w:pPr>
        <w:pStyle w:val="BodyText"/>
        <w:spacing w:before="0" w:line="240" w:lineRule="auto"/>
        <w:ind w:firstLine="660"/>
        <w:rPr>
          <w:color w:val="000000"/>
          <w:sz w:val="24"/>
          <w:szCs w:val="24"/>
        </w:rPr>
      </w:pPr>
      <w:r w:rsidRPr="00F23486">
        <w:rPr>
          <w:color w:val="000000"/>
          <w:sz w:val="24"/>
          <w:szCs w:val="24"/>
        </w:rPr>
        <w:t xml:space="preserve">- на чердаке имеется незначительный мусор-нарушение </w:t>
      </w:r>
      <w:r w:rsidRPr="00F23486">
        <w:rPr>
          <w:color w:val="000000"/>
          <w:sz w:val="24"/>
          <w:szCs w:val="24"/>
        </w:rPr>
        <w:t>п.п</w:t>
      </w:r>
      <w:r w:rsidRPr="00F23486">
        <w:rPr>
          <w:color w:val="000000"/>
          <w:sz w:val="24"/>
          <w:szCs w:val="24"/>
        </w:rPr>
        <w:t>. 3.3.4,  4.6.1.1 постановления Госстроя РФ от 27 сентября 2003 года № 170 «Об утверждении Правил и норм технической эксплуатации жилищного фонда».</w:t>
      </w:r>
    </w:p>
    <w:p w:rsidR="00F23486" w:rsidRPr="00F23486" w:rsidP="00F23486">
      <w:pPr>
        <w:pStyle w:val="3"/>
        <w:shd w:val="clear" w:color="auto" w:fill="auto"/>
        <w:tabs>
          <w:tab w:val="left" w:pos="941"/>
        </w:tabs>
        <w:spacing w:after="0" w:line="240" w:lineRule="auto"/>
        <w:ind w:firstLine="58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Указанные выше нарушения  требований законодательства и условий договоров по управлению многоквартирными домами указывают на то, что 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xml:space="preserve">» были нарушены лицензионные требования, предусмотренные п.3 Положения о лицензировании предпринимательской деятельности по управлению многоквартирными домами утвержденного Постановлением Правительства РФ от 28.10.2014 № </w:t>
      </w:r>
      <w:r w:rsidRPr="00F23486">
        <w:rPr>
          <w:rStyle w:val="2pt"/>
          <w:rFonts w:eastAsiaTheme="minorHAnsi"/>
          <w:sz w:val="24"/>
          <w:szCs w:val="24"/>
        </w:rPr>
        <w:t>1110</w:t>
      </w:r>
      <w:r w:rsidRPr="00F23486">
        <w:rPr>
          <w:rFonts w:ascii="Times New Roman" w:hAnsi="Times New Roman" w:cs="Times New Roman"/>
          <w:color w:val="000000"/>
          <w:sz w:val="24"/>
          <w:szCs w:val="24"/>
        </w:rPr>
        <w:t xml:space="preserve"> «О лицензировании предпринимательской деятельности по управлению многоквартирными домами", а именно: не соблюдены требования, предусмотренных частью 2.3 статьи 161</w:t>
      </w:r>
      <w:r w:rsidRPr="00F23486">
        <w:rPr>
          <w:rFonts w:ascii="Times New Roman" w:hAnsi="Times New Roman" w:cs="Times New Roman"/>
          <w:color w:val="000000"/>
          <w:sz w:val="24"/>
          <w:szCs w:val="24"/>
        </w:rPr>
        <w:t xml:space="preserve"> ЖК РФ; не исполнены обязанности по договору управления многоквартирным домом, предусмотренные частью 2 статьи 162 ЖК РФ.</w:t>
      </w:r>
    </w:p>
    <w:p w:rsidR="00F23486" w:rsidRPr="00F23486" w:rsidP="00F23486">
      <w:pPr>
        <w:pStyle w:val="BodyText"/>
        <w:spacing w:before="0" w:line="240" w:lineRule="auto"/>
        <w:ind w:firstLine="660"/>
        <w:rPr>
          <w:sz w:val="24"/>
          <w:szCs w:val="24"/>
        </w:rPr>
      </w:pPr>
      <w:r w:rsidRPr="00F23486">
        <w:rPr>
          <w:sz w:val="24"/>
          <w:szCs w:val="24"/>
        </w:rPr>
        <w:t xml:space="preserve">Учитывая положения </w:t>
      </w:r>
      <w:r w:rsidRPr="00F23486">
        <w:rPr>
          <w:sz w:val="24"/>
          <w:szCs w:val="24"/>
        </w:rPr>
        <w:t>п.п</w:t>
      </w:r>
      <w:r w:rsidRPr="00F23486">
        <w:rPr>
          <w:sz w:val="24"/>
          <w:szCs w:val="24"/>
        </w:rPr>
        <w:t xml:space="preserve">. з) п.3  Пленума ВС РФ №5 от 24.03.2017г. «О некоторых вопросах, возникающих у судов при применении Кодекса РФ об административных правонарушениях» и то, что объективная сторона рассматриваемого правонарушения выражена в форме бездействия, местом совершения административного правонарушения является </w:t>
      </w:r>
      <w:r>
        <w:rPr>
          <w:sz w:val="24"/>
          <w:szCs w:val="24"/>
        </w:rPr>
        <w:t>«данные изъяты»</w:t>
      </w:r>
      <w:r w:rsidRPr="00F23486">
        <w:rPr>
          <w:sz w:val="24"/>
          <w:szCs w:val="24"/>
        </w:rPr>
        <w:t xml:space="preserve"> (юридический адрес ООО «УК «</w:t>
      </w:r>
      <w:r w:rsidRPr="00F23486">
        <w:rPr>
          <w:sz w:val="24"/>
          <w:szCs w:val="24"/>
        </w:rPr>
        <w:t>Авентин</w:t>
      </w:r>
      <w:r w:rsidRPr="00F23486">
        <w:rPr>
          <w:sz w:val="24"/>
          <w:szCs w:val="24"/>
        </w:rPr>
        <w:t>»).  Время совершения административного правонарушения – 26.04.2017 года.</w:t>
      </w:r>
    </w:p>
    <w:p w:rsidR="00F23486" w:rsidRPr="00F23486" w:rsidP="00F23486">
      <w:pPr>
        <w:autoSpaceDE w:val="0"/>
        <w:autoSpaceDN w:val="0"/>
        <w:adjustRightInd w:val="0"/>
        <w:spacing w:after="0" w:line="240" w:lineRule="auto"/>
        <w:ind w:firstLine="54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Представитель 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xml:space="preserve">» </w:t>
      </w:r>
      <w:r w:rsidRPr="00F23486">
        <w:rPr>
          <w:rFonts w:ascii="Times New Roman" w:hAnsi="Times New Roman" w:cs="Times New Roman"/>
          <w:color w:val="000000"/>
          <w:sz w:val="24"/>
          <w:szCs w:val="24"/>
        </w:rPr>
        <w:t>Берсенев</w:t>
      </w:r>
      <w:r w:rsidRPr="00F23486">
        <w:rPr>
          <w:rFonts w:ascii="Times New Roman" w:hAnsi="Times New Roman" w:cs="Times New Roman"/>
          <w:color w:val="000000"/>
          <w:sz w:val="24"/>
          <w:szCs w:val="24"/>
        </w:rPr>
        <w:t xml:space="preserve"> И.М. в судебном заседании вин</w:t>
      </w:r>
      <w:r w:rsidRPr="00F23486">
        <w:rPr>
          <w:rFonts w:ascii="Times New Roman" w:hAnsi="Times New Roman" w:cs="Times New Roman"/>
          <w:color w:val="000000"/>
          <w:sz w:val="24"/>
          <w:szCs w:val="24"/>
        </w:rPr>
        <w:t>у ООО</w:t>
      </w:r>
      <w:r w:rsidRPr="00F23486">
        <w:rPr>
          <w:rFonts w:ascii="Times New Roman" w:hAnsi="Times New Roman" w:cs="Times New Roman"/>
          <w:color w:val="000000"/>
          <w:sz w:val="24"/>
          <w:szCs w:val="24"/>
        </w:rPr>
        <w:t xml:space="preserve">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xml:space="preserve">» в осуществлении предпринимательской деятельности по управлению многоквартирным домом с нарушением лицензионных требований по </w:t>
      </w:r>
      <w:r w:rsidRPr="00F23486">
        <w:rPr>
          <w:rFonts w:ascii="Times New Roman" w:hAnsi="Times New Roman" w:cs="Times New Roman"/>
          <w:color w:val="000000"/>
          <w:sz w:val="24"/>
          <w:szCs w:val="24"/>
        </w:rPr>
        <w:t xml:space="preserve">дому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 xml:space="preserve">, признал полностью. Касательно  нарушений лицензионных требований по управлению многоквартирным   домом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 представитель 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xml:space="preserve">» вину признал частично, пояснив, что строительный мусор на территории дома был оставлен подрядной организацией, кроме этого убыток компании, в связи с задолженностью жильцов за предоставленные услуги, составляет 34 493 руб. 70 коп. Предоставил суду письменные объяснения, в которых просил суд уменьшить сумму штрафа, в связи с </w:t>
      </w:r>
      <w:r w:rsidRPr="00F23486">
        <w:rPr>
          <w:rFonts w:ascii="Times New Roman" w:hAnsi="Times New Roman" w:cs="Times New Roman"/>
          <w:color w:val="000000"/>
          <w:sz w:val="24"/>
          <w:szCs w:val="24"/>
        </w:rPr>
        <w:t>вышеизложенным</w:t>
      </w:r>
      <w:r w:rsidRPr="00F23486">
        <w:rPr>
          <w:rFonts w:ascii="Times New Roman" w:hAnsi="Times New Roman" w:cs="Times New Roman"/>
          <w:color w:val="000000"/>
          <w:sz w:val="24"/>
          <w:szCs w:val="24"/>
        </w:rPr>
        <w:t>.</w:t>
      </w:r>
    </w:p>
    <w:p w:rsidR="00F23486" w:rsidRPr="00F23486" w:rsidP="00F23486">
      <w:pPr>
        <w:autoSpaceDE w:val="0"/>
        <w:autoSpaceDN w:val="0"/>
        <w:adjustRightInd w:val="0"/>
        <w:spacing w:after="0" w:line="240" w:lineRule="auto"/>
        <w:ind w:firstLine="540"/>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 xml:space="preserve">Представитель Инспекции по жилищному надзору Республики Крым </w:t>
      </w:r>
      <w:r w:rsidRPr="00F23486">
        <w:rPr>
          <w:rFonts w:ascii="Times New Roman" w:hAnsi="Times New Roman" w:cs="Times New Roman"/>
          <w:color w:val="000000"/>
          <w:sz w:val="24"/>
          <w:szCs w:val="24"/>
        </w:rPr>
        <w:t>Косташ</w:t>
      </w:r>
      <w:r w:rsidRPr="00F23486">
        <w:rPr>
          <w:rFonts w:ascii="Times New Roman" w:hAnsi="Times New Roman" w:cs="Times New Roman"/>
          <w:color w:val="000000"/>
          <w:sz w:val="24"/>
          <w:szCs w:val="24"/>
        </w:rPr>
        <w:t xml:space="preserve"> А.А. в судебном заседании не возражал против уменьшения суммы штрафа по рассматриваемому делу об административном правонарушении в отношен</w:t>
      </w:r>
      <w:r w:rsidRPr="00F23486">
        <w:rPr>
          <w:rFonts w:ascii="Times New Roman" w:hAnsi="Times New Roman" w:cs="Times New Roman"/>
          <w:color w:val="000000"/>
          <w:sz w:val="24"/>
          <w:szCs w:val="24"/>
        </w:rPr>
        <w:t>ии ООО</w:t>
      </w:r>
      <w:r w:rsidRPr="00F23486">
        <w:rPr>
          <w:rFonts w:ascii="Times New Roman" w:hAnsi="Times New Roman" w:cs="Times New Roman"/>
          <w:color w:val="000000"/>
          <w:sz w:val="24"/>
          <w:szCs w:val="24"/>
        </w:rPr>
        <w:t xml:space="preserve">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w:t>
      </w:r>
    </w:p>
    <w:p w:rsidR="00F23486" w:rsidRPr="00F23486" w:rsidP="00F23486">
      <w:pPr>
        <w:spacing w:after="0" w:line="240" w:lineRule="auto"/>
        <w:ind w:firstLine="567"/>
        <w:jc w:val="both"/>
        <w:rPr>
          <w:rFonts w:ascii="Times New Roman" w:hAnsi="Times New Roman" w:cs="Times New Roman"/>
          <w:sz w:val="24"/>
          <w:szCs w:val="24"/>
        </w:rPr>
      </w:pPr>
      <w:r w:rsidRPr="00F23486">
        <w:rPr>
          <w:rFonts w:ascii="Times New Roman" w:hAnsi="Times New Roman" w:cs="Times New Roman"/>
          <w:sz w:val="24"/>
          <w:szCs w:val="24"/>
        </w:rPr>
        <w:t>Вина ООО «УК «</w:t>
      </w:r>
      <w:r w:rsidRPr="00F23486">
        <w:rPr>
          <w:rFonts w:ascii="Times New Roman" w:hAnsi="Times New Roman" w:cs="Times New Roman"/>
          <w:sz w:val="24"/>
          <w:szCs w:val="24"/>
        </w:rPr>
        <w:t>Авентин</w:t>
      </w:r>
      <w:r w:rsidRPr="00F23486">
        <w:rPr>
          <w:rFonts w:ascii="Times New Roman" w:hAnsi="Times New Roman" w:cs="Times New Roman"/>
          <w:sz w:val="24"/>
          <w:szCs w:val="24"/>
        </w:rPr>
        <w:t xml:space="preserve">» в совершении административного правонарушения, кроме объяснений </w:t>
      </w:r>
      <w:r w:rsidRPr="00F23486">
        <w:rPr>
          <w:rFonts w:ascii="Times New Roman" w:hAnsi="Times New Roman" w:cs="Times New Roman"/>
          <w:color w:val="000000"/>
          <w:sz w:val="24"/>
          <w:szCs w:val="24"/>
        </w:rPr>
        <w:t>представителя ООО «УК «</w:t>
      </w:r>
      <w:r w:rsidRPr="00F23486">
        <w:rPr>
          <w:rFonts w:ascii="Times New Roman" w:hAnsi="Times New Roman" w:cs="Times New Roman"/>
          <w:color w:val="000000"/>
          <w:sz w:val="24"/>
          <w:szCs w:val="24"/>
        </w:rPr>
        <w:t>Авентин</w:t>
      </w:r>
      <w:r w:rsidRPr="00F23486">
        <w:rPr>
          <w:rFonts w:ascii="Times New Roman" w:hAnsi="Times New Roman" w:cs="Times New Roman"/>
          <w:color w:val="000000"/>
          <w:sz w:val="24"/>
          <w:szCs w:val="24"/>
        </w:rPr>
        <w:t xml:space="preserve">», </w:t>
      </w:r>
      <w:r w:rsidRPr="00F23486">
        <w:rPr>
          <w:rFonts w:ascii="Times New Roman" w:hAnsi="Times New Roman" w:cs="Times New Roman"/>
          <w:sz w:val="24"/>
          <w:szCs w:val="24"/>
        </w:rPr>
        <w:t xml:space="preserve">подтверждается следующими материалами дела: протоколом об административном правонарушении № </w:t>
      </w:r>
      <w:r>
        <w:rPr>
          <w:rFonts w:ascii="Times New Roman" w:hAnsi="Times New Roman" w:cs="Times New Roman"/>
          <w:sz w:val="24"/>
          <w:szCs w:val="24"/>
        </w:rPr>
        <w:t>«данные изъяты»</w:t>
      </w:r>
      <w:r w:rsidRPr="00F23486">
        <w:rPr>
          <w:rFonts w:ascii="Times New Roman" w:hAnsi="Times New Roman" w:cs="Times New Roman"/>
          <w:sz w:val="24"/>
          <w:szCs w:val="24"/>
        </w:rPr>
        <w:t xml:space="preserve"> от 14.06.2017 г.; копией акта проверки № 282 от 26.04.2017г.; копией предписания № 241 от 26.04.2017г.; копиями 2-х актов осмотра от 26.04.2017г. по </w:t>
      </w:r>
      <w:r>
        <w:rPr>
          <w:rFonts w:ascii="Times New Roman" w:hAnsi="Times New Roman" w:cs="Times New Roman"/>
          <w:color w:val="000000"/>
          <w:sz w:val="24"/>
          <w:szCs w:val="24"/>
        </w:rPr>
        <w:t>дому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 xml:space="preserve"> соответственно</w:t>
      </w:r>
      <w:r w:rsidRPr="00F23486">
        <w:rPr>
          <w:rFonts w:ascii="Times New Roman" w:hAnsi="Times New Roman" w:cs="Times New Roman"/>
          <w:sz w:val="24"/>
          <w:szCs w:val="24"/>
        </w:rPr>
        <w:t xml:space="preserve"> с </w:t>
      </w:r>
      <w:r w:rsidRPr="00F23486">
        <w:rPr>
          <w:rFonts w:ascii="Times New Roman" w:hAnsi="Times New Roman" w:cs="Times New Roman"/>
          <w:sz w:val="24"/>
          <w:szCs w:val="24"/>
        </w:rPr>
        <w:t>фототаблицами</w:t>
      </w:r>
      <w:r w:rsidRPr="00F23486">
        <w:rPr>
          <w:rFonts w:ascii="Times New Roman" w:hAnsi="Times New Roman" w:cs="Times New Roman"/>
          <w:sz w:val="24"/>
          <w:szCs w:val="24"/>
        </w:rPr>
        <w:t xml:space="preserve"> к ним;</w:t>
      </w:r>
      <w:r w:rsidRPr="00F23486">
        <w:rPr>
          <w:rFonts w:ascii="Times New Roman" w:hAnsi="Times New Roman" w:cs="Times New Roman"/>
          <w:sz w:val="24"/>
          <w:szCs w:val="24"/>
        </w:rPr>
        <w:t xml:space="preserve"> договорами управления многоквартирными домами от 12.07.2016г. по </w:t>
      </w:r>
      <w:r w:rsidRPr="00F23486">
        <w:rPr>
          <w:rFonts w:ascii="Times New Roman" w:hAnsi="Times New Roman" w:cs="Times New Roman"/>
          <w:color w:val="000000"/>
          <w:sz w:val="24"/>
          <w:szCs w:val="24"/>
        </w:rPr>
        <w:t xml:space="preserve">дому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 xml:space="preserve"> соответственно</w:t>
      </w:r>
      <w:r w:rsidRPr="00F23486">
        <w:rPr>
          <w:rFonts w:ascii="Times New Roman" w:hAnsi="Times New Roman" w:cs="Times New Roman"/>
          <w:sz w:val="24"/>
          <w:szCs w:val="24"/>
        </w:rPr>
        <w:t xml:space="preserve"> с приложениями к ним; копиями приказов от 25.04.2017 года №327 и №326 «о проведении внеплановой выездной проверке юридического лица»; копией предписания № 139 от 26.04.2017г.; копией акта проверки №278/н от 26.04.2017 года.</w:t>
      </w:r>
    </w:p>
    <w:p w:rsidR="00F23486" w:rsidRPr="00F23486" w:rsidP="00F23486">
      <w:pPr>
        <w:autoSpaceDE w:val="0"/>
        <w:autoSpaceDN w:val="0"/>
        <w:adjustRightInd w:val="0"/>
        <w:spacing w:after="0" w:line="240" w:lineRule="auto"/>
        <w:ind w:firstLine="540"/>
        <w:jc w:val="both"/>
        <w:rPr>
          <w:rFonts w:ascii="Times New Roman" w:eastAsia="Calibri" w:hAnsi="Times New Roman" w:cs="Times New Roman"/>
          <w:sz w:val="24"/>
          <w:szCs w:val="24"/>
        </w:rPr>
      </w:pPr>
      <w:r w:rsidRPr="00F23486">
        <w:rPr>
          <w:rFonts w:ascii="Times New Roman" w:hAnsi="Times New Roman" w:cs="Times New Roman"/>
          <w:sz w:val="24"/>
          <w:szCs w:val="24"/>
        </w:rPr>
        <w:t>Исследовав материалы дела и доказательства, подтверждающие установленные мировым судьёй обстоятельства, оценив их в совокупности, мировой судья приходит к выводу о том, что ООО «УК «</w:t>
      </w:r>
      <w:r w:rsidRPr="00F23486">
        <w:rPr>
          <w:rFonts w:ascii="Times New Roman" w:hAnsi="Times New Roman" w:cs="Times New Roman"/>
          <w:sz w:val="24"/>
          <w:szCs w:val="24"/>
        </w:rPr>
        <w:t>Авентин</w:t>
      </w:r>
      <w:r w:rsidRPr="00F23486">
        <w:rPr>
          <w:rFonts w:ascii="Times New Roman" w:hAnsi="Times New Roman" w:cs="Times New Roman"/>
          <w:sz w:val="24"/>
          <w:szCs w:val="24"/>
        </w:rPr>
        <w:t xml:space="preserve">» совершило административное правонарушение, ответственность за которое предусмотрена ч. 2 ст. 14.1.3 Кодекса Российской Федерации об административных правонарушениях - </w:t>
      </w:r>
      <w:r w:rsidRPr="00F23486">
        <w:rPr>
          <w:rFonts w:ascii="Times New Roman" w:hAnsi="Times New Roman" w:cs="Times New Roman"/>
          <w:color w:val="000000"/>
          <w:sz w:val="24"/>
          <w:szCs w:val="24"/>
        </w:rPr>
        <w:t>осуществление предпринимательской деятельности по управлению многоквартирными домами с нарушением лицензионных требований</w:t>
      </w:r>
      <w:r w:rsidRPr="00F23486">
        <w:rPr>
          <w:rFonts w:ascii="Times New Roman" w:eastAsia="Calibri" w:hAnsi="Times New Roman" w:cs="Times New Roman"/>
          <w:sz w:val="24"/>
          <w:szCs w:val="24"/>
        </w:rPr>
        <w:t>.</w:t>
      </w:r>
    </w:p>
    <w:p w:rsidR="00F23486" w:rsidRPr="00F23486" w:rsidP="00F23486">
      <w:pPr>
        <w:autoSpaceDE w:val="0"/>
        <w:autoSpaceDN w:val="0"/>
        <w:adjustRightInd w:val="0"/>
        <w:spacing w:after="0" w:line="240" w:lineRule="auto"/>
        <w:ind w:firstLine="540"/>
        <w:jc w:val="both"/>
        <w:rPr>
          <w:rFonts w:ascii="Times New Roman" w:eastAsia="Calibri" w:hAnsi="Times New Roman" w:cs="Times New Roman"/>
          <w:sz w:val="24"/>
          <w:szCs w:val="24"/>
        </w:rPr>
      </w:pPr>
      <w:r w:rsidRPr="00F23486">
        <w:rPr>
          <w:rFonts w:ascii="Times New Roman" w:eastAsia="Calibri" w:hAnsi="Times New Roman" w:cs="Times New Roman"/>
          <w:sz w:val="24"/>
          <w:szCs w:val="24"/>
        </w:rPr>
        <w:t>Довод представителя ООО «УК «</w:t>
      </w:r>
      <w:r w:rsidRPr="00F23486">
        <w:rPr>
          <w:rFonts w:ascii="Times New Roman" w:eastAsia="Calibri" w:hAnsi="Times New Roman" w:cs="Times New Roman"/>
          <w:sz w:val="24"/>
          <w:szCs w:val="24"/>
        </w:rPr>
        <w:t>Авентин</w:t>
      </w:r>
      <w:r w:rsidRPr="00F23486">
        <w:rPr>
          <w:rFonts w:ascii="Times New Roman" w:eastAsia="Calibri" w:hAnsi="Times New Roman" w:cs="Times New Roman"/>
          <w:sz w:val="24"/>
          <w:szCs w:val="24"/>
        </w:rPr>
        <w:t>» о том, что</w:t>
      </w:r>
      <w:r w:rsidRPr="00F23486">
        <w:rPr>
          <w:rFonts w:ascii="Times New Roman" w:hAnsi="Times New Roman" w:cs="Times New Roman"/>
          <w:color w:val="000000"/>
          <w:sz w:val="24"/>
          <w:szCs w:val="24"/>
        </w:rPr>
        <w:t xml:space="preserve"> строительный мусор на территории дома №</w:t>
      </w:r>
      <w:r>
        <w:rPr>
          <w:rFonts w:ascii="Times New Roman" w:hAnsi="Times New Roman" w:cs="Times New Roman"/>
          <w:sz w:val="24"/>
          <w:szCs w:val="24"/>
        </w:rPr>
        <w:t>«данные изъяты»</w:t>
      </w:r>
      <w:r w:rsidRPr="00F23486">
        <w:rPr>
          <w:rFonts w:ascii="Times New Roman" w:hAnsi="Times New Roman" w:cs="Times New Roman"/>
          <w:color w:val="000000"/>
          <w:sz w:val="24"/>
          <w:szCs w:val="24"/>
        </w:rPr>
        <w:t>, был оставлен подрядной организацией не может быть принят во внимание мировым судьёй, так как оставление мусора третьими лицами на территории дома, не освобождает управляющую компанию от обязанности убирать этот мусор и содержать территорию дома в надлежащем нормативном состоянии.</w:t>
      </w:r>
    </w:p>
    <w:p w:rsidR="00F23486" w:rsidRPr="00F23486" w:rsidP="00F23486">
      <w:pPr>
        <w:spacing w:after="0" w:line="240" w:lineRule="auto"/>
        <w:ind w:firstLine="567"/>
        <w:jc w:val="both"/>
        <w:rPr>
          <w:rFonts w:ascii="Times New Roman" w:eastAsia="Times New Roman" w:hAnsi="Times New Roman" w:cs="Times New Roman"/>
          <w:sz w:val="24"/>
          <w:szCs w:val="24"/>
        </w:rPr>
      </w:pPr>
      <w:r w:rsidRPr="00F23486">
        <w:rPr>
          <w:rFonts w:ascii="Times New Roman" w:hAnsi="Times New Roman" w:cs="Times New Roman"/>
          <w:color w:val="000000"/>
          <w:sz w:val="24"/>
          <w:szCs w:val="24"/>
        </w:rPr>
        <w:t xml:space="preserve">При назначении </w:t>
      </w:r>
      <w:r w:rsidRPr="00F23486">
        <w:rPr>
          <w:rFonts w:ascii="Times New Roman" w:hAnsi="Times New Roman" w:cs="Times New Roman"/>
          <w:sz w:val="24"/>
          <w:szCs w:val="24"/>
        </w:rPr>
        <w:t>наказания за административное правонарушение, мировой судья, в соответствии с требованиями ст.4.1 КоАП РФ, учитывает характер совершённог</w:t>
      </w:r>
      <w:r w:rsidRPr="00F23486">
        <w:rPr>
          <w:rFonts w:ascii="Times New Roman" w:hAnsi="Times New Roman" w:cs="Times New Roman"/>
          <w:sz w:val="24"/>
          <w:szCs w:val="24"/>
        </w:rPr>
        <w:t>о ООО</w:t>
      </w:r>
      <w:r w:rsidRPr="00F23486">
        <w:rPr>
          <w:rFonts w:ascii="Times New Roman" w:hAnsi="Times New Roman" w:cs="Times New Roman"/>
          <w:sz w:val="24"/>
          <w:szCs w:val="24"/>
        </w:rPr>
        <w:t xml:space="preserve"> «УК «</w:t>
      </w:r>
      <w:r w:rsidRPr="00F23486">
        <w:rPr>
          <w:rFonts w:ascii="Times New Roman" w:hAnsi="Times New Roman" w:cs="Times New Roman"/>
          <w:sz w:val="24"/>
          <w:szCs w:val="24"/>
        </w:rPr>
        <w:t>Авентин</w:t>
      </w:r>
      <w:r w:rsidRPr="00F23486">
        <w:rPr>
          <w:rFonts w:ascii="Times New Roman" w:hAnsi="Times New Roman" w:cs="Times New Roman"/>
          <w:sz w:val="24"/>
          <w:szCs w:val="24"/>
        </w:rPr>
        <w:t>» административного правонарушения, относящегося к административным правонарушениям против порядка управления, его имущественное и финансовое положение, а также отсутствие обстоятельств, смягчающих или отягчающих его административную ответственность.</w:t>
      </w:r>
    </w:p>
    <w:p w:rsidR="00F23486" w:rsidRPr="00F23486" w:rsidP="00F23486">
      <w:pPr>
        <w:spacing w:after="0" w:line="240" w:lineRule="auto"/>
        <w:ind w:firstLine="567"/>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Учитывая вышеизложенное, а также обстоятельства, связанные с совершением административного правонарушения, его характером, последствиями, отсутствие оснований для применения ст. 4.1.1. КоАП РФ,  мировой судья считает необходимым назначить юридическому лиц</w:t>
      </w:r>
      <w:r w:rsidRPr="00F23486">
        <w:rPr>
          <w:rFonts w:ascii="Times New Roman" w:hAnsi="Times New Roman" w:cs="Times New Roman"/>
          <w:color w:val="000000"/>
          <w:sz w:val="24"/>
          <w:szCs w:val="24"/>
        </w:rPr>
        <w:t xml:space="preserve">у </w:t>
      </w:r>
      <w:r w:rsidRPr="00F23486">
        <w:rPr>
          <w:rFonts w:ascii="Times New Roman" w:hAnsi="Times New Roman" w:cs="Times New Roman"/>
          <w:sz w:val="24"/>
          <w:szCs w:val="24"/>
        </w:rPr>
        <w:t>ООО</w:t>
      </w:r>
      <w:r w:rsidRPr="00F23486">
        <w:rPr>
          <w:rFonts w:ascii="Times New Roman" w:hAnsi="Times New Roman" w:cs="Times New Roman"/>
          <w:sz w:val="24"/>
          <w:szCs w:val="24"/>
        </w:rPr>
        <w:t xml:space="preserve"> «УК «</w:t>
      </w:r>
      <w:r w:rsidRPr="00F23486">
        <w:rPr>
          <w:rFonts w:ascii="Times New Roman" w:hAnsi="Times New Roman" w:cs="Times New Roman"/>
          <w:sz w:val="24"/>
          <w:szCs w:val="24"/>
        </w:rPr>
        <w:t>Авентин</w:t>
      </w:r>
      <w:r w:rsidRPr="00F23486">
        <w:rPr>
          <w:rFonts w:ascii="Times New Roman" w:hAnsi="Times New Roman" w:cs="Times New Roman"/>
          <w:sz w:val="24"/>
          <w:szCs w:val="24"/>
        </w:rPr>
        <w:t xml:space="preserve">» </w:t>
      </w:r>
      <w:r w:rsidRPr="00F23486">
        <w:rPr>
          <w:rFonts w:ascii="Times New Roman" w:hAnsi="Times New Roman" w:cs="Times New Roman"/>
          <w:color w:val="000000"/>
          <w:sz w:val="24"/>
          <w:szCs w:val="24"/>
        </w:rPr>
        <w:t xml:space="preserve"> наказание в виде административного штрафа, поскольку данный вид наказания позволит обеспечить достижение целей административного наказания.</w:t>
      </w:r>
    </w:p>
    <w:p w:rsidR="00F23486" w:rsidRPr="00F23486" w:rsidP="00F23486">
      <w:pPr>
        <w:spacing w:after="0" w:line="240" w:lineRule="auto"/>
        <w:ind w:firstLine="567"/>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Вместе с тем, согласно ст. 4.1ч. 3.2. ст.29.10 Кодекса Российской Федерации об административных правонарушениях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дело об административных правонарушениях либо жалобы, протесты на постановления и (или) решения по </w:t>
      </w:r>
      <w:r w:rsidRPr="00F23486">
        <w:rPr>
          <w:rFonts w:ascii="Times New Roman" w:hAnsi="Times New Roman" w:cs="Times New Roman"/>
          <w:color w:val="000000"/>
          <w:sz w:val="24"/>
          <w:szCs w:val="24"/>
        </w:rPr>
        <w:t>делам об административных</w:t>
      </w:r>
      <w:r w:rsidRPr="00F23486">
        <w:rPr>
          <w:rFonts w:ascii="Times New Roman" w:hAnsi="Times New Roman" w:cs="Times New Roman"/>
          <w:color w:val="000000"/>
          <w:sz w:val="24"/>
          <w:szCs w:val="24"/>
        </w:rPr>
        <w:t xml:space="preserve"> </w:t>
      </w:r>
      <w:r w:rsidRPr="00F23486">
        <w:rPr>
          <w:rFonts w:ascii="Times New Roman" w:hAnsi="Times New Roman" w:cs="Times New Roman"/>
          <w:color w:val="000000"/>
          <w:sz w:val="24"/>
          <w:szCs w:val="24"/>
        </w:rPr>
        <w:t>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F23486" w:rsidRPr="00F23486" w:rsidP="00F23486">
      <w:pPr>
        <w:spacing w:after="0" w:line="240" w:lineRule="auto"/>
        <w:ind w:firstLine="567"/>
        <w:jc w:val="both"/>
        <w:rPr>
          <w:rFonts w:ascii="Times New Roman" w:hAnsi="Times New Roman" w:cs="Times New Roman"/>
          <w:sz w:val="24"/>
          <w:szCs w:val="24"/>
        </w:rPr>
      </w:pPr>
      <w:r w:rsidRPr="00F23486">
        <w:rPr>
          <w:rFonts w:ascii="Times New Roman" w:hAnsi="Times New Roman" w:cs="Times New Roman"/>
          <w:color w:val="000000"/>
          <w:sz w:val="24"/>
          <w:szCs w:val="24"/>
        </w:rPr>
        <w:t>Согласно ст. 4.1 ч. 3.3. ст.29.10 Кодекса Российской Федерации об административных правонарушениях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F23486" w:rsidRPr="00F23486" w:rsidP="00F23486">
      <w:pPr>
        <w:pStyle w:val="ConsPlusNormal"/>
        <w:ind w:firstLine="540"/>
        <w:jc w:val="both"/>
      </w:pPr>
      <w:r w:rsidRPr="00F23486">
        <w:t xml:space="preserve">На основании вышеизложенного, руководствуясь  принципами справедливости, соразмерности и индивидуализации административной ответственности, учитывая наличие задолженности жильцов за предоставляемые им управляющей компанией услуги по содержанию многоквартирных домов и зависимость соблюдения компанией лицензионных требований по содержанию этих домов от полноты и своевременности внесения жильцами оплаты за коммунальные услуги, отсутствие негативных последствий выявленного правонарушения, </w:t>
      </w:r>
      <w:r w:rsidRPr="00F23486">
        <w:rPr>
          <w:color w:val="000000"/>
        </w:rPr>
        <w:t xml:space="preserve">имущественное и финансовое положение </w:t>
      </w:r>
      <w:r w:rsidRPr="00F23486">
        <w:rPr>
          <w:rFonts w:eastAsia="Times New Roman"/>
        </w:rPr>
        <w:t>О</w:t>
      </w:r>
      <w:r w:rsidRPr="00F23486">
        <w:t>ОО «УК «</w:t>
      </w:r>
      <w:r w:rsidRPr="00F23486">
        <w:t>Авентин</w:t>
      </w:r>
      <w:r w:rsidRPr="00F23486">
        <w:t>», мировой судья считает</w:t>
      </w:r>
      <w:r w:rsidRPr="00F23486">
        <w:t xml:space="preserve">, что для достижения целей административного наказания для </w:t>
      </w:r>
      <w:r w:rsidRPr="00F23486">
        <w:rPr>
          <w:rFonts w:eastAsia="Times New Roman"/>
        </w:rPr>
        <w:t>О</w:t>
      </w:r>
      <w:r w:rsidRPr="00F23486">
        <w:t>ОО «УК «</w:t>
      </w:r>
      <w:r w:rsidRPr="00F23486">
        <w:t>Авентин</w:t>
      </w:r>
      <w:r w:rsidRPr="00F23486">
        <w:t>»</w:t>
      </w:r>
      <w:r w:rsidRPr="00F23486">
        <w:rPr>
          <w:rFonts w:eastAsia="Times New Roman"/>
          <w:lang w:eastAsia="ru-RU"/>
        </w:rPr>
        <w:t xml:space="preserve"> </w:t>
      </w:r>
      <w:r w:rsidRPr="00F23486">
        <w:t xml:space="preserve">необходимо и достаточно установить административное наказание в виде </w:t>
      </w:r>
      <w:r w:rsidRPr="00F23486">
        <w:rPr>
          <w:color w:val="000000"/>
        </w:rPr>
        <w:t>половины минимального размера административного штрафа</w:t>
      </w:r>
      <w:r w:rsidRPr="00F23486">
        <w:t>, предусмотренного санкцией</w:t>
      </w:r>
      <w:r w:rsidRPr="00F23486">
        <w:rPr>
          <w:rFonts w:eastAsia="Times New Roman"/>
          <w:lang w:eastAsia="ru-RU"/>
        </w:rPr>
        <w:t xml:space="preserve"> части 2 статьи 14.1.3 </w:t>
      </w:r>
      <w:r w:rsidRPr="00F23486">
        <w:t xml:space="preserve">Кодекса Российской Федерации об административных правонарушениях. </w:t>
      </w:r>
    </w:p>
    <w:p w:rsidR="00F23486" w:rsidRPr="00F23486" w:rsidP="00F23486">
      <w:pPr>
        <w:spacing w:after="0" w:line="240" w:lineRule="auto"/>
        <w:jc w:val="both"/>
        <w:rPr>
          <w:rFonts w:ascii="Times New Roman" w:hAnsi="Times New Roman" w:cs="Times New Roman"/>
          <w:sz w:val="24"/>
          <w:szCs w:val="24"/>
        </w:rPr>
      </w:pPr>
      <w:r w:rsidRPr="00F23486">
        <w:rPr>
          <w:rFonts w:ascii="Times New Roman" w:hAnsi="Times New Roman" w:cs="Times New Roman"/>
          <w:sz w:val="24"/>
          <w:szCs w:val="24"/>
        </w:rPr>
        <w:t xml:space="preserve">         Руководствуясь </w:t>
      </w:r>
      <w:r w:rsidRPr="00F23486">
        <w:rPr>
          <w:rFonts w:ascii="Times New Roman" w:hAnsi="Times New Roman" w:cs="Times New Roman"/>
          <w:sz w:val="24"/>
          <w:szCs w:val="24"/>
        </w:rPr>
        <w:t>ст.ст</w:t>
      </w:r>
      <w:r w:rsidRPr="00F23486">
        <w:rPr>
          <w:rFonts w:ascii="Times New Roman" w:hAnsi="Times New Roman" w:cs="Times New Roman"/>
          <w:sz w:val="24"/>
          <w:szCs w:val="24"/>
        </w:rPr>
        <w:t xml:space="preserve">. 29.9-29.11 Кодекса РФ об административных правонарушениях, </w:t>
      </w:r>
    </w:p>
    <w:p w:rsidR="00F23486" w:rsidRPr="00F23486" w:rsidP="00F23486">
      <w:pPr>
        <w:spacing w:after="0" w:line="240" w:lineRule="auto"/>
        <w:jc w:val="both"/>
        <w:rPr>
          <w:rFonts w:ascii="Times New Roman" w:hAnsi="Times New Roman" w:cs="Times New Roman"/>
          <w:sz w:val="24"/>
          <w:szCs w:val="24"/>
        </w:rPr>
      </w:pPr>
    </w:p>
    <w:p w:rsidR="00F23486" w:rsidRPr="00F23486" w:rsidP="00F23486">
      <w:pPr>
        <w:spacing w:after="0" w:line="240" w:lineRule="auto"/>
        <w:jc w:val="center"/>
        <w:rPr>
          <w:rFonts w:ascii="Times New Roman" w:hAnsi="Times New Roman" w:cs="Times New Roman"/>
          <w:sz w:val="24"/>
          <w:szCs w:val="24"/>
        </w:rPr>
      </w:pPr>
      <w:r w:rsidRPr="00F23486">
        <w:rPr>
          <w:rFonts w:ascii="Times New Roman" w:hAnsi="Times New Roman" w:cs="Times New Roman"/>
          <w:sz w:val="24"/>
          <w:szCs w:val="24"/>
        </w:rPr>
        <w:t>п</w:t>
      </w:r>
      <w:r w:rsidRPr="00F23486">
        <w:rPr>
          <w:rFonts w:ascii="Times New Roman" w:hAnsi="Times New Roman" w:cs="Times New Roman"/>
          <w:sz w:val="24"/>
          <w:szCs w:val="24"/>
        </w:rPr>
        <w:t xml:space="preserve"> о с т а н о в и л:</w:t>
      </w:r>
    </w:p>
    <w:p w:rsidR="00F23486" w:rsidRPr="00F23486" w:rsidP="00F23486">
      <w:pPr>
        <w:spacing w:after="0" w:line="240" w:lineRule="auto"/>
        <w:jc w:val="center"/>
        <w:rPr>
          <w:rFonts w:ascii="Times New Roman" w:hAnsi="Times New Roman" w:cs="Times New Roman"/>
          <w:sz w:val="24"/>
          <w:szCs w:val="24"/>
        </w:rPr>
      </w:pPr>
    </w:p>
    <w:p w:rsidR="00F23486" w:rsidRPr="00F23486" w:rsidP="00F23486">
      <w:pPr>
        <w:spacing w:after="0" w:line="240" w:lineRule="auto"/>
        <w:ind w:firstLine="567"/>
        <w:jc w:val="both"/>
        <w:rPr>
          <w:rFonts w:ascii="Times New Roman" w:hAnsi="Times New Roman" w:cs="Times New Roman"/>
          <w:sz w:val="24"/>
          <w:szCs w:val="24"/>
        </w:rPr>
      </w:pPr>
      <w:r w:rsidRPr="00F23486">
        <w:rPr>
          <w:rFonts w:ascii="Times New Roman" w:hAnsi="Times New Roman" w:cs="Times New Roman"/>
          <w:sz w:val="24"/>
          <w:szCs w:val="24"/>
        </w:rPr>
        <w:t>Общество с ограниченной ответственностью  «Управляющая компания «</w:t>
      </w:r>
      <w:r w:rsidRPr="00F23486">
        <w:rPr>
          <w:rFonts w:ascii="Times New Roman" w:hAnsi="Times New Roman" w:cs="Times New Roman"/>
          <w:sz w:val="24"/>
          <w:szCs w:val="24"/>
        </w:rPr>
        <w:t>Авентин</w:t>
      </w:r>
      <w:r w:rsidRPr="00F23486">
        <w:rPr>
          <w:rFonts w:ascii="Times New Roman" w:hAnsi="Times New Roman" w:cs="Times New Roman"/>
          <w:sz w:val="24"/>
          <w:szCs w:val="24"/>
        </w:rPr>
        <w:t xml:space="preserve">»  признать виновным в совершении административного правонарушения, предусмотренного ч. 2 ст. 14.1.3 Кодекса Российской Федерации об административных правонарушениях и назначить наказание в виде административного штрафа в размере 125 000 (сто двадцать пять тысяч) рублей. </w:t>
      </w:r>
    </w:p>
    <w:p w:rsidR="00F23486" w:rsidRPr="00F23486" w:rsidP="00F23486">
      <w:pPr>
        <w:spacing w:after="0" w:line="240" w:lineRule="auto"/>
        <w:ind w:firstLine="567"/>
        <w:jc w:val="both"/>
        <w:rPr>
          <w:rFonts w:ascii="Times New Roman" w:eastAsia="Calibri" w:hAnsi="Times New Roman" w:cs="Times New Roman"/>
          <w:sz w:val="24"/>
          <w:szCs w:val="24"/>
        </w:rPr>
      </w:pPr>
      <w:r w:rsidRPr="00F23486">
        <w:rPr>
          <w:rFonts w:ascii="Times New Roman" w:hAnsi="Times New Roman" w:cs="Times New Roman"/>
          <w:sz w:val="24"/>
          <w:szCs w:val="24"/>
        </w:rPr>
        <w:t xml:space="preserve">Перечисление штрафа производить по следующим реквизитам: </w:t>
      </w:r>
      <w:r w:rsidRPr="00F23486">
        <w:rPr>
          <w:rFonts w:ascii="Times New Roman" w:hAnsi="Times New Roman" w:cs="Times New Roman"/>
          <w:sz w:val="24"/>
          <w:szCs w:val="24"/>
        </w:rPr>
        <w:t>р</w:t>
      </w:r>
      <w:r w:rsidRPr="00F23486">
        <w:rPr>
          <w:rFonts w:ascii="Times New Roman" w:hAnsi="Times New Roman" w:cs="Times New Roman"/>
          <w:sz w:val="24"/>
          <w:szCs w:val="24"/>
        </w:rPr>
        <w:t>/с – 40101810335100010001; Центральный банк Российской Федерации Отделение Республика Крым г. Симферополя ( Инспекция по жилищному надзору Республики Крым); л/с 04752203350; Код ОКАТО – 35000000000; ОКТМО – 35701000001; ИНН – 9102012996; БИК – 043510001; КПП – 910201001; КБК – 83911690040040000140, УИН - 0.</w:t>
      </w:r>
    </w:p>
    <w:p w:rsidR="00F23486" w:rsidRPr="00F23486" w:rsidP="00F23486">
      <w:pPr>
        <w:spacing w:after="0" w:line="240" w:lineRule="auto"/>
        <w:ind w:firstLine="567"/>
        <w:jc w:val="both"/>
        <w:rPr>
          <w:rFonts w:ascii="Times New Roman" w:eastAsia="Times New Roman" w:hAnsi="Times New Roman" w:cs="Times New Roman"/>
          <w:sz w:val="24"/>
          <w:szCs w:val="24"/>
          <w:lang w:eastAsia="ru-RU"/>
        </w:rPr>
      </w:pPr>
      <w:r w:rsidRPr="00F23486">
        <w:rPr>
          <w:rFonts w:ascii="Times New Roman" w:hAnsi="Times New Roman" w:cs="Times New Roman"/>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23486" w:rsidRPr="00F23486" w:rsidP="00F23486">
      <w:pPr>
        <w:spacing w:after="0" w:line="240" w:lineRule="auto"/>
        <w:ind w:firstLine="567"/>
        <w:jc w:val="both"/>
        <w:rPr>
          <w:rFonts w:ascii="Times New Roman" w:hAnsi="Times New Roman" w:cs="Times New Roman"/>
          <w:sz w:val="24"/>
          <w:szCs w:val="24"/>
        </w:rPr>
      </w:pPr>
      <w:r w:rsidRPr="00F23486">
        <w:rPr>
          <w:rFonts w:ascii="Times New Roman" w:hAnsi="Times New Roman" w:cs="Times New Roman"/>
          <w:sz w:val="24"/>
          <w:szCs w:val="24"/>
        </w:rPr>
        <w:t>В случае неоплаты штрафа в указанный срок, лицо несет ответственность, предусмотренную ч. 1 ст. 20.25. КоАП РФ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w:t>
      </w:r>
    </w:p>
    <w:p w:rsidR="00F23486" w:rsidRPr="00F23486" w:rsidP="00F23486">
      <w:pPr>
        <w:pStyle w:val="s10"/>
        <w:spacing w:before="0" w:beforeAutospacing="0" w:after="0" w:afterAutospacing="0"/>
        <w:ind w:firstLine="720"/>
        <w:jc w:val="both"/>
        <w:rPr>
          <w:color w:val="000000"/>
        </w:rPr>
      </w:pPr>
      <w:r w:rsidRPr="00F23486">
        <w:t>Срок предъявления постановления к исполнению в течение двух лет со дня вступления постановления в законную силу.</w:t>
      </w:r>
    </w:p>
    <w:p w:rsidR="00F23486" w:rsidRPr="00F23486" w:rsidP="00F23486">
      <w:pPr>
        <w:spacing w:after="0" w:line="240" w:lineRule="auto"/>
        <w:ind w:firstLine="567"/>
        <w:jc w:val="both"/>
        <w:rPr>
          <w:rFonts w:ascii="Times New Roman" w:hAnsi="Times New Roman" w:cs="Times New Roman"/>
          <w:sz w:val="24"/>
          <w:szCs w:val="24"/>
        </w:rPr>
      </w:pPr>
      <w:r w:rsidRPr="00F23486">
        <w:rPr>
          <w:rFonts w:ascii="Times New Roman" w:hAnsi="Times New Roman" w:cs="Times New Roman"/>
          <w:color w:val="000000"/>
          <w:sz w:val="24"/>
          <w:szCs w:val="24"/>
        </w:rPr>
        <w:t xml:space="preserve">   В случае неуплаты административного штрафа в указанный срок постановление будет направлено судебному приставу-исполнителю для принудительного исполнения.</w:t>
      </w:r>
    </w:p>
    <w:p w:rsidR="00F23486" w:rsidRPr="00F23486" w:rsidP="00F23486">
      <w:pPr>
        <w:spacing w:after="0" w:line="240" w:lineRule="auto"/>
        <w:ind w:firstLine="567"/>
        <w:jc w:val="both"/>
        <w:rPr>
          <w:rFonts w:ascii="Times New Roman" w:hAnsi="Times New Roman" w:cs="Times New Roman"/>
          <w:color w:val="000000"/>
          <w:sz w:val="24"/>
          <w:szCs w:val="24"/>
        </w:rPr>
      </w:pPr>
      <w:r w:rsidRPr="00F23486">
        <w:rPr>
          <w:rFonts w:ascii="Times New Roman" w:hAnsi="Times New Roman" w:cs="Times New Roman"/>
          <w:sz w:val="24"/>
          <w:szCs w:val="24"/>
        </w:rPr>
        <w:t xml:space="preserve">   Ж</w:t>
      </w:r>
      <w:r w:rsidRPr="00F23486">
        <w:rPr>
          <w:rFonts w:ascii="Times New Roman" w:hAnsi="Times New Roman" w:cs="Times New Roman"/>
          <w:color w:val="000000"/>
          <w:sz w:val="24"/>
          <w:szCs w:val="24"/>
        </w:rPr>
        <w:t>алоба на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в течение 10 суток со дня вручения или получения копии постановления.</w:t>
      </w:r>
    </w:p>
    <w:p w:rsidR="00F23486" w:rsidRPr="00F23486" w:rsidP="00F23486">
      <w:pPr>
        <w:spacing w:after="0" w:line="240" w:lineRule="auto"/>
        <w:ind w:firstLine="567"/>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 xml:space="preserve">   День изготовления постановления в полном объеме является днём его вынесения.</w:t>
      </w:r>
    </w:p>
    <w:p w:rsidR="00F23486" w:rsidRPr="00F23486" w:rsidP="00F23486">
      <w:pPr>
        <w:spacing w:after="0" w:line="240" w:lineRule="auto"/>
        <w:ind w:firstLine="567"/>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 xml:space="preserve">   </w:t>
      </w:r>
    </w:p>
    <w:p w:rsidR="00F23486" w:rsidRPr="00F23486" w:rsidP="00F23486">
      <w:pPr>
        <w:spacing w:after="0" w:line="240" w:lineRule="auto"/>
        <w:ind w:firstLine="567"/>
        <w:jc w:val="both"/>
        <w:rPr>
          <w:rFonts w:ascii="Times New Roman" w:hAnsi="Times New Roman" w:cs="Times New Roman"/>
          <w:color w:val="000000"/>
          <w:sz w:val="24"/>
          <w:szCs w:val="24"/>
        </w:rPr>
      </w:pPr>
      <w:r w:rsidRPr="00F23486">
        <w:rPr>
          <w:rFonts w:ascii="Times New Roman" w:hAnsi="Times New Roman" w:cs="Times New Roman"/>
          <w:color w:val="000000"/>
          <w:sz w:val="24"/>
          <w:szCs w:val="24"/>
        </w:rPr>
        <w:t xml:space="preserve">  Постановление в полном объеме изготовлено 17.07.2017 года.</w:t>
      </w:r>
    </w:p>
    <w:p w:rsidR="00F23486" w:rsidRPr="00F23486" w:rsidP="00F23486">
      <w:pPr>
        <w:spacing w:after="0" w:line="240" w:lineRule="auto"/>
        <w:ind w:firstLine="567"/>
        <w:jc w:val="both"/>
        <w:rPr>
          <w:rFonts w:ascii="Times New Roman" w:hAnsi="Times New Roman" w:cs="Times New Roman"/>
          <w:color w:val="000000"/>
          <w:sz w:val="24"/>
          <w:szCs w:val="24"/>
        </w:rPr>
      </w:pPr>
    </w:p>
    <w:p w:rsidR="00F23486" w:rsidRPr="00F23486" w:rsidP="00F23486">
      <w:pPr>
        <w:spacing w:after="0" w:line="240" w:lineRule="auto"/>
        <w:jc w:val="both"/>
        <w:rPr>
          <w:rFonts w:ascii="Times New Roman" w:hAnsi="Times New Roman" w:cs="Times New Roman"/>
          <w:sz w:val="24"/>
          <w:szCs w:val="24"/>
        </w:rPr>
      </w:pPr>
      <w:r w:rsidRPr="00F23486">
        <w:rPr>
          <w:rFonts w:ascii="Times New Roman" w:hAnsi="Times New Roman" w:cs="Times New Roman"/>
          <w:sz w:val="24"/>
          <w:szCs w:val="24"/>
        </w:rPr>
        <w:t xml:space="preserve"> </w:t>
      </w:r>
    </w:p>
    <w:p w:rsidR="00F23486" w:rsidRPr="00F23486" w:rsidP="00F23486">
      <w:pPr>
        <w:spacing w:after="0" w:line="240" w:lineRule="auto"/>
        <w:ind w:firstLine="900"/>
        <w:jc w:val="both"/>
        <w:rPr>
          <w:rFonts w:ascii="Times New Roman" w:hAnsi="Times New Roman" w:cs="Times New Roman"/>
          <w:sz w:val="24"/>
          <w:szCs w:val="24"/>
        </w:rPr>
      </w:pPr>
      <w:r w:rsidRPr="00F23486">
        <w:rPr>
          <w:rFonts w:ascii="Times New Roman" w:hAnsi="Times New Roman" w:cs="Times New Roman"/>
          <w:sz w:val="24"/>
          <w:szCs w:val="24"/>
        </w:rPr>
        <w:t xml:space="preserve">Мировой судья:                                                                  С.Г. </w:t>
      </w:r>
      <w:r w:rsidRPr="00F23486">
        <w:rPr>
          <w:rFonts w:ascii="Times New Roman" w:hAnsi="Times New Roman" w:cs="Times New Roman"/>
          <w:sz w:val="24"/>
          <w:szCs w:val="24"/>
        </w:rPr>
        <w:t>Ломанов</w:t>
      </w:r>
    </w:p>
    <w:p w:rsidR="00266D5D" w:rsidRPr="00266D5D" w:rsidP="00266D5D">
      <w:pPr>
        <w:spacing w:after="0" w:line="240" w:lineRule="auto"/>
        <w:ind w:firstLine="567"/>
        <w:jc w:val="both"/>
        <w:rPr>
          <w:rFonts w:ascii="Times New Roman" w:hAnsi="Times New Roman" w:cs="Times New Roman"/>
          <w:sz w:val="24"/>
          <w:szCs w:val="24"/>
        </w:rPr>
      </w:pPr>
    </w:p>
    <w:p w:rsidR="00B10B2F"/>
    <w:sectPr w:rsidSect="000D6EC1">
      <w:headerReference w:type="first" r:id="rId4"/>
      <w:footerReference w:type="first" r:id="rId5"/>
      <w:pgSz w:w="11907" w:h="16839"/>
      <w:pgMar w:top="567" w:right="1440" w:bottom="993" w:left="1800" w:header="259" w:footer="11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66">
    <w:pPr>
      <w:pStyle w:val="Title"/>
      <w:widowControl w:val="0"/>
      <w:tabs>
        <w:tab w:val="right" w:pos="8505"/>
      </w:tabs>
      <w:spacing w:after="0"/>
      <w:rPr>
        <w:rFonts w:ascii="Times New Roman" w:hAnsi="Times New Roman"/>
        <w:b/>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36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EED89BD8"/>
    <w:lvl w:ilvl="0">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nsid w:val="246439D3"/>
    <w:multiLevelType w:val="multilevel"/>
    <w:tmpl w:val="122A4A4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05C7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05C76"/>
  </w:style>
  <w:style w:type="paragraph" w:styleId="Title">
    <w:name w:val="Title"/>
    <w:basedOn w:val="Normal"/>
    <w:next w:val="Normal"/>
    <w:link w:val="a0"/>
    <w:uiPriority w:val="10"/>
    <w:qFormat/>
    <w:rsid w:val="00605C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605C76"/>
    <w:rPr>
      <w:rFonts w:asciiTheme="majorHAnsi" w:eastAsiaTheme="majorEastAsia" w:hAnsiTheme="majorHAnsi" w:cstheme="majorBidi"/>
      <w:color w:val="17365D" w:themeColor="text2" w:themeShade="BF"/>
      <w:spacing w:val="5"/>
      <w:kern w:val="28"/>
      <w:sz w:val="52"/>
      <w:szCs w:val="52"/>
    </w:rPr>
  </w:style>
  <w:style w:type="character" w:customStyle="1" w:styleId="FontStyle11">
    <w:name w:val="Font Style11"/>
    <w:basedOn w:val="DefaultParagraphFont"/>
    <w:uiPriority w:val="99"/>
    <w:rsid w:val="00605C76"/>
    <w:rPr>
      <w:rFonts w:ascii="Times New Roman" w:hAnsi="Times New Roman" w:cs="Times New Roman"/>
      <w:sz w:val="26"/>
      <w:szCs w:val="26"/>
    </w:rPr>
  </w:style>
  <w:style w:type="paragraph" w:styleId="NoSpacing">
    <w:name w:val="No Spacing"/>
    <w:uiPriority w:val="1"/>
    <w:qFormat/>
    <w:rsid w:val="00605C76"/>
    <w:pPr>
      <w:spacing w:after="0" w:line="240" w:lineRule="auto"/>
    </w:pPr>
    <w:rPr>
      <w:rFonts w:ascii="Arial" w:eastAsia="Times New Roman" w:hAnsi="Arial" w:cs="Times New Roman"/>
      <w:sz w:val="20"/>
      <w:szCs w:val="20"/>
      <w:lang w:eastAsia="ru-RU"/>
    </w:rPr>
  </w:style>
  <w:style w:type="character" w:customStyle="1" w:styleId="s1">
    <w:name w:val="s1"/>
    <w:basedOn w:val="DefaultParagraphFont"/>
    <w:uiPriority w:val="99"/>
    <w:rsid w:val="00605C76"/>
    <w:rPr>
      <w:rFonts w:cs="Times New Roman"/>
    </w:rPr>
  </w:style>
  <w:style w:type="table" w:styleId="TableGrid">
    <w:name w:val="Table Grid"/>
    <w:basedOn w:val="TableNormal"/>
    <w:uiPriority w:val="59"/>
    <w:rsid w:val="00B10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0E9A"/>
    <w:rPr>
      <w:color w:val="0000FF" w:themeColor="hyperlink"/>
      <w:u w:val="single"/>
    </w:rPr>
  </w:style>
  <w:style w:type="paragraph" w:styleId="NormalWeb">
    <w:name w:val="Normal (Web)"/>
    <w:basedOn w:val="Normal"/>
    <w:uiPriority w:val="99"/>
    <w:semiHidden/>
    <w:unhideWhenUsed/>
    <w:rsid w:val="00E60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A74C06"/>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5">
    <w:name w:val="Style5"/>
    <w:basedOn w:val="Normal"/>
    <w:uiPriority w:val="99"/>
    <w:rsid w:val="00A74C06"/>
    <w:pPr>
      <w:widowControl w:val="0"/>
      <w:autoSpaceDE w:val="0"/>
      <w:autoSpaceDN w:val="0"/>
      <w:adjustRightInd w:val="0"/>
      <w:spacing w:after="0" w:line="268" w:lineRule="exact"/>
      <w:ind w:firstLine="466"/>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4C06"/>
    <w:rPr>
      <w:rFonts w:ascii="Times New Roman" w:hAnsi="Times New Roman" w:cs="Times New Roman" w:hint="default"/>
      <w:sz w:val="18"/>
      <w:szCs w:val="18"/>
    </w:rPr>
  </w:style>
  <w:style w:type="character" w:customStyle="1" w:styleId="snippetequal">
    <w:name w:val="snippet_equal"/>
    <w:rsid w:val="00A74C06"/>
    <w:rPr>
      <w:rFonts w:ascii="Times New Roman" w:hAnsi="Times New Roman" w:cs="Times New Roman" w:hint="default"/>
    </w:rPr>
  </w:style>
  <w:style w:type="character" w:customStyle="1" w:styleId="longtext">
    <w:name w:val="long_text"/>
    <w:uiPriority w:val="99"/>
    <w:rsid w:val="00A74C06"/>
    <w:rPr>
      <w:rFonts w:ascii="Times New Roman" w:hAnsi="Times New Roman" w:cs="Times New Roman" w:hint="default"/>
    </w:rPr>
  </w:style>
  <w:style w:type="character" w:customStyle="1" w:styleId="2">
    <w:name w:val="Основной текст (2)_"/>
    <w:link w:val="20"/>
    <w:locked/>
    <w:rsid w:val="003A39DE"/>
    <w:rPr>
      <w:shd w:val="clear" w:color="auto" w:fill="FFFFFF"/>
    </w:rPr>
  </w:style>
  <w:style w:type="paragraph" w:customStyle="1" w:styleId="20">
    <w:name w:val="Основной текст (2)"/>
    <w:basedOn w:val="Normal"/>
    <w:link w:val="2"/>
    <w:rsid w:val="003A39DE"/>
    <w:pPr>
      <w:widowControl w:val="0"/>
      <w:shd w:val="clear" w:color="auto" w:fill="FFFFFF"/>
      <w:spacing w:before="240" w:after="60" w:line="0" w:lineRule="atLeast"/>
    </w:pPr>
  </w:style>
  <w:style w:type="character" w:customStyle="1" w:styleId="7">
    <w:name w:val="Основной текст (7)_"/>
    <w:link w:val="70"/>
    <w:locked/>
    <w:rsid w:val="003A39DE"/>
    <w:rPr>
      <w:shd w:val="clear" w:color="auto" w:fill="FFFFFF"/>
    </w:rPr>
  </w:style>
  <w:style w:type="paragraph" w:customStyle="1" w:styleId="70">
    <w:name w:val="Основной текст (7)"/>
    <w:basedOn w:val="Normal"/>
    <w:link w:val="7"/>
    <w:rsid w:val="003A39DE"/>
    <w:pPr>
      <w:widowControl w:val="0"/>
      <w:shd w:val="clear" w:color="auto" w:fill="FFFFFF"/>
      <w:spacing w:after="0" w:line="278" w:lineRule="exact"/>
      <w:jc w:val="both"/>
    </w:pPr>
  </w:style>
  <w:style w:type="paragraph" w:customStyle="1" w:styleId="ConsPlusNormal">
    <w:name w:val="ConsPlusNormal"/>
    <w:rsid w:val="003A39DE"/>
    <w:pPr>
      <w:autoSpaceDE w:val="0"/>
      <w:autoSpaceDN w:val="0"/>
      <w:adjustRightInd w:val="0"/>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A39DE"/>
  </w:style>
  <w:style w:type="character" w:customStyle="1" w:styleId="21">
    <w:name w:val="Основной текст (2) + Полужирный"/>
    <w:rsid w:val="003A39D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FontStyle15">
    <w:name w:val="Font Style15"/>
    <w:basedOn w:val="DefaultParagraphFont"/>
    <w:rsid w:val="006120FD"/>
    <w:rPr>
      <w:rFonts w:ascii="Times New Roman" w:hAnsi="Times New Roman" w:cs="Times New Roman" w:hint="default"/>
      <w:sz w:val="22"/>
      <w:szCs w:val="22"/>
    </w:rPr>
  </w:style>
  <w:style w:type="paragraph" w:styleId="BodyText">
    <w:name w:val="Body Text"/>
    <w:basedOn w:val="Normal"/>
    <w:link w:val="a1"/>
    <w:uiPriority w:val="99"/>
    <w:semiHidden/>
    <w:unhideWhenUsed/>
    <w:rsid w:val="00FE3B6F"/>
    <w:pPr>
      <w:shd w:val="clear" w:color="auto" w:fill="FFFFFF"/>
      <w:spacing w:before="840" w:after="0" w:line="480" w:lineRule="exact"/>
      <w:ind w:firstLine="680"/>
      <w:jc w:val="both"/>
    </w:pPr>
    <w:rPr>
      <w:rFonts w:ascii="Times New Roman" w:eastAsia="Arial Unicode MS" w:hAnsi="Times New Roman" w:cs="Times New Roman"/>
      <w:sz w:val="28"/>
      <w:szCs w:val="28"/>
      <w:lang w:eastAsia="ru-RU"/>
    </w:rPr>
  </w:style>
  <w:style w:type="character" w:customStyle="1" w:styleId="a1">
    <w:name w:val="Основной текст Знак"/>
    <w:basedOn w:val="DefaultParagraphFont"/>
    <w:link w:val="BodyText"/>
    <w:uiPriority w:val="99"/>
    <w:semiHidden/>
    <w:rsid w:val="00FE3B6F"/>
    <w:rPr>
      <w:rFonts w:ascii="Times New Roman" w:eastAsia="Arial Unicode MS" w:hAnsi="Times New Roman" w:cs="Times New Roman"/>
      <w:sz w:val="28"/>
      <w:szCs w:val="28"/>
      <w:shd w:val="clear" w:color="auto" w:fill="FFFFFF"/>
      <w:lang w:eastAsia="ru-RU"/>
    </w:rPr>
  </w:style>
  <w:style w:type="character" w:customStyle="1" w:styleId="a2">
    <w:name w:val="Основной текст + Полужирный"/>
    <w:uiPriority w:val="99"/>
    <w:rsid w:val="00FE3B6F"/>
    <w:rPr>
      <w:rFonts w:ascii="Times New Roman" w:hAnsi="Times New Roman" w:cs="Times New Roman" w:hint="default"/>
      <w:b/>
      <w:bCs/>
      <w:sz w:val="28"/>
      <w:szCs w:val="28"/>
    </w:rPr>
  </w:style>
  <w:style w:type="character" w:customStyle="1" w:styleId="3FranklinGothicMedium">
    <w:name w:val="Основной текст (3) + Franklin Gothic Medium"/>
    <w:aliases w:val="Курсив"/>
    <w:basedOn w:val="DefaultParagraphFont"/>
    <w:uiPriority w:val="99"/>
    <w:rsid w:val="00FE3B6F"/>
    <w:rPr>
      <w:rFonts w:ascii="Franklin Gothic Medium" w:hAnsi="Franklin Gothic Medium" w:cs="Franklin Gothic Medium" w:hint="default"/>
      <w:i/>
      <w:iCs/>
      <w:sz w:val="28"/>
      <w:szCs w:val="28"/>
      <w:shd w:val="clear" w:color="auto" w:fill="FFFFFF"/>
    </w:rPr>
  </w:style>
  <w:style w:type="paragraph" w:customStyle="1" w:styleId="s10">
    <w:name w:val="s_1"/>
    <w:basedOn w:val="Normal"/>
    <w:rsid w:val="00F234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0">
    <w:name w:val="Основной текст (21)"/>
    <w:link w:val="211"/>
    <w:uiPriority w:val="99"/>
    <w:locked/>
    <w:rsid w:val="00F23486"/>
    <w:rPr>
      <w:sz w:val="28"/>
      <w:szCs w:val="28"/>
      <w:shd w:val="clear" w:color="auto" w:fill="FFFFFF"/>
    </w:rPr>
  </w:style>
  <w:style w:type="paragraph" w:customStyle="1" w:styleId="211">
    <w:name w:val="Основной текст (21)1"/>
    <w:basedOn w:val="Normal"/>
    <w:link w:val="210"/>
    <w:uiPriority w:val="99"/>
    <w:rsid w:val="00F23486"/>
    <w:pPr>
      <w:shd w:val="clear" w:color="auto" w:fill="FFFFFF"/>
      <w:spacing w:after="0" w:line="322" w:lineRule="exact"/>
      <w:jc w:val="right"/>
    </w:pPr>
    <w:rPr>
      <w:sz w:val="28"/>
      <w:szCs w:val="28"/>
    </w:rPr>
  </w:style>
  <w:style w:type="character" w:customStyle="1" w:styleId="a3">
    <w:name w:val="Основной текст_"/>
    <w:link w:val="3"/>
    <w:locked/>
    <w:rsid w:val="00F23486"/>
    <w:rPr>
      <w:sz w:val="26"/>
      <w:szCs w:val="26"/>
      <w:shd w:val="clear" w:color="auto" w:fill="FFFFFF"/>
    </w:rPr>
  </w:style>
  <w:style w:type="paragraph" w:customStyle="1" w:styleId="3">
    <w:name w:val="Основной текст3"/>
    <w:basedOn w:val="Normal"/>
    <w:link w:val="a3"/>
    <w:rsid w:val="00F23486"/>
    <w:pPr>
      <w:widowControl w:val="0"/>
      <w:shd w:val="clear" w:color="auto" w:fill="FFFFFF"/>
      <w:spacing w:after="60" w:line="0" w:lineRule="atLeast"/>
      <w:ind w:hanging="580"/>
      <w:jc w:val="right"/>
    </w:pPr>
    <w:rPr>
      <w:sz w:val="26"/>
      <w:szCs w:val="26"/>
    </w:rPr>
  </w:style>
  <w:style w:type="character" w:customStyle="1" w:styleId="1">
    <w:name w:val="Основной текст1"/>
    <w:rsid w:val="00F23486"/>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rPr>
  </w:style>
  <w:style w:type="character" w:customStyle="1" w:styleId="2pt">
    <w:name w:val="Основной текст + Интервал 2 pt"/>
    <w:rsid w:val="00F23486"/>
    <w:rPr>
      <w:rFonts w:ascii="Times New Roman" w:eastAsia="Times New Roman" w:hAnsi="Times New Roman" w:cs="Times New Roman" w:hint="default"/>
      <w:b w:val="0"/>
      <w:bCs w:val="0"/>
      <w:i w:val="0"/>
      <w:iCs w:val="0"/>
      <w:smallCaps w:val="0"/>
      <w:strike w:val="0"/>
      <w:dstrike w:val="0"/>
      <w:color w:val="000000"/>
      <w:spacing w:val="40"/>
      <w:w w:val="100"/>
      <w:position w:val="0"/>
      <w:sz w:val="26"/>
      <w:szCs w:val="26"/>
      <w:u w:val="none"/>
      <w:effect w:val="none"/>
      <w:lang w:val="ru-RU"/>
    </w:rPr>
  </w:style>
  <w:style w:type="character" w:customStyle="1" w:styleId="22">
    <w:name w:val="Основной текст2"/>
    <w:rsid w:val="00F23486"/>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