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72E06" w:rsidRPr="00372E06" w:rsidP="00372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>Дело № 05-0258/16/2017</w:t>
      </w:r>
    </w:p>
    <w:p w:rsidR="00372E06" w:rsidRPr="00372E06" w:rsidP="00372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386"/>
        <w:gridCol w:w="4495"/>
      </w:tblGrid>
      <w:tr w:rsidTr="00372E06"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2E06" w:rsidRPr="00372E06" w:rsidP="00372E06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    26 июля 2017 года</w:t>
            </w:r>
          </w:p>
          <w:p w:rsidR="00372E06" w:rsidRPr="00372E06" w:rsidP="00372E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E06" w:rsidRPr="00372E06" w:rsidP="00372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город Симферополь </w:t>
            </w:r>
          </w:p>
        </w:tc>
      </w:tr>
    </w:tbl>
    <w:p w:rsidR="00372E06" w:rsidRPr="00372E06" w:rsidP="0037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Ломанов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 с участием прокурора – Куща Э.С. </w:t>
      </w:r>
    </w:p>
    <w:p w:rsidR="00372E06" w:rsidRPr="00372E06" w:rsidP="0037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рассмотрев в помещении судебного участка, расположенного по адресу: г. Симферополь, ул. Крымских партизан, 3-А, дело об административном правонарушении, предусмотренном статьёй 9.13 </w:t>
      </w:r>
      <w:r w:rsidRPr="00372E06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</w:p>
    <w:p w:rsidR="00372E06" w:rsidRPr="00372E06" w:rsidP="0037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>в отношении директор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а ООО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Лакина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Владимира Викторовича, 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372E06" w:rsidRPr="00372E06" w:rsidP="0037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2E06" w:rsidRPr="00372E06" w:rsidP="00372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372E06" w:rsidRPr="00372E06" w:rsidP="00372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Прокуратурой Центрального района города Симферополя проведена проверка на предмет доступности объекта социальной инфраструктуры для инвалидов и других маломобильных групп насел</w:t>
      </w:r>
      <w:r>
        <w:rPr>
          <w:sz w:val="24"/>
          <w:szCs w:val="24"/>
        </w:rPr>
        <w:t xml:space="preserve">ения продуктового магазина ООО </w:t>
      </w:r>
      <w:r w:rsidRPr="00372E06">
        <w:rPr>
          <w:sz w:val="24"/>
          <w:szCs w:val="24"/>
        </w:rPr>
        <w:t>«</w:t>
      </w:r>
      <w:r>
        <w:rPr>
          <w:sz w:val="24"/>
          <w:szCs w:val="24"/>
        </w:rPr>
        <w:t>данные изъяты</w:t>
      </w:r>
      <w:r w:rsidRPr="00372E06">
        <w:rPr>
          <w:sz w:val="24"/>
          <w:szCs w:val="24"/>
        </w:rPr>
        <w:t>», расположенной по адресу: «</w:t>
      </w:r>
      <w:r>
        <w:rPr>
          <w:sz w:val="24"/>
          <w:szCs w:val="24"/>
        </w:rPr>
        <w:t>данные изъяты</w:t>
      </w:r>
      <w:r w:rsidRPr="00372E06">
        <w:rPr>
          <w:sz w:val="24"/>
          <w:szCs w:val="24"/>
        </w:rPr>
        <w:t xml:space="preserve">», в </w:t>
      </w:r>
      <w:r w:rsidRPr="00372E06">
        <w:rPr>
          <w:sz w:val="24"/>
          <w:szCs w:val="24"/>
        </w:rPr>
        <w:t>ходе</w:t>
      </w:r>
      <w:r>
        <w:rPr>
          <w:sz w:val="24"/>
          <w:szCs w:val="24"/>
        </w:rPr>
        <w:t xml:space="preserve"> которой, установлено, что ООО </w:t>
      </w:r>
      <w:r w:rsidRPr="00372E06">
        <w:rPr>
          <w:sz w:val="24"/>
          <w:szCs w:val="24"/>
        </w:rPr>
        <w:t>«</w:t>
      </w:r>
      <w:r>
        <w:rPr>
          <w:sz w:val="24"/>
          <w:szCs w:val="24"/>
        </w:rPr>
        <w:t xml:space="preserve">данные изъяты» </w:t>
      </w:r>
      <w:r w:rsidRPr="00372E06">
        <w:rPr>
          <w:sz w:val="24"/>
          <w:szCs w:val="24"/>
        </w:rPr>
        <w:t>на основании договора аренды от 01.02.2017г. арендует нежилые помещения, общей площадью 51,1 кв. м., при этом в вышеуказанных помещениях размещен и функционирует продуктовый магазин.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На основании ст.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Частью 2, 3 ст. 4 Конституции Республики Крым предусмотрено, что социальная политика Республики Крым направлена на создание условий, обеспечивающих достойную жизнь и свободное развитие человека, доступность основных материальных благ, при этом в Республике Крым обеспечивается государственная поддержка инвалидов.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 xml:space="preserve">В соответствии с нормами Конвенции о правах инвалидов, ратифицированной Российской Федерацией Федеральным законом № 46-ФЗ от 03.05.2012, основными принципами для государств-участников являются </w:t>
      </w:r>
      <w:r w:rsidRPr="00372E06">
        <w:rPr>
          <w:sz w:val="24"/>
          <w:szCs w:val="24"/>
        </w:rPr>
        <w:t>недискриминация</w:t>
      </w:r>
      <w:r w:rsidRPr="00372E06">
        <w:rPr>
          <w:sz w:val="24"/>
          <w:szCs w:val="24"/>
        </w:rPr>
        <w:t xml:space="preserve">, полное и эффективное вовлечение и включение инвалидов в общество, равенство возможностей, а также доступность. 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Статьей 9 данной Конвенции предусмотрено,</w:t>
      </w:r>
      <w:r w:rsidRPr="00372E06">
        <w:rPr>
          <w:rStyle w:val="a3"/>
          <w:sz w:val="24"/>
          <w:szCs w:val="24"/>
        </w:rPr>
        <w:t xml:space="preserve"> чтобы </w:t>
      </w:r>
      <w:r w:rsidRPr="00372E06">
        <w:rPr>
          <w:sz w:val="24"/>
          <w:szCs w:val="24"/>
        </w:rPr>
        <w:t>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лицами к физическому окружению, к транспорту, к информации и связи, включая информационн</w:t>
      </w:r>
      <w:r w:rsidRPr="00372E06">
        <w:rPr>
          <w:sz w:val="24"/>
          <w:szCs w:val="24"/>
        </w:rPr>
        <w:t>о-</w:t>
      </w:r>
      <w:r w:rsidRPr="00372E06">
        <w:rPr>
          <w:sz w:val="24"/>
          <w:szCs w:val="24"/>
        </w:rPr>
        <w:t xml:space="preserve"> 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доступности, должны распространяться, в частности, на здания, дороги, транспорт и </w:t>
      </w:r>
      <w:r w:rsidRPr="00372E06">
        <w:rPr>
          <w:sz w:val="24"/>
          <w:szCs w:val="24"/>
        </w:rPr>
        <w:t>другие</w:t>
      </w:r>
      <w:r w:rsidRPr="00372E06">
        <w:rPr>
          <w:sz w:val="24"/>
          <w:szCs w:val="24"/>
        </w:rPr>
        <w:t xml:space="preserve"> внутренние и внешние объекты, включая школы, жилые дома, медицинские учреждения и рабочие места.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Государства-участники принимают также надлежащие меры к тому, чтобы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Также ст.2 ФЗ-181 от 24.11.1995 «О социальной защите инвалидов в Российской Федерации» предусматривает, что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При этом на основании ст. 15 ФЗ-181 от 24.11.1995 «О социальной защите инвалидов в Российской Федерации»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 условия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 xml:space="preserve">Конституционный суд Российской Федерации в пункте 3 Определения от 13.05.2010 №689-0-0 указал, что в соответствии с абзацем 5 статьи 15 указанного Федерального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объектов социальной инфраструктуры для инвалидов и других групп населения с ограниченными возможностями передвижения, в том числе заключающееся в оборудовании в указанных зданиях </w:t>
      </w:r>
      <w:r w:rsidRPr="00372E06">
        <w:rPr>
          <w:sz w:val="24"/>
          <w:szCs w:val="24"/>
        </w:rPr>
        <w:t>исооружениях</w:t>
      </w:r>
      <w:r w:rsidRPr="00372E06">
        <w:rPr>
          <w:sz w:val="24"/>
          <w:szCs w:val="24"/>
        </w:rPr>
        <w:t xml:space="preserve"> пандусов и других специальных устройств и приспособлений: аппарелей, подъемников, лифтов, мест крепления колясок, светозвуковых информаторов путей движения внутри зданий.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Из содержания мотивировочной части определения Конституционного суда Российской Федерации от 13.05.2010 № 689-0-0 следует, что помещения продуктовых магазинов относятся к объектам социальной инфраструктуры.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Строительными нормами и правилами «СП 59.13330.2016. Свод правил. Актуализированная редакция СНиП 35-01-2001», утвержденными приказом Министерства строительства и жилищно-коммунального хозяйства Российской Федерации от 14.11.2016 № 798/</w:t>
      </w:r>
      <w:r w:rsidRPr="00372E06">
        <w:rPr>
          <w:sz w:val="24"/>
          <w:szCs w:val="24"/>
        </w:rPr>
        <w:t>пр</w:t>
      </w:r>
      <w:r w:rsidRPr="00372E06">
        <w:rPr>
          <w:sz w:val="24"/>
          <w:szCs w:val="24"/>
        </w:rPr>
        <w:t>, определены требования к зданиям и сооружениям, обеспечивающие беспрепятственный удобный доступ маломобильных групп населения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Пунктами Общих положений СНиП 35-01-2001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беспрепятственности перемещения внутри зданий и сооружений и на их территории; безопасности путей движения (в том числе эвакуационных и путей спасения), а также мест проживания, обслуживания и приложения труда маломобильных групп населения; эвакуации людей из здания или в безопасную зону до возможного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маломобильных групп населения, не должны 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 xml:space="preserve">В соответствии со </w:t>
      </w:r>
      <w:r w:rsidRPr="00372E06">
        <w:rPr>
          <w:sz w:val="24"/>
          <w:szCs w:val="24"/>
        </w:rPr>
        <w:t>ст.ст</w:t>
      </w:r>
      <w:r w:rsidRPr="00372E06">
        <w:rPr>
          <w:sz w:val="24"/>
          <w:szCs w:val="24"/>
        </w:rPr>
        <w:t>. 4, 6, 52 Градостроительного кодекса Российской Федерации нормы СНиП и СП являются обязательными к применению.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Учитывая изложенное, действующим законодательством предусмотрено создание надлежащих 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инвалидных колясках.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Требования о надлежащем оборудовании входа в магазин направлены на обеспечение минимальных потребностей инвалидов и других маломобильных групп населения с ограниченными возможностями, позволяющих воспользоваться услугами магазина.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Вместе с тем в нарушение выш</w:t>
      </w:r>
      <w:r>
        <w:rPr>
          <w:sz w:val="24"/>
          <w:szCs w:val="24"/>
        </w:rPr>
        <w:t xml:space="preserve">еуказанных норм директором ООО </w:t>
      </w:r>
      <w:r w:rsidRPr="00372E06">
        <w:rPr>
          <w:sz w:val="24"/>
          <w:szCs w:val="24"/>
        </w:rPr>
        <w:t>«</w:t>
      </w:r>
      <w:r>
        <w:rPr>
          <w:sz w:val="24"/>
          <w:szCs w:val="24"/>
        </w:rPr>
        <w:t>данные изъяты</w:t>
      </w:r>
      <w:r w:rsidRPr="00372E06">
        <w:rPr>
          <w:sz w:val="24"/>
          <w:szCs w:val="24"/>
        </w:rPr>
        <w:t xml:space="preserve">» </w:t>
      </w:r>
      <w:r w:rsidRPr="00372E06">
        <w:rPr>
          <w:sz w:val="24"/>
          <w:szCs w:val="24"/>
        </w:rPr>
        <w:t>Лакиным</w:t>
      </w:r>
      <w:r w:rsidRPr="00372E06">
        <w:rPr>
          <w:sz w:val="24"/>
          <w:szCs w:val="24"/>
        </w:rPr>
        <w:t xml:space="preserve"> В.В. надлежащих мер, направленных на выполнение требований законодательства, не принято.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В ходе проверки 13.06.2017 года установлено, что в нарушение п.п.5.1.12, Свода Правил 59.13330.2016 «Доступность зданий и сооружений для маломобильных групп населения» (далее СП), перед входом в помещение магазина ступень высотой 0,165 м, шириной проступи 0,53, также отсутствует съезд.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 xml:space="preserve">Кроме того, дверной порог имеет высоту 0,02 м., что является нарушением </w:t>
      </w:r>
      <w:r w:rsidRPr="00372E06">
        <w:rPr>
          <w:sz w:val="24"/>
          <w:szCs w:val="24"/>
        </w:rPr>
        <w:t>п.п</w:t>
      </w:r>
      <w:r w:rsidRPr="00372E06">
        <w:rPr>
          <w:sz w:val="24"/>
          <w:szCs w:val="24"/>
        </w:rPr>
        <w:t>. 6.1.5 СП 59.13330.2016.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В нарушение п.6.1.6 СП 59.13330.2016 контрастная маркировка на прозрачном полотне двери не установлена.</w:t>
      </w:r>
    </w:p>
    <w:p w:rsidR="00372E06" w:rsidRPr="00372E06" w:rsidP="00372E06">
      <w:pPr>
        <w:pStyle w:val="BodyText"/>
        <w:spacing w:before="0" w:line="240" w:lineRule="auto"/>
        <w:ind w:left="20" w:right="100"/>
        <w:rPr>
          <w:sz w:val="24"/>
          <w:szCs w:val="24"/>
        </w:rPr>
      </w:pPr>
      <w:r w:rsidRPr="00372E06">
        <w:rPr>
          <w:sz w:val="24"/>
          <w:szCs w:val="24"/>
        </w:rPr>
        <w:t>Более того, отсутствует наружное вызывное устройство, что свидетельствует о нарушениях п.6.1.1 СП 59.13330.2016.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 xml:space="preserve">Требования нормативных актов в части доступности объекта, для </w:t>
      </w:r>
      <w:r w:rsidRPr="00372E06">
        <w:rPr>
          <w:sz w:val="24"/>
          <w:szCs w:val="24"/>
        </w:rPr>
        <w:t>узкомобильных</w:t>
      </w:r>
      <w:r w:rsidRPr="00372E06">
        <w:rPr>
          <w:sz w:val="24"/>
          <w:szCs w:val="24"/>
        </w:rPr>
        <w:t xml:space="preserve"> групп населения, не выполнены. Продуктовый магазин ООО «</w:t>
      </w:r>
      <w:r>
        <w:rPr>
          <w:sz w:val="24"/>
          <w:szCs w:val="24"/>
        </w:rPr>
        <w:t>данные изъяты</w:t>
      </w:r>
      <w:r w:rsidRPr="00372E06">
        <w:rPr>
          <w:sz w:val="24"/>
          <w:szCs w:val="24"/>
        </w:rPr>
        <w:t xml:space="preserve">», </w:t>
      </w:r>
      <w:r w:rsidRPr="00372E06">
        <w:rPr>
          <w:sz w:val="24"/>
          <w:szCs w:val="24"/>
        </w:rPr>
        <w:t>согласно акта</w:t>
      </w:r>
      <w:r w:rsidRPr="00372E06">
        <w:rPr>
          <w:sz w:val="24"/>
          <w:szCs w:val="24"/>
        </w:rPr>
        <w:t xml:space="preserve"> проверки от 13 июня 2017 года № 66 признан не доступным для инвалидов и иных маломобильных групп населения.</w:t>
      </w:r>
    </w:p>
    <w:p w:rsidR="00372E06" w:rsidRPr="00372E06" w:rsidP="00372E06">
      <w:pPr>
        <w:pStyle w:val="BodyText"/>
        <w:spacing w:before="0" w:line="240" w:lineRule="auto"/>
        <w:ind w:left="20" w:right="20"/>
        <w:rPr>
          <w:sz w:val="24"/>
          <w:szCs w:val="24"/>
        </w:rPr>
      </w:pPr>
      <w:r w:rsidRPr="00372E06">
        <w:rPr>
          <w:sz w:val="24"/>
          <w:szCs w:val="24"/>
        </w:rPr>
        <w:t>Несоблюдение и не выполнение требований по обеспечению инвалидам, а также другим маломобильным группам населения с ограниченными возможностями передвижения условий для беспрепятственного доступа к объектам социальной инфраструктуры приводит к нарушению их прав на достойную жизнь и свободное развитие.</w:t>
      </w:r>
    </w:p>
    <w:p w:rsidR="00372E06" w:rsidRPr="00372E06" w:rsidP="00372E06">
      <w:pPr>
        <w:pStyle w:val="210"/>
        <w:spacing w:line="240" w:lineRule="auto"/>
        <w:ind w:firstLine="700"/>
      </w:pPr>
      <w:r w:rsidRPr="00372E06">
        <w:t xml:space="preserve">Время выявления административного правонарушения: 13.06.2017. Место совершения административного правонарушения: </w:t>
      </w:r>
      <w:r w:rsidRPr="00372E06">
        <w:rPr>
          <w:lang w:eastAsia="ru-RU"/>
        </w:rPr>
        <w:t>«</w:t>
      </w:r>
      <w:r>
        <w:rPr>
          <w:lang w:eastAsia="ru-RU"/>
        </w:rPr>
        <w:t>данные изъяты</w:t>
      </w:r>
      <w:r w:rsidRPr="00372E06">
        <w:rPr>
          <w:lang w:eastAsia="ru-RU"/>
        </w:rPr>
        <w:t>»</w:t>
      </w:r>
      <w:r w:rsidRPr="00372E06">
        <w:t>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Лакин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В.В. в судебное заседание, будучи надлежащим </w:t>
      </w:r>
      <w:r w:rsidRPr="00372E06">
        <w:rPr>
          <w:rFonts w:ascii="Times New Roman" w:hAnsi="Times New Roman" w:cs="Times New Roman"/>
          <w:sz w:val="24"/>
          <w:szCs w:val="24"/>
        </w:rPr>
        <w:t>образом</w:t>
      </w:r>
      <w:r w:rsidRPr="00372E06">
        <w:rPr>
          <w:rFonts w:ascii="Times New Roman" w:hAnsi="Times New Roman" w:cs="Times New Roman"/>
          <w:sz w:val="24"/>
          <w:szCs w:val="24"/>
        </w:rPr>
        <w:t xml:space="preserve"> извещённым о дате, времени и месте рассмотрения дела, не явился, о причинах неявки не сообщил.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Вина директора ООО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Лакина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В.В. в совершенном правонарушении подтверждается материалами дела: постановлением заместителя прокурора Центрального района г. Симферополя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72E06">
        <w:rPr>
          <w:rFonts w:ascii="Times New Roman" w:hAnsi="Times New Roman" w:cs="Times New Roman"/>
          <w:sz w:val="24"/>
          <w:szCs w:val="24"/>
        </w:rPr>
        <w:t xml:space="preserve"> от 21.06.2017г.; копией должностной инструкции директора магазина от 21.01.2015г.; копией устава ООО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 xml:space="preserve">от 27.10.2014г.; копией договора № 05/32 от 01.02.2017г.; копией акта проверки № 66 от 13.06.2017г.; объяснениями </w:t>
      </w:r>
      <w:r w:rsidRPr="00372E06">
        <w:rPr>
          <w:rFonts w:ascii="Times New Roman" w:hAnsi="Times New Roman" w:cs="Times New Roman"/>
          <w:sz w:val="24"/>
          <w:szCs w:val="24"/>
        </w:rPr>
        <w:t>Лакина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В.В.</w:t>
      </w:r>
      <w:r w:rsidRPr="00372E06">
        <w:rPr>
          <w:rFonts w:ascii="Times New Roman" w:hAnsi="Times New Roman" w:cs="Times New Roman"/>
          <w:sz w:val="24"/>
          <w:szCs w:val="24"/>
        </w:rPr>
        <w:t xml:space="preserve"> от 19.06.2017г., в которых он с выявленными нарушениями согласился; рапортом помощника прокурора Центрального района г. Симферополя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от 19.06.2017г.</w:t>
      </w:r>
    </w:p>
    <w:p w:rsidR="00372E06" w:rsidRPr="00372E06" w:rsidP="00372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директор ООО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Лакин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В.В. совершил административное правонарушение, ответственность за которое предусмотрена ст. 9.13 Кодекса Российской Федерации об административных правонарушениях, а именно - уклонение от исполнения </w:t>
      </w:r>
      <w:r w:rsidRPr="00372E06">
        <w:rPr>
          <w:rFonts w:ascii="Times New Roman" w:hAnsi="Times New Roman" w:cs="Times New Roman"/>
          <w:sz w:val="24"/>
          <w:szCs w:val="24"/>
        </w:rPr>
        <w:t>требований к обеспечению условий для доступа инвалидов к объектам инженерной, транспортной</w:t>
      </w:r>
      <w:r w:rsidRPr="00372E06">
        <w:rPr>
          <w:rFonts w:ascii="Times New Roman" w:hAnsi="Times New Roman" w:cs="Times New Roman"/>
          <w:sz w:val="24"/>
          <w:szCs w:val="24"/>
        </w:rPr>
        <w:t xml:space="preserve"> и социальной инфраструктур.</w:t>
      </w:r>
    </w:p>
    <w:p w:rsidR="00372E06" w:rsidRPr="00372E06" w:rsidP="00372E0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директор</w:t>
      </w:r>
      <w:r w:rsidRPr="00372E06">
        <w:rPr>
          <w:rFonts w:ascii="Times New Roman" w:hAnsi="Times New Roman" w:cs="Times New Roman"/>
          <w:sz w:val="24"/>
          <w:szCs w:val="24"/>
        </w:rPr>
        <w:t>у ООО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Лакину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В.В. мировой судья учитывает характер совершенного административного правонарушения, относящегося к правонарушениям в промышленности, строительстве и энергетике, личность правонарушителя, его имущественное положение, а также отсутствие обстоятельств, смягчающих или отягчающих его административную ответственность.</w:t>
      </w:r>
    </w:p>
    <w:p w:rsidR="00372E06" w:rsidRPr="00372E06" w:rsidP="00372E06">
      <w:pPr>
        <w:pStyle w:val="ConsPlusNormal"/>
        <w:ind w:firstLine="540"/>
        <w:jc w:val="both"/>
      </w:pPr>
      <w:r w:rsidRPr="00372E06">
        <w:t>С учетом вышеизложенного мировой судья считает, что для достижения целей административного наказания для директор</w:t>
      </w:r>
      <w:r w:rsidRPr="00372E06">
        <w:t>а ООО</w:t>
      </w:r>
      <w:r w:rsidRPr="00372E06">
        <w:t xml:space="preserve"> </w:t>
      </w:r>
      <w:r w:rsidRPr="00372E06">
        <w:rPr>
          <w:lang w:eastAsia="ru-RU"/>
        </w:rPr>
        <w:t>«</w:t>
      </w:r>
      <w:r>
        <w:rPr>
          <w:lang w:eastAsia="ru-RU"/>
        </w:rPr>
        <w:t>данные изъяты</w:t>
      </w:r>
      <w:r w:rsidRPr="00372E06">
        <w:rPr>
          <w:lang w:eastAsia="ru-RU"/>
        </w:rPr>
        <w:t>»</w:t>
      </w:r>
      <w:r w:rsidRPr="00372E06">
        <w:t xml:space="preserve"> </w:t>
      </w:r>
      <w:r w:rsidRPr="00372E06">
        <w:t>Лакина</w:t>
      </w:r>
      <w:r w:rsidRPr="00372E06">
        <w:t xml:space="preserve"> В.В. необходимо и достаточно установить административное наказание в виде минимального штрафа, предусмотренного санкцией</w:t>
      </w:r>
      <w:r w:rsidRPr="00372E06">
        <w:rPr>
          <w:lang w:eastAsia="ru-RU"/>
        </w:rPr>
        <w:t xml:space="preserve"> статьи 9.13 </w:t>
      </w:r>
      <w:r w:rsidRPr="00372E06">
        <w:t xml:space="preserve">Кодекса Российской Федерации об административных правонарушениях. </w:t>
      </w:r>
    </w:p>
    <w:p w:rsidR="00372E06" w:rsidRPr="00372E06" w:rsidP="00372E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372E06">
        <w:rPr>
          <w:rFonts w:ascii="Times New Roman" w:hAnsi="Times New Roman" w:cs="Times New Roman"/>
          <w:sz w:val="24"/>
          <w:szCs w:val="24"/>
        </w:rPr>
        <w:t>изложенного</w:t>
      </w:r>
      <w:r w:rsidRPr="00372E06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Pr="00372E06">
        <w:rPr>
          <w:rFonts w:ascii="Times New Roman" w:hAnsi="Times New Roman" w:cs="Times New Roman"/>
          <w:sz w:val="24"/>
          <w:szCs w:val="24"/>
        </w:rPr>
        <w:t>ст.ст</w:t>
      </w:r>
      <w:r w:rsidRPr="00372E06">
        <w:rPr>
          <w:rFonts w:ascii="Times New Roman" w:hAnsi="Times New Roman" w:cs="Times New Roman"/>
          <w:sz w:val="24"/>
          <w:szCs w:val="24"/>
        </w:rPr>
        <w:t xml:space="preserve">. 29.9-29.11 КоАП РФ, мировой судья, </w:t>
      </w:r>
    </w:p>
    <w:p w:rsidR="00372E06" w:rsidRPr="00372E06" w:rsidP="00372E0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>постановил: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</w:rPr>
        <w:t>Директор</w:t>
      </w:r>
      <w:r w:rsidRPr="00372E06">
        <w:rPr>
          <w:rFonts w:ascii="Times New Roman" w:hAnsi="Times New Roman" w:cs="Times New Roman"/>
          <w:sz w:val="24"/>
          <w:szCs w:val="24"/>
        </w:rPr>
        <w:t>а ООО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данные изъяты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72E06">
        <w:rPr>
          <w:rFonts w:ascii="Times New Roman" w:hAnsi="Times New Roman" w:cs="Times New Roman"/>
          <w:sz w:val="24"/>
          <w:szCs w:val="24"/>
        </w:rPr>
        <w:t xml:space="preserve"> </w:t>
      </w:r>
      <w:r w:rsidRPr="00372E06">
        <w:rPr>
          <w:rFonts w:ascii="Times New Roman" w:hAnsi="Times New Roman" w:cs="Times New Roman"/>
          <w:sz w:val="24"/>
          <w:szCs w:val="24"/>
        </w:rPr>
        <w:t>Лакина</w:t>
      </w:r>
      <w:r w:rsidRPr="00372E06">
        <w:rPr>
          <w:rFonts w:ascii="Times New Roman" w:hAnsi="Times New Roman" w:cs="Times New Roman"/>
          <w:sz w:val="24"/>
          <w:szCs w:val="24"/>
        </w:rPr>
        <w:t xml:space="preserve"> Владимира Викторовича признать виновным в совершении административного правонарушения, предусмотренного ст. 9.13 Кодекса Российской Федерации об административных правонарушениях и назначить наказание в виде административного штрафа в размере 2000 (две тысячи) рублей. 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Перечисление штрафа производить по следующим реквизитам: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 xml:space="preserve">Получатель платежа – УФК по Республике Крым (Прокуратура Республики Крым; л/с 04751А91300); ИНН – 7710961033; КПП – 910201001; 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72E06">
        <w:rPr>
          <w:rFonts w:ascii="Times New Roman" w:hAnsi="Times New Roman" w:cs="Times New Roman"/>
          <w:sz w:val="24"/>
          <w:szCs w:val="24"/>
          <w:lang w:eastAsia="ru-RU"/>
        </w:rPr>
        <w:t>/с – 40101810335100010001; Банк получателя – Отделение по Республике Крым Центрального банка Российской Федерации; БИК – 0435100001; Назначение платежа: 41511690010016000140.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372E06" w:rsidRPr="00372E06" w:rsidP="00372E06">
      <w:pPr>
        <w:pStyle w:val="s10"/>
        <w:spacing w:before="0" w:beforeAutospacing="0" w:after="0" w:afterAutospacing="0"/>
        <w:ind w:firstLine="720"/>
        <w:jc w:val="both"/>
      </w:pPr>
      <w:r w:rsidRPr="00372E06">
        <w:t>Срок предъявления постановления к исполнению в течение двух лет со дня вступления постановления в законную силу.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72E06">
        <w:rPr>
          <w:rFonts w:ascii="Times New Roman" w:hAnsi="Times New Roman" w:cs="Times New Roman"/>
          <w:sz w:val="24"/>
          <w:szCs w:val="24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372E06" w:rsidRPr="00372E06" w:rsidP="00372E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372E06">
        <w:rPr>
          <w:rFonts w:ascii="Times New Roman" w:hAnsi="Times New Roman" w:cs="Times New Roman"/>
          <w:sz w:val="24"/>
          <w:szCs w:val="24"/>
        </w:rPr>
        <w:t>.</w:t>
      </w:r>
    </w:p>
    <w:p w:rsidR="00372E06" w:rsidRPr="00372E06" w:rsidP="00372E06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2E06" w:rsidRPr="00372E06" w:rsidP="00372E0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72E06">
        <w:rPr>
          <w:rFonts w:ascii="Times New Roman" w:hAnsi="Times New Roman" w:cs="Times New Roman"/>
          <w:sz w:val="24"/>
          <w:szCs w:val="24"/>
        </w:rPr>
        <w:t xml:space="preserve">Мировой судья:     </w:t>
      </w:r>
      <w:r w:rsidRPr="00372E06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</w:t>
      </w:r>
      <w:r w:rsidRPr="00372E06">
        <w:rPr>
          <w:rFonts w:ascii="Times New Roman" w:eastAsia="MS Mincho" w:hAnsi="Times New Roman" w:cs="Times New Roman"/>
          <w:sz w:val="24"/>
          <w:szCs w:val="24"/>
        </w:rPr>
        <w:t xml:space="preserve">С.Г. </w:t>
      </w:r>
      <w:r w:rsidRPr="00372E06">
        <w:rPr>
          <w:rFonts w:ascii="Times New Roman" w:eastAsia="MS Mincho" w:hAnsi="Times New Roman" w:cs="Times New Roman"/>
          <w:sz w:val="24"/>
          <w:szCs w:val="24"/>
        </w:rPr>
        <w:t>Ломанов</w:t>
      </w:r>
    </w:p>
    <w:p w:rsidR="00372E06" w:rsidP="00372E0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uiPriority w:val="99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372E0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_1"/>
    <w:basedOn w:val="Normal"/>
    <w:uiPriority w:val="99"/>
    <w:rsid w:val="0037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+ Курсив"/>
    <w:uiPriority w:val="99"/>
    <w:rsid w:val="00372E06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