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90E91" w:rsidRPr="00E90E91" w:rsidP="00E90E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90E91">
        <w:rPr>
          <w:rFonts w:ascii="Times New Roman" w:hAnsi="Times New Roman" w:cs="Times New Roman"/>
          <w:sz w:val="24"/>
          <w:szCs w:val="24"/>
          <w:lang w:eastAsia="ru-RU"/>
        </w:rPr>
        <w:t>Дело № 05-0292/16/2017</w:t>
      </w:r>
    </w:p>
    <w:p w:rsidR="00E90E91" w:rsidRPr="00E90E91" w:rsidP="00E90E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90E91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386"/>
        <w:gridCol w:w="4495"/>
      </w:tblGrid>
      <w:tr w:rsidTr="00E90E91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E91" w:rsidRPr="00E90E91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   14 июля 2017 года</w:t>
            </w:r>
          </w:p>
          <w:p w:rsidR="00E90E91" w:rsidRPr="00E90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E91" w:rsidRPr="00E90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0E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город Симферополь </w:t>
            </w:r>
          </w:p>
        </w:tc>
      </w:tr>
    </w:tbl>
    <w:p w:rsidR="00E90E91" w:rsidRPr="00E90E91" w:rsidP="00E90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0E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90E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Ломанов</w:t>
      </w:r>
      <w:r w:rsidRPr="00E90E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 Крым,</w:t>
      </w:r>
      <w:r w:rsidRPr="00E90E91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рассмотрев </w:t>
      </w:r>
      <w:r w:rsidRPr="00E90E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помещении судебного участка, расположенного по адресу: г. Симферополь, ул. Крымских партизан, 3-А, </w:t>
      </w:r>
      <w:r w:rsidRPr="00E90E91">
        <w:rPr>
          <w:rFonts w:ascii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статьёй 19.7</w:t>
      </w:r>
      <w:r w:rsidRPr="00E90E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90E91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E90E91">
        <w:rPr>
          <w:rFonts w:ascii="Times New Roman" w:hAnsi="Times New Roman" w:cs="Times New Roman"/>
          <w:sz w:val="24"/>
          <w:szCs w:val="24"/>
          <w:lang w:eastAsia="ru-RU"/>
        </w:rPr>
        <w:t xml:space="preserve">, в отношении Крымской региональной общественной организации «Общество по защите прав потребителей», расположенной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«данные изъяты»</w:t>
      </w:r>
      <w:r w:rsidRPr="00E90E91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E90E91" w:rsidRPr="00E90E91" w:rsidP="00E90E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90E91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E90E91" w:rsidRPr="00E90E91" w:rsidP="00E90E91">
      <w:pPr>
        <w:shd w:val="clear" w:color="auto" w:fill="FFFFFF"/>
        <w:spacing w:after="0" w:line="240" w:lineRule="auto"/>
        <w:ind w:right="43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E90E91">
        <w:rPr>
          <w:rFonts w:ascii="Times New Roman" w:hAnsi="Times New Roman" w:cs="Times New Roman"/>
          <w:sz w:val="24"/>
          <w:szCs w:val="24"/>
        </w:rPr>
        <w:t xml:space="preserve">В соответствии со статьей 29 Федерального закона от 19.05.1995 № 82-ФЗ </w:t>
      </w:r>
      <w:r w:rsidRPr="00E90E91">
        <w:rPr>
          <w:rFonts w:ascii="Times New Roman" w:hAnsi="Times New Roman" w:cs="Times New Roman"/>
          <w:spacing w:val="-1"/>
          <w:sz w:val="24"/>
          <w:szCs w:val="24"/>
        </w:rPr>
        <w:t xml:space="preserve">«Об общественных объединениях» общественное объединение обязано ежегодно </w:t>
      </w:r>
      <w:r w:rsidRPr="00E90E91">
        <w:rPr>
          <w:rFonts w:ascii="Times New Roman" w:hAnsi="Times New Roman" w:cs="Times New Roman"/>
          <w:spacing w:val="-2"/>
          <w:sz w:val="24"/>
          <w:szCs w:val="24"/>
        </w:rPr>
        <w:t xml:space="preserve">информировать орган, принявший решение о государственной регистрации общественного объединения, о продолжении своей деятельности с указанием </w:t>
      </w:r>
      <w:r w:rsidRPr="00E90E91">
        <w:rPr>
          <w:rFonts w:ascii="Times New Roman" w:hAnsi="Times New Roman" w:cs="Times New Roman"/>
          <w:sz w:val="24"/>
          <w:szCs w:val="24"/>
        </w:rPr>
        <w:t xml:space="preserve">действительного места нахождения постоянно действующего руководящего </w:t>
      </w:r>
      <w:r w:rsidRPr="00E90E91">
        <w:rPr>
          <w:rFonts w:ascii="Times New Roman" w:hAnsi="Times New Roman" w:cs="Times New Roman"/>
          <w:spacing w:val="-1"/>
          <w:sz w:val="24"/>
          <w:szCs w:val="24"/>
        </w:rPr>
        <w:t xml:space="preserve">органа, его наименования и данных о руководителях общественного объединения </w:t>
      </w:r>
      <w:r w:rsidRPr="00E90E91">
        <w:rPr>
          <w:rFonts w:ascii="Times New Roman" w:hAnsi="Times New Roman" w:cs="Times New Roman"/>
          <w:spacing w:val="-2"/>
          <w:sz w:val="24"/>
          <w:szCs w:val="24"/>
        </w:rPr>
        <w:t xml:space="preserve">в объеме сведений, включаемых в единый государственный реестр юридических </w:t>
      </w:r>
      <w:r w:rsidRPr="00E90E91">
        <w:rPr>
          <w:rFonts w:ascii="Times New Roman" w:hAnsi="Times New Roman" w:cs="Times New Roman"/>
          <w:spacing w:val="-1"/>
          <w:sz w:val="24"/>
          <w:szCs w:val="24"/>
        </w:rPr>
        <w:t>лиц, а так же</w:t>
      </w:r>
      <w:r w:rsidRPr="00E90E91">
        <w:rPr>
          <w:rFonts w:ascii="Times New Roman" w:hAnsi="Times New Roman" w:cs="Times New Roman"/>
          <w:spacing w:val="-1"/>
          <w:sz w:val="24"/>
          <w:szCs w:val="24"/>
        </w:rPr>
        <w:t xml:space="preserve"> предоставить информацию об объеме денежных средств и иного </w:t>
      </w:r>
      <w:r w:rsidRPr="00E90E91">
        <w:rPr>
          <w:rFonts w:ascii="Times New Roman" w:hAnsi="Times New Roman" w:cs="Times New Roman"/>
          <w:spacing w:val="-2"/>
          <w:sz w:val="24"/>
          <w:szCs w:val="24"/>
        </w:rPr>
        <w:t xml:space="preserve">имущества, полученных от иностранных источников, которые указаны в пункте 6 </w:t>
      </w:r>
      <w:r w:rsidRPr="00E90E91">
        <w:rPr>
          <w:rFonts w:ascii="Times New Roman" w:hAnsi="Times New Roman" w:cs="Times New Roman"/>
          <w:sz w:val="24"/>
          <w:szCs w:val="24"/>
        </w:rPr>
        <w:t xml:space="preserve">статьи 2 Федерального закона от 12.01.1996 № 7-ФЗ "О некоммерческих организациях",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власти. </w:t>
      </w:r>
    </w:p>
    <w:p w:rsidR="00E90E91" w:rsidRPr="00E90E91" w:rsidP="00E90E91">
      <w:pPr>
        <w:shd w:val="clear" w:color="auto" w:fill="FFFFFF"/>
        <w:spacing w:after="0" w:line="240" w:lineRule="auto"/>
        <w:ind w:left="22" w:right="7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E90E91">
        <w:rPr>
          <w:rFonts w:ascii="Times New Roman" w:hAnsi="Times New Roman" w:cs="Times New Roman"/>
          <w:sz w:val="24"/>
          <w:szCs w:val="24"/>
        </w:rPr>
        <w:t xml:space="preserve">В соответствии с пунктом 2 постановления Правительства Российской Федерации от 15.04.2006 № </w:t>
      </w:r>
      <w:r w:rsidRPr="00E90E91">
        <w:rPr>
          <w:rFonts w:ascii="Times New Roman" w:hAnsi="Times New Roman" w:cs="Times New Roman"/>
          <w:spacing w:val="13"/>
          <w:sz w:val="24"/>
          <w:szCs w:val="24"/>
        </w:rPr>
        <w:t>212</w:t>
      </w:r>
      <w:r w:rsidRPr="00E90E91">
        <w:rPr>
          <w:rFonts w:ascii="Times New Roman" w:hAnsi="Times New Roman" w:cs="Times New Roman"/>
          <w:sz w:val="24"/>
          <w:szCs w:val="24"/>
        </w:rPr>
        <w:t xml:space="preserve"> «О мерах по реализации отдельных положений федеральных законов, регулирующих деятельность некоммерческих </w:t>
      </w:r>
      <w:r w:rsidRPr="00E90E91">
        <w:rPr>
          <w:rFonts w:ascii="Times New Roman" w:hAnsi="Times New Roman" w:cs="Times New Roman"/>
          <w:spacing w:val="-1"/>
          <w:sz w:val="24"/>
          <w:szCs w:val="24"/>
        </w:rPr>
        <w:t xml:space="preserve">организаций», некоммерческая организация представляет отчет о деятельности ежегодно, не позднее 15 апреля года, следующего </w:t>
      </w:r>
      <w:r w:rsidRPr="00E90E91">
        <w:rPr>
          <w:rFonts w:ascii="Times New Roman" w:hAnsi="Times New Roman" w:cs="Times New Roman"/>
          <w:spacing w:val="-1"/>
          <w:sz w:val="24"/>
          <w:szCs w:val="24"/>
        </w:rPr>
        <w:t>за</w:t>
      </w:r>
      <w:r w:rsidRPr="00E90E91">
        <w:rPr>
          <w:rFonts w:ascii="Times New Roman" w:hAnsi="Times New Roman" w:cs="Times New Roman"/>
          <w:spacing w:val="-1"/>
          <w:sz w:val="24"/>
          <w:szCs w:val="24"/>
        </w:rPr>
        <w:t xml:space="preserve"> отчетным.</w:t>
      </w:r>
    </w:p>
    <w:p w:rsidR="00E90E91" w:rsidRPr="00E90E91" w:rsidP="00E90E91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E90E91">
        <w:rPr>
          <w:rFonts w:ascii="Times New Roman" w:hAnsi="Times New Roman" w:cs="Times New Roman"/>
          <w:sz w:val="24"/>
          <w:szCs w:val="24"/>
        </w:rPr>
        <w:t xml:space="preserve">В нарушение указанных положений законодательства Российской Федерации, </w:t>
      </w:r>
      <w:r w:rsidRPr="00E90E91">
        <w:rPr>
          <w:rFonts w:ascii="Times New Roman" w:hAnsi="Times New Roman" w:cs="Times New Roman"/>
          <w:sz w:val="24"/>
          <w:szCs w:val="24"/>
          <w:lang w:eastAsia="ru-RU"/>
        </w:rPr>
        <w:t>Крымская региональная общественная организация «Общество по защите прав потребителей»</w:t>
      </w:r>
      <w:r w:rsidRPr="00E90E91">
        <w:rPr>
          <w:rFonts w:ascii="Times New Roman" w:hAnsi="Times New Roman" w:cs="Times New Roman"/>
          <w:sz w:val="24"/>
          <w:szCs w:val="24"/>
        </w:rPr>
        <w:t xml:space="preserve"> не представила в установленный срок в Главное управление Министерства юстиции Российской Федерации по Республике Крым и Севастополю отчет о деятельности за 2016 год в установленный срок.</w:t>
      </w:r>
    </w:p>
    <w:p w:rsidR="00E90E91" w:rsidRPr="00E90E91" w:rsidP="00E90E91">
      <w:pPr>
        <w:pStyle w:val="210"/>
        <w:spacing w:line="240" w:lineRule="auto"/>
        <w:ind w:left="20" w:right="20"/>
        <w:rPr>
          <w:b w:val="0"/>
          <w:bCs w:val="0"/>
          <w:sz w:val="24"/>
          <w:szCs w:val="24"/>
        </w:rPr>
      </w:pPr>
      <w:r w:rsidRPr="00E90E91">
        <w:rPr>
          <w:b w:val="0"/>
          <w:bCs w:val="0"/>
          <w:sz w:val="24"/>
          <w:szCs w:val="24"/>
        </w:rPr>
        <w:t xml:space="preserve">Время совершения административного правонарушения: </w:t>
      </w:r>
      <w:r w:rsidRPr="00E90E91">
        <w:rPr>
          <w:rStyle w:val="23"/>
          <w:sz w:val="24"/>
          <w:szCs w:val="24"/>
        </w:rPr>
        <w:t xml:space="preserve">16 апреля 2017 г. </w:t>
      </w:r>
      <w:r w:rsidRPr="00E90E91">
        <w:rPr>
          <w:rStyle w:val="a2"/>
          <w:sz w:val="24"/>
          <w:szCs w:val="24"/>
        </w:rPr>
        <w:t xml:space="preserve">Место совершения административного правонарушения: </w:t>
      </w:r>
      <w:r>
        <w:rPr>
          <w:sz w:val="24"/>
          <w:szCs w:val="24"/>
          <w:lang w:eastAsia="ru-RU"/>
        </w:rPr>
        <w:t>«данные изъяты»</w:t>
      </w:r>
      <w:r w:rsidRPr="00E90E91">
        <w:rPr>
          <w:b w:val="0"/>
          <w:bCs w:val="0"/>
          <w:sz w:val="24"/>
          <w:szCs w:val="24"/>
        </w:rPr>
        <w:t>.</w:t>
      </w:r>
    </w:p>
    <w:p w:rsidR="00E90E91" w:rsidRPr="00E90E91" w:rsidP="00E90E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E91">
        <w:rPr>
          <w:rFonts w:ascii="Times New Roman" w:hAnsi="Times New Roman" w:cs="Times New Roman"/>
          <w:sz w:val="24"/>
          <w:szCs w:val="24"/>
        </w:rPr>
        <w:t xml:space="preserve">Законный представитель </w:t>
      </w:r>
      <w:r w:rsidRPr="00E90E91">
        <w:rPr>
          <w:rFonts w:ascii="Times New Roman" w:hAnsi="Times New Roman" w:cs="Times New Roman"/>
          <w:sz w:val="24"/>
          <w:szCs w:val="24"/>
          <w:lang w:eastAsia="ru-RU"/>
        </w:rPr>
        <w:t xml:space="preserve">Крымской региональной общественной организации «Общество по защите прав потребителей» </w:t>
      </w:r>
      <w:r w:rsidRPr="00E90E91">
        <w:rPr>
          <w:rFonts w:ascii="Times New Roman" w:hAnsi="Times New Roman" w:cs="Times New Roman"/>
          <w:sz w:val="24"/>
          <w:szCs w:val="24"/>
        </w:rPr>
        <w:t xml:space="preserve">в судебное заседание, будучи надлежащим </w:t>
      </w:r>
      <w:r w:rsidRPr="00E90E91">
        <w:rPr>
          <w:rFonts w:ascii="Times New Roman" w:hAnsi="Times New Roman" w:cs="Times New Roman"/>
          <w:sz w:val="24"/>
          <w:szCs w:val="24"/>
        </w:rPr>
        <w:t>образом</w:t>
      </w:r>
      <w:r w:rsidRPr="00E90E91">
        <w:rPr>
          <w:rFonts w:ascii="Times New Roman" w:hAnsi="Times New Roman" w:cs="Times New Roman"/>
          <w:sz w:val="24"/>
          <w:szCs w:val="24"/>
        </w:rPr>
        <w:t xml:space="preserve"> извещённым о дате, времени и месте рассмотрения дела, не явился, о причинах неявки суду не сообщил.</w:t>
      </w:r>
    </w:p>
    <w:p w:rsidR="00E90E91" w:rsidRPr="00E90E91" w:rsidP="00E90E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E91">
        <w:rPr>
          <w:rFonts w:ascii="Times New Roman" w:hAnsi="Times New Roman" w:cs="Times New Roman"/>
          <w:sz w:val="24"/>
          <w:szCs w:val="24"/>
        </w:rPr>
        <w:t>На основании ч. 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E90E91" w:rsidRPr="00E90E91" w:rsidP="00E90E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E91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E90E91">
        <w:rPr>
          <w:rFonts w:ascii="Times New Roman" w:hAnsi="Times New Roman" w:cs="Times New Roman"/>
          <w:sz w:val="24"/>
          <w:szCs w:val="24"/>
          <w:lang w:eastAsia="ru-RU"/>
        </w:rPr>
        <w:t xml:space="preserve">Крымской региональной общественной организации «Общество по защите прав потребителей» в совершении административного правонарушения </w:t>
      </w:r>
      <w:r w:rsidRPr="00E90E91">
        <w:rPr>
          <w:rFonts w:ascii="Times New Roman" w:hAnsi="Times New Roman" w:cs="Times New Roman"/>
          <w:sz w:val="24"/>
          <w:szCs w:val="24"/>
        </w:rPr>
        <w:t>подтверждается материалами дела: протоколом об административном правонарушении № 373/17от 07.06.2017 г.</w:t>
      </w:r>
    </w:p>
    <w:p w:rsidR="00E90E91" w:rsidRPr="00E90E91" w:rsidP="00E90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E91">
        <w:rPr>
          <w:rFonts w:ascii="Times New Roman" w:hAnsi="Times New Roman" w:cs="Times New Roman"/>
          <w:sz w:val="24"/>
          <w:szCs w:val="24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Pr="00E90E91">
        <w:rPr>
          <w:rFonts w:ascii="Times New Roman" w:hAnsi="Times New Roman" w:cs="Times New Roman"/>
          <w:sz w:val="24"/>
          <w:szCs w:val="24"/>
          <w:lang w:eastAsia="ru-RU"/>
        </w:rPr>
        <w:t>Крымская региональная общественная организация «Общество по защите прав потребителей»</w:t>
      </w:r>
      <w:r w:rsidRPr="00E90E91">
        <w:rPr>
          <w:rFonts w:ascii="Times New Roman" w:hAnsi="Times New Roman" w:cs="Times New Roman"/>
          <w:sz w:val="24"/>
          <w:szCs w:val="24"/>
        </w:rPr>
        <w:t xml:space="preserve"> совершило административное правонарушение, ответственность за которое предусмотрена ст. 19.7 Кодекса Российской Федерации об административных правонарушениях, а именно - непредставление в государственный орган (должностному лицу), орган (должностному лицу), осуществляющий (осуществляющему) государственный</w:t>
      </w:r>
      <w:r w:rsidRPr="00E90E91">
        <w:rPr>
          <w:rFonts w:ascii="Times New Roman" w:hAnsi="Times New Roman" w:cs="Times New Roman"/>
          <w:sz w:val="24"/>
          <w:szCs w:val="24"/>
        </w:rPr>
        <w:t xml:space="preserve"> </w:t>
      </w:r>
      <w:r w:rsidRPr="00E90E91">
        <w:rPr>
          <w:rFonts w:ascii="Times New Roman" w:hAnsi="Times New Roman" w:cs="Times New Roman"/>
          <w:sz w:val="24"/>
          <w:szCs w:val="24"/>
        </w:rPr>
        <w:t xml:space="preserve">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за исключением случаев, предусмотренных </w:t>
      </w:r>
      <w:r>
        <w:fldChar w:fldCharType="begin"/>
      </w:r>
      <w:r>
        <w:instrText xml:space="preserve"> HYPERLINK "consultantplus://offline/ref=B9F5EF19230B390B46C8D61C40A7C1FD1ECB2DC8420FC97E9A4E92F9A974FBB2DDA638C78F53dDjAK"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статьей 6.16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"consultantplus://offline/ref=B9F5EF19230B390B46C8D61C40A7C1FD1ECB2DC8420FC97E9A4E92F9A974FBB2DDA638C18A55dDjFK"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частью 2 статьи 6.31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"consultantplus://offline/ref=B9F5EF19230B390B46C8D61C40A7C1FD1ECB2DC8420FC97E9A4E92F9A974FBB2DDA638C18E51dDjDK"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частями 1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"consultantplus://offline/ref=B9F5EF19230B390B46C8D61C40A7C1FD1ECB2DC8420FC97E9A4E92F9A974FBB2DDA638C18E51dDj3K"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2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"consultantplus://offline/ref=B9F5EF19230B390B46C8D61C40A7C1FD1ECB2DC8420FC97E9A4E92F9A974FBB2DDA638C18E5EdDj9K"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4 статьи 8.28.1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"consultantplus://offline/ref=B9F5EF19230B390B46C8D61C40A7C1FD1ECB2DC8420FC97E9A4E92F9A974FBB2DDA638C38E52dDjBK"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статьей 8.32.1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"consultantplus://offline/ref=B9F5EF19230B390B46C8D61C40A7C1FD1ECB2DC8420FC97E9A4E92F9A974FBB2DDA638C38A5FdDjEK"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частью 5 статьи 14.5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"consultantplus://offline/ref=B9F5EF19230B390B46C8D61C40A7C1FD1ECB2DC8420FC97E9A4E92F9A974FBB2DDA638C18A55dDjFK"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частью 2 статьи 6.31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"consultantplus://offline/ref=B9F5EF19230B390B46C8D61C40A7C1FD1ECB2DC8420FC97E9A4E92F9A974FBB2DDA638C68851dDj2K"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частью 4 статьи 14.28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"consultantplus://offline/ref=B9F5EF19230B390B46C8D61C40A7C1FD1ECB2DC8420FC97E9A4E92F9A974FBB2DDA638C380d5jEK"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статьями 19.7.1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>,</w:t>
      </w:r>
      <w:r>
        <w:fldChar w:fldCharType="begin"/>
      </w:r>
      <w:r>
        <w:instrText xml:space="preserve"> HYPERLINK "consultantplus://offline/ref=B9F5EF19230B390B46C8D61C40A7C1FD1ECB2DC8420FC97E9A4E92F9A974FBB2DDA638C58853dDj9K"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19.7.2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"consultantplus://offline/ref=B9F5EF19230B390B46C8D61C40A7C1FD1ECB2DC8420FC97E9A4E92F9A974FBB2DDA638C18A51dDjEK"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19.7.2-1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"consultantplus://offline/ref=B9F5EF19230B390B46C8D61C40A7C1FD1ECB2DC8420FC97E9A4E92F9A974FBB2DDA638C58A5FdDj9K"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19.7.3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"consultantplus://offline/ref=B9F5EF19230B390B46C8D61C40A7C1FD1ECB2DC8420FC97E9A4E92F9A974FBB2DDA638C68950dDjFK"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19.7.5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"consultantplus://offline/ref=B9F5EF19230B390B46C8D61C40A7C1FD1ECB2DC8420FC97E9A4E92F9A974FBB2DDA638C68A55dDjAK"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19.7.5-1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"consultantplus://offline/ref=B9F5EF19230B390B46C8D61C40A7C1FD1ECB2DC8420FC97E9A4E92F9A974FBB2DDA638C78056dDjBK"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19.7.5-2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"consultantplus://offline/ref=B9F5EF19230B390B46C8D61C40A7C1FD1ECB2DC8420FC97E9A4E92F9A974FBB2DDA638C78057dDjCK"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19.7.7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"consultantplus://offline/ref=B9F5EF19230B390B46C8D61C40A7C1FD1ECB2DC8420FC97E9A4E92F9A974FBB2DDA638C08F56dDj8K"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19.7.8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"consultantplus://offline/ref=B9F5EF19230B390B46C8D61C40A7C1FD1ECB2DC8420FC97E9A4E92F9A974FBB2DDA638C1885FdDj3K"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19.7.9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"consultantplus://offline/ref=B9F5EF19230B390B46C8D61C40A7C1FD1ECB2DC8420FC97E9A4E92F9A974FBB2DDA638C28F52dDjDK"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19.7.12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"consultantplus://offline/ref=B9F5EF19230B390B46C8D61C40A7C1FD1ECB2DC8420FC97E9A4E92F9A974FBB2DDA638C38E54dDj8K"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19.7.13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"consultantplus://offline/ref=B9F5EF19230B390B46C8D61C40A7C1FD1ECB2DC8420FC97E9A4E92F9A974FBB2DDA638C58857DC7DdBj0K"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19.8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"consultantplus://offline/ref=B9F5EF19230B390B46C8D61C40A7C1FD1ECB2DC8420FC97E9A4E92F9A974FBB2DDA638C18C54dDjDK" </w:instrText>
      </w:r>
      <w:r>
        <w:fldChar w:fldCharType="separate"/>
      </w:r>
      <w:r w:rsidRPr="00E90E91">
        <w:rPr>
          <w:rStyle w:val="Hyperlink"/>
          <w:rFonts w:ascii="Times New Roman" w:hAnsi="Times New Roman" w:cs="Times New Roman"/>
          <w:sz w:val="24"/>
          <w:szCs w:val="24"/>
        </w:rPr>
        <w:t>19.8.3</w:t>
      </w:r>
      <w:r>
        <w:fldChar w:fldCharType="end"/>
      </w:r>
      <w:r w:rsidRPr="00E90E91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E90E91" w:rsidRPr="00E90E91" w:rsidP="00E90E9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E91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E90E91">
        <w:rPr>
          <w:rFonts w:ascii="Times New Roman" w:hAnsi="Times New Roman" w:cs="Times New Roman"/>
          <w:sz w:val="24"/>
          <w:szCs w:val="24"/>
        </w:rPr>
        <w:t xml:space="preserve">наказания за административное правонарушение, мировой судья, в соответствии с требованиями ст. 4.1 Кодекса РФ об административных правонарушениях, учитывает характер совершённого </w:t>
      </w:r>
      <w:r w:rsidRPr="00E90E91">
        <w:rPr>
          <w:rFonts w:ascii="Times New Roman" w:hAnsi="Times New Roman" w:cs="Times New Roman"/>
          <w:sz w:val="24"/>
          <w:szCs w:val="24"/>
          <w:lang w:eastAsia="ru-RU"/>
        </w:rPr>
        <w:t xml:space="preserve">Крымской региональной общественной организацией «Общество по защите прав потребителей» </w:t>
      </w:r>
      <w:r w:rsidRPr="00E90E91">
        <w:rPr>
          <w:rFonts w:ascii="Times New Roman" w:hAnsi="Times New Roman" w:cs="Times New Roman"/>
          <w:sz w:val="24"/>
          <w:szCs w:val="24"/>
        </w:rPr>
        <w:t>административного правонарушения, относящегося к административным правонарушениям против порядка управления, его имущественное и финансовое положение, а также отсутствие обстоятельств, смягчающих или отягчающих его административную ответственность.</w:t>
      </w:r>
    </w:p>
    <w:p w:rsidR="00E90E91" w:rsidRPr="00E90E91" w:rsidP="00E90E91">
      <w:pPr>
        <w:pStyle w:val="ConsPlusNormal"/>
        <w:ind w:firstLine="540"/>
        <w:jc w:val="both"/>
      </w:pPr>
      <w:r w:rsidRPr="00E90E91">
        <w:t xml:space="preserve">С учетом вышеизложенного мировой судья считает, что для достижения целей административного наказания для </w:t>
      </w:r>
      <w:r w:rsidRPr="00E90E91">
        <w:rPr>
          <w:lang w:eastAsia="ru-RU"/>
        </w:rPr>
        <w:t xml:space="preserve">Крымской региональной общественной организации «Общество по защите прав потребителей» </w:t>
      </w:r>
      <w:r w:rsidRPr="00E90E91">
        <w:t>необходимо и достаточно установить минимальное административное наказание, предусмотренное санкцией</w:t>
      </w:r>
      <w:r w:rsidRPr="00E90E91">
        <w:rPr>
          <w:lang w:eastAsia="ru-RU"/>
        </w:rPr>
        <w:t xml:space="preserve"> статьи 19.7 </w:t>
      </w:r>
      <w:r w:rsidRPr="00E90E91">
        <w:t>Кодекса Российской Федерации об административных правонарушениях.</w:t>
      </w:r>
    </w:p>
    <w:p w:rsidR="00E90E91" w:rsidRPr="00E90E91" w:rsidP="00E90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E91">
        <w:rPr>
          <w:rFonts w:ascii="Times New Roman" w:hAnsi="Times New Roman" w:cs="Times New Roman"/>
          <w:sz w:val="24"/>
          <w:szCs w:val="24"/>
        </w:rPr>
        <w:t xml:space="preserve">          На основании изложенного, руководствуясь </w:t>
      </w:r>
      <w:r w:rsidRPr="00E90E91">
        <w:rPr>
          <w:rFonts w:ascii="Times New Roman" w:hAnsi="Times New Roman" w:cs="Times New Roman"/>
          <w:sz w:val="24"/>
          <w:szCs w:val="24"/>
        </w:rPr>
        <w:t>ст.ст</w:t>
      </w:r>
      <w:r w:rsidRPr="00E90E91">
        <w:rPr>
          <w:rFonts w:ascii="Times New Roman" w:hAnsi="Times New Roman" w:cs="Times New Roman"/>
          <w:sz w:val="24"/>
          <w:szCs w:val="24"/>
        </w:rPr>
        <w:t>. 29.9-29.11 Кодекса Российской Федерации об административных правонарушениях, мировой судья,-</w:t>
      </w:r>
    </w:p>
    <w:p w:rsidR="00E90E91" w:rsidRPr="00E90E91" w:rsidP="00E90E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E91" w:rsidRPr="00E90E91" w:rsidP="00E90E91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90E91">
        <w:rPr>
          <w:rFonts w:ascii="Times New Roman" w:hAnsi="Times New Roman" w:cs="Times New Roman"/>
          <w:sz w:val="24"/>
          <w:szCs w:val="24"/>
        </w:rPr>
        <w:t>п</w:t>
      </w:r>
      <w:r w:rsidRPr="00E90E91">
        <w:rPr>
          <w:rFonts w:ascii="Times New Roman" w:hAnsi="Times New Roman" w:cs="Times New Roman"/>
          <w:sz w:val="24"/>
          <w:szCs w:val="24"/>
        </w:rPr>
        <w:t xml:space="preserve"> о с т а н о в и л:</w:t>
      </w:r>
    </w:p>
    <w:p w:rsidR="00E90E91" w:rsidRPr="00E90E91" w:rsidP="00E90E91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90E91" w:rsidRPr="00E90E91" w:rsidP="00E90E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0E91">
        <w:rPr>
          <w:rFonts w:ascii="Times New Roman" w:hAnsi="Times New Roman" w:cs="Times New Roman"/>
          <w:sz w:val="24"/>
          <w:szCs w:val="24"/>
          <w:lang w:eastAsia="ru-RU"/>
        </w:rPr>
        <w:t xml:space="preserve">Крымскую региональную общественную организацию «Общество по защите прав потребителей» </w:t>
      </w:r>
      <w:r w:rsidRPr="00E90E91">
        <w:rPr>
          <w:rFonts w:ascii="Times New Roman" w:hAnsi="Times New Roman" w:cs="Times New Roman"/>
          <w:sz w:val="24"/>
          <w:szCs w:val="24"/>
        </w:rPr>
        <w:t xml:space="preserve">признать виновной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наказание в виде предупреждения. </w:t>
      </w:r>
    </w:p>
    <w:p w:rsidR="00E90E91" w:rsidRPr="00E90E91" w:rsidP="00E90E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E91">
        <w:rPr>
          <w:rFonts w:ascii="Times New Roman" w:hAnsi="Times New Roman" w:cs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E90E91">
        <w:rPr>
          <w:rFonts w:ascii="Times New Roman" w:hAnsi="Times New Roman" w:cs="Times New Roman"/>
          <w:sz w:val="24"/>
          <w:szCs w:val="24"/>
        </w:rPr>
        <w:t>.</w:t>
      </w:r>
    </w:p>
    <w:p w:rsidR="00E90E91" w:rsidRPr="00E90E91" w:rsidP="00E90E91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E91" w:rsidRPr="00E90E91" w:rsidP="00E90E91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90E91">
        <w:rPr>
          <w:rFonts w:ascii="Times New Roman" w:hAnsi="Times New Roman" w:cs="Times New Roman"/>
          <w:sz w:val="24"/>
          <w:szCs w:val="24"/>
        </w:rPr>
        <w:t xml:space="preserve">Мировой судья:      </w:t>
      </w:r>
      <w:r w:rsidRPr="00E90E9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</w:t>
      </w:r>
      <w:r w:rsidRPr="00E90E91">
        <w:rPr>
          <w:rFonts w:ascii="Times New Roman" w:eastAsia="MS Mincho" w:hAnsi="Times New Roman" w:cs="Times New Roman"/>
          <w:sz w:val="24"/>
          <w:szCs w:val="24"/>
        </w:rPr>
        <w:t xml:space="preserve">С.Г. </w:t>
      </w:r>
      <w:r w:rsidRPr="00E90E91">
        <w:rPr>
          <w:rFonts w:ascii="Times New Roman" w:eastAsia="MS Mincho" w:hAnsi="Times New Roman" w:cs="Times New Roman"/>
          <w:sz w:val="24"/>
          <w:szCs w:val="24"/>
        </w:rPr>
        <w:t>Ломанов</w:t>
      </w:r>
    </w:p>
    <w:p w:rsidR="00E90E91" w:rsidP="00E90E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uiPriority w:val="99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character" w:customStyle="1" w:styleId="22">
    <w:name w:val="Заголовок №2"/>
    <w:basedOn w:val="DefaultParagraphFont"/>
    <w:link w:val="210"/>
    <w:uiPriority w:val="99"/>
    <w:locked/>
    <w:rsid w:val="00E90E9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Normal"/>
    <w:link w:val="22"/>
    <w:uiPriority w:val="99"/>
    <w:rsid w:val="00E90E91"/>
    <w:pPr>
      <w:shd w:val="clear" w:color="auto" w:fill="FFFFFF"/>
      <w:spacing w:after="0" w:line="322" w:lineRule="exact"/>
      <w:ind w:firstLine="540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">
    <w:name w:val="Заголовок №2 + Не полужирный"/>
    <w:basedOn w:val="22"/>
    <w:uiPriority w:val="99"/>
    <w:rsid w:val="00E90E91"/>
    <w:rPr>
      <w:rFonts w:ascii="Times New Roman" w:hAnsi="Times New Roman" w:cs="Times New Roman"/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