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0408" w:rsidRPr="00686CC4" w:rsidP="003C0408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179F6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DD7C3A">
        <w:rPr>
          <w:rFonts w:ascii="Times New Roman" w:eastAsia="Times New Roman" w:hAnsi="Times New Roman" w:cs="Times New Roman"/>
          <w:sz w:val="27"/>
          <w:szCs w:val="27"/>
        </w:rPr>
        <w:t>315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>/</w:t>
      </w:r>
      <w:r w:rsidR="00DD7C3A">
        <w:rPr>
          <w:rFonts w:ascii="Times New Roman" w:eastAsia="Times New Roman" w:hAnsi="Times New Roman" w:cs="Times New Roman"/>
          <w:sz w:val="27"/>
          <w:szCs w:val="27"/>
        </w:rPr>
        <w:t>16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686CC4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3C0408" w:rsidRPr="00C179F6" w:rsidP="003C040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179F6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3C0408" w:rsidRPr="00C179F6" w:rsidP="003C04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 сентября</w:t>
      </w:r>
      <w:r w:rsidR="00686CC4"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г. Симферополь</w:t>
      </w:r>
    </w:p>
    <w:p w:rsidR="003C0408" w:rsidRPr="00C179F6" w:rsidP="003C04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D7C3A" w:rsidRPr="00DD7C3A" w:rsidP="00DD7C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D7C3A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17 Центрального судебного района  города Симфе</w:t>
      </w:r>
      <w:r w:rsidRPr="00DD7C3A">
        <w:rPr>
          <w:rFonts w:ascii="Times New Roman" w:hAnsi="Times New Roman" w:cs="Times New Roman"/>
          <w:sz w:val="27"/>
          <w:szCs w:val="27"/>
        </w:rPr>
        <w:t xml:space="preserve">рополь (Центральный район городского округа Симферополя) Республики Крым Тоскина А.Л., </w:t>
      </w:r>
    </w:p>
    <w:p w:rsidR="00DD7C3A" w:rsidP="00DD7C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D7C3A">
        <w:rPr>
          <w:rFonts w:ascii="Times New Roman" w:hAnsi="Times New Roman" w:cs="Times New Roman"/>
          <w:sz w:val="27"/>
          <w:szCs w:val="27"/>
        </w:rPr>
        <w:t>рассмотрев в помещении мировых судей Центрального судебного района города Симферополь, по адресу: г. Симферополь, ул. Крымских Партизан, 3а, дело об административном пр</w:t>
      </w:r>
      <w:r w:rsidRPr="00DD7C3A">
        <w:rPr>
          <w:rFonts w:ascii="Times New Roman" w:hAnsi="Times New Roman" w:cs="Times New Roman"/>
          <w:sz w:val="27"/>
          <w:szCs w:val="27"/>
        </w:rPr>
        <w:t>авонарушении в отношении:</w:t>
      </w:r>
    </w:p>
    <w:p w:rsidR="003C0408" w:rsidRPr="00C179F6" w:rsidP="003C0408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Андриенко М. А. «данные изъяты»</w:t>
      </w:r>
      <w:r w:rsidRPr="00C179F6">
        <w:rPr>
          <w:rFonts w:ascii="Times New Roman" w:hAnsi="Times New Roman" w:cs="Times New Roman"/>
          <w:sz w:val="27"/>
          <w:szCs w:val="27"/>
        </w:rPr>
        <w:t>,</w:t>
      </w:r>
    </w:p>
    <w:p w:rsidR="003C0408" w:rsidRPr="00C179F6" w:rsidP="003C04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179F6">
        <w:rPr>
          <w:rFonts w:ascii="Times New Roman" w:eastAsia="Times New Roman" w:hAnsi="Times New Roman" w:cs="Times New Roman"/>
          <w:sz w:val="27"/>
          <w:szCs w:val="27"/>
        </w:rPr>
        <w:t>по признакам правонарушения, предусмотренного ч.2.1 ст.14.16</w:t>
      </w:r>
      <w:r w:rsidRPr="00C179F6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3C0408" w:rsidRPr="00C179F6" w:rsidP="003C040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179F6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3C0408" w:rsidRPr="00C179F6" w:rsidP="003C04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Андриенко М.А.</w:t>
      </w:r>
      <w:r w:rsidR="00D32399">
        <w:rPr>
          <w:rFonts w:ascii="Times New Roman" w:hAnsi="Times New Roman" w:cs="Times New Roman"/>
          <w:sz w:val="27"/>
          <w:szCs w:val="27"/>
        </w:rPr>
        <w:t xml:space="preserve"> 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>осуществил</w:t>
      </w:r>
      <w:r w:rsidR="00B07C27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 xml:space="preserve"> розничную продажу несовершеннолетнему алкогольной продукции </w:t>
      </w:r>
      <w:r w:rsidRPr="00C179F6" w:rsidR="008828C3">
        <w:rPr>
          <w:rFonts w:ascii="Times New Roman" w:eastAsia="Times New Roman" w:hAnsi="Times New Roman" w:cs="Times New Roman"/>
          <w:sz w:val="27"/>
          <w:szCs w:val="27"/>
        </w:rPr>
        <w:t>при отсутствии в е</w:t>
      </w:r>
      <w:r w:rsidR="00FF419C"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C179F6" w:rsidR="008828C3">
        <w:rPr>
          <w:rFonts w:ascii="Times New Roman" w:eastAsia="Times New Roman" w:hAnsi="Times New Roman" w:cs="Times New Roman"/>
          <w:sz w:val="27"/>
          <w:szCs w:val="27"/>
        </w:rPr>
        <w:t xml:space="preserve"> действиях уголовно наказуемого деяния 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>при следующих обстоятельствах.</w:t>
      </w:r>
    </w:p>
    <w:p w:rsidR="003C0408" w:rsidRPr="00C179F6" w:rsidP="003C0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D7C3A">
        <w:rPr>
          <w:rFonts w:ascii="Times New Roman" w:hAnsi="Times New Roman" w:cs="Times New Roman"/>
          <w:sz w:val="27"/>
          <w:szCs w:val="27"/>
        </w:rPr>
        <w:t>Андриенко М.А.</w:t>
      </w:r>
      <w:r w:rsidRPr="00E35FA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C179F6">
        <w:rPr>
          <w:rFonts w:ascii="Times New Roman" w:hAnsi="Times New Roman" w:cs="Times New Roman"/>
          <w:sz w:val="27"/>
          <w:szCs w:val="27"/>
        </w:rPr>
        <w:t>,</w:t>
      </w:r>
      <w:r w:rsidR="00686CC4">
        <w:rPr>
          <w:rFonts w:ascii="Times New Roman" w:hAnsi="Times New Roman" w:cs="Times New Roman"/>
          <w:sz w:val="27"/>
          <w:szCs w:val="27"/>
        </w:rPr>
        <w:t xml:space="preserve"> находясь в помещении магазина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расположенного по адресу: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C179F6">
        <w:rPr>
          <w:rFonts w:ascii="Times New Roman" w:hAnsi="Times New Roman" w:cs="Times New Roman"/>
          <w:sz w:val="27"/>
          <w:szCs w:val="27"/>
        </w:rPr>
        <w:t>, являясь продавцом</w:t>
      </w:r>
      <w:r>
        <w:rPr>
          <w:rFonts w:ascii="Times New Roman" w:hAnsi="Times New Roman" w:cs="Times New Roman"/>
          <w:sz w:val="27"/>
          <w:szCs w:val="27"/>
        </w:rPr>
        <w:t>-кассиром</w:t>
      </w:r>
      <w:r w:rsidRPr="00C179F6">
        <w:rPr>
          <w:rFonts w:ascii="Times New Roman" w:hAnsi="Times New Roman" w:cs="Times New Roman"/>
          <w:sz w:val="27"/>
          <w:szCs w:val="27"/>
        </w:rPr>
        <w:t xml:space="preserve"> указанного магазина, в нарушение требований пункта 11 части 2 статьи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</w:t>
      </w:r>
      <w:r w:rsidRPr="00C179F6">
        <w:rPr>
          <w:rFonts w:ascii="Times New Roman" w:hAnsi="Times New Roman" w:cs="Times New Roman"/>
          <w:sz w:val="27"/>
          <w:szCs w:val="27"/>
        </w:rPr>
        <w:t>ной продукции» от 22.11.1995 №171-ФЗ, осуществил</w:t>
      </w:r>
      <w:r w:rsidR="00FF419C">
        <w:rPr>
          <w:rFonts w:ascii="Times New Roman" w:hAnsi="Times New Roman" w:cs="Times New Roman"/>
          <w:sz w:val="27"/>
          <w:szCs w:val="27"/>
        </w:rPr>
        <w:t>а</w:t>
      </w:r>
      <w:r w:rsidRPr="00C179F6">
        <w:rPr>
          <w:rFonts w:ascii="Times New Roman" w:hAnsi="Times New Roman" w:cs="Times New Roman"/>
          <w:sz w:val="27"/>
          <w:szCs w:val="27"/>
        </w:rPr>
        <w:t xml:space="preserve"> розничную продажу алкогольной продукции:</w:t>
      </w:r>
      <w:r w:rsidRPr="00C179F6">
        <w:rPr>
          <w:rFonts w:ascii="Times New Roman" w:hAnsi="Times New Roman" w:cs="Times New Roman"/>
          <w:sz w:val="27"/>
          <w:szCs w:val="27"/>
        </w:rPr>
        <w:t xml:space="preserve"> </w:t>
      </w:r>
      <w:r w:rsidRPr="00DD7C3A">
        <w:rPr>
          <w:rFonts w:ascii="Times New Roman" w:hAnsi="Times New Roman" w:cs="Times New Roman"/>
          <w:sz w:val="27"/>
          <w:szCs w:val="27"/>
        </w:rPr>
        <w:t>Garage</w:t>
      </w:r>
      <w:r>
        <w:rPr>
          <w:rFonts w:ascii="Times New Roman" w:hAnsi="Times New Roman" w:cs="Times New Roman"/>
          <w:sz w:val="27"/>
          <w:szCs w:val="27"/>
        </w:rPr>
        <w:t xml:space="preserve"> в стеклянной таре</w:t>
      </w:r>
      <w:r w:rsidR="00E80566">
        <w:rPr>
          <w:rFonts w:ascii="Times New Roman" w:hAnsi="Times New Roman" w:cs="Times New Roman"/>
          <w:sz w:val="27"/>
          <w:szCs w:val="27"/>
        </w:rPr>
        <w:t>,</w:t>
      </w:r>
      <w:r w:rsidRPr="00E80566" w:rsidR="00E80566">
        <w:rPr>
          <w:rFonts w:ascii="Times New Roman" w:hAnsi="Times New Roman" w:cs="Times New Roman"/>
          <w:sz w:val="27"/>
          <w:szCs w:val="27"/>
        </w:rPr>
        <w:t xml:space="preserve"> </w:t>
      </w:r>
      <w:r w:rsidRPr="00C179F6" w:rsidR="008D0B73">
        <w:rPr>
          <w:rFonts w:ascii="Times New Roman" w:hAnsi="Times New Roman" w:cs="Times New Roman"/>
          <w:sz w:val="27"/>
          <w:szCs w:val="27"/>
        </w:rPr>
        <w:t>объемом 0,</w:t>
      </w:r>
      <w:r w:rsidR="00686CC4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C179F6">
        <w:rPr>
          <w:rFonts w:ascii="Times New Roman" w:hAnsi="Times New Roman" w:cs="Times New Roman"/>
          <w:sz w:val="27"/>
          <w:szCs w:val="27"/>
        </w:rPr>
        <w:t xml:space="preserve"> л</w:t>
      </w:r>
      <w:r>
        <w:rPr>
          <w:rFonts w:ascii="Times New Roman" w:hAnsi="Times New Roman" w:cs="Times New Roman"/>
          <w:sz w:val="27"/>
          <w:szCs w:val="27"/>
        </w:rPr>
        <w:t>.,</w:t>
      </w:r>
      <w:r w:rsidRPr="00C179F6" w:rsidR="00A150D6">
        <w:rPr>
          <w:rFonts w:ascii="Times New Roman" w:hAnsi="Times New Roman" w:cs="Times New Roman"/>
          <w:sz w:val="27"/>
          <w:szCs w:val="27"/>
        </w:rPr>
        <w:t xml:space="preserve"> </w:t>
      </w:r>
      <w:r w:rsidRPr="00C179F6">
        <w:rPr>
          <w:rFonts w:ascii="Times New Roman" w:hAnsi="Times New Roman" w:cs="Times New Roman"/>
          <w:sz w:val="27"/>
          <w:szCs w:val="27"/>
        </w:rPr>
        <w:t xml:space="preserve">лицу, не достигшему совершеннолетнего возраста: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C179F6">
        <w:rPr>
          <w:rFonts w:ascii="Times New Roman" w:hAnsi="Times New Roman" w:cs="Times New Roman"/>
          <w:sz w:val="27"/>
          <w:szCs w:val="27"/>
        </w:rPr>
        <w:t>.</w:t>
      </w:r>
    </w:p>
    <w:p w:rsidR="00DD7C3A" w:rsidP="003C04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D7C3A">
        <w:rPr>
          <w:rFonts w:ascii="Times New Roman" w:eastAsia="Times New Roman" w:hAnsi="Times New Roman" w:cs="Times New Roman"/>
          <w:color w:val="000000"/>
          <w:sz w:val="27"/>
          <w:szCs w:val="27"/>
        </w:rPr>
        <w:t>В судебное заседание Андриенко М.А.</w:t>
      </w:r>
      <w:r w:rsidRPr="00DD7C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 явил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ась</w:t>
      </w:r>
      <w:r w:rsidRPr="00DD7C3A">
        <w:rPr>
          <w:rFonts w:ascii="Times New Roman" w:eastAsia="Times New Roman" w:hAnsi="Times New Roman" w:cs="Times New Roman"/>
          <w:color w:val="000000"/>
          <w:sz w:val="27"/>
          <w:szCs w:val="27"/>
        </w:rPr>
        <w:t>, о дате, времени и месте рассмотрения дела уведомлен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DD7C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 причинах неявки не сообщила, ходатайств мировому судье не направила</w:t>
      </w:r>
      <w:r w:rsidRPr="00DD7C3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D7C3A" w:rsidP="003C0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D7C3A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</w:t>
      </w:r>
      <w:r w:rsidRPr="00DD7C3A">
        <w:rPr>
          <w:rFonts w:ascii="Times New Roman" w:hAnsi="Times New Roman" w:cs="Times New Roman"/>
          <w:sz w:val="27"/>
          <w:szCs w:val="27"/>
        </w:rPr>
        <w:t xml:space="preserve">тивном правонарушении, положений ст. 25.1 Кодекса Российской Федерации об административных правонарушениях, считаю возможным рассмотреть дело в </w:t>
      </w:r>
      <w:r>
        <w:rPr>
          <w:rFonts w:ascii="Times New Roman" w:hAnsi="Times New Roman" w:cs="Times New Roman"/>
          <w:sz w:val="27"/>
          <w:szCs w:val="27"/>
        </w:rPr>
        <w:t xml:space="preserve">ее </w:t>
      </w:r>
      <w:r w:rsidRPr="00DD7C3A">
        <w:rPr>
          <w:rFonts w:ascii="Times New Roman" w:hAnsi="Times New Roman" w:cs="Times New Roman"/>
          <w:sz w:val="27"/>
          <w:szCs w:val="27"/>
        </w:rPr>
        <w:t xml:space="preserve">отсутствие </w:t>
      </w:r>
    </w:p>
    <w:p w:rsidR="003C0408" w:rsidRPr="00C179F6" w:rsidP="003C0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</w:t>
      </w:r>
      <w:r w:rsidRPr="00C179F6">
        <w:rPr>
          <w:rFonts w:ascii="Times New Roman" w:hAnsi="Times New Roman" w:cs="Times New Roman"/>
          <w:sz w:val="27"/>
          <w:szCs w:val="27"/>
        </w:rPr>
        <w:t>сследовав материалы дела, прихожу к следующему.</w:t>
      </w:r>
    </w:p>
    <w:p w:rsidR="003C0408" w:rsidRPr="00C179F6" w:rsidP="003C040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179F6">
        <w:rPr>
          <w:rFonts w:ascii="Times New Roman" w:eastAsia="Times New Roman" w:hAnsi="Times New Roman" w:cs="Times New Roman"/>
          <w:sz w:val="27"/>
          <w:szCs w:val="27"/>
        </w:rPr>
        <w:t>Розничная продажа несовершеннолетнему алкогольно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>й продукции, если это действие не содержит уголовно наказуемого деяния, образует объективную сторону состава правонарушения, предусмотренного ч. 2.1 ст. 14.16 Кодекса Российской Федерации об административных правонарушениях, и влечет наложение администрати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>вного штрафа на граждан в размере от тридцати тысяч до пятидесяти тысяч рублей.</w:t>
      </w:r>
    </w:p>
    <w:p w:rsidR="003C0408" w:rsidRPr="00C179F6" w:rsidP="003C040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179F6">
        <w:rPr>
          <w:rFonts w:ascii="Times New Roman" w:eastAsia="Times New Roman" w:hAnsi="Times New Roman" w:cs="Times New Roman"/>
          <w:sz w:val="27"/>
          <w:szCs w:val="27"/>
        </w:rPr>
        <w:t>В соответствии с п. 7 ст. 2 Федерального закона от 22.11.1995 №171-ФЗ «О государственном регулировании производства и оборота этилового спирта, алкогольной и спиртосодержащей п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>родукции и об ограничении потребления (распития) алкогольной продукции» (далее - Федеральный закон №171-ФЗ) под алкогольной продукцией понимается пищевая продукция, которая произведена с использованием или без использования этилового спирта, произведенного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 xml:space="preserve"> из пищевого сырья, и (или) спиртосодержащей пищевой продукции, с содержанием этилового спирта более 0,5 процента объема готовой продукции, за исключением 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>пищевой продукции в соответствии с перечнем, установленным Правительством Российской Федерации. Алког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>ольная продукция подразделяется на такие виды, как спиртные напитки (в том числе водка), вино, фруктовое вино, ликерное вино, игристое вино (шампанское), винные напитки, пиво и напитки, изготавливаемые на основе пива, сидр, пуаре, медовуха.</w:t>
      </w:r>
    </w:p>
    <w:p w:rsidR="003C0408" w:rsidRPr="00C179F6" w:rsidP="003C040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179F6">
        <w:rPr>
          <w:rFonts w:ascii="Times New Roman" w:eastAsia="Times New Roman" w:hAnsi="Times New Roman" w:cs="Times New Roman"/>
          <w:sz w:val="27"/>
          <w:szCs w:val="27"/>
        </w:rPr>
        <w:t>На основании п.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 xml:space="preserve"> 2 ст. 16 Федерального закона №171-ФЗ не допускается розничная продажа алкогольной продукции несовершеннолетним. В случае возникновения у лица, непосредственно осуществляющего отпуск алкогольной продукции несовершеннолетним (продавца), сомнения в достижени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>и этим покупателем совершеннолетия продавец вправе потребовать у этого покупателя документ, удостоверяющий личность (в том числе документ, удостоверяющий личность иностранного гражданина или лица без гражданства в Российской Федерации) и позволяющий устано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>вить возраст этого покупателя. Перечень соответствующих документов устанавливается уполномоченным Правительством Российской Федерации федеральным органом исполнительной власти.</w:t>
      </w:r>
    </w:p>
    <w:p w:rsidR="003C0408" w:rsidRPr="00C179F6" w:rsidP="003C040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Согласно п. 3 ст. 26 указанного Закона юридические лица, должностные лица и гра</w:t>
      </w: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ждане, нарушающие требования настоящего Федерального закона, несут ответственность в соответствии с законодательством Российской Федерации.</w:t>
      </w:r>
    </w:p>
    <w:p w:rsidR="003C0408" w:rsidRPr="00C179F6" w:rsidP="003C040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судебном заседании установлено, что </w:t>
      </w:r>
      <w:r w:rsidRPr="00DD7C3A" w:rsidR="00DD7C3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Андриенко М.А. 27.08.2024 в 15 часов 21 минуту, находясь в помещении магазина «Дикий мед», расположенного по адресу: г. Симферополь, ул. Чехова, 37, являясь продавцом-кассиром указанного магазина, в нарушение требований пункта 11 части 2 статьи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от 22.11.1995 №171-ФЗ, осуществила розничную продажу алкогольной продукции: Garage в стеклянной таре, объемом 0,44 л., лицу, не достигшему совершеннолетнего возраста: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C179F6" w:rsidR="008828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3C0408" w:rsidRPr="00C179F6" w:rsidP="003C040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Pr="00DD7C3A" w:rsidR="00DD7C3A">
        <w:rPr>
          <w:rFonts w:ascii="Times New Roman" w:hAnsi="Times New Roman" w:cs="Times New Roman"/>
          <w:sz w:val="27"/>
          <w:szCs w:val="27"/>
        </w:rPr>
        <w:t xml:space="preserve">Андриенко М.А. </w:t>
      </w: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C179F6" w:rsidR="00A150D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письменными объяснениями лица, в отношении которого ведется производство по делу об административном правонарушении, от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письменными объяснениями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DD7C3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.,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DD7C3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., копией трудового договора </w:t>
      </w:r>
      <w:r w:rsidR="00E7351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E7351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копией паспорта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E7351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копией выписки по счету</w:t>
      </w:r>
    </w:p>
    <w:p w:rsidR="003C0408" w:rsidRPr="00C179F6" w:rsidP="003C04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179F6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E7351B" w:rsidR="00E7351B">
        <w:rPr>
          <w:rFonts w:ascii="Times New Roman" w:eastAsia="Times New Roman" w:hAnsi="Times New Roman" w:cs="Times New Roman"/>
          <w:sz w:val="27"/>
          <w:szCs w:val="27"/>
        </w:rPr>
        <w:t xml:space="preserve">Андриенко М.А. 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</w:t>
      </w:r>
      <w:r w:rsidRPr="00C179F6" w:rsidR="008828C3">
        <w:rPr>
          <w:rFonts w:ascii="Times New Roman" w:eastAsia="Times New Roman" w:hAnsi="Times New Roman" w:cs="Times New Roman"/>
          <w:sz w:val="27"/>
          <w:szCs w:val="27"/>
        </w:rPr>
        <w:t xml:space="preserve">вменённого 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>адми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>нистративного правонарушения.</w:t>
      </w:r>
    </w:p>
    <w:p w:rsidR="003C0408" w:rsidRPr="00C179F6" w:rsidP="003C04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179F6">
        <w:rPr>
          <w:rFonts w:ascii="Times New Roman" w:eastAsia="Times New Roman" w:hAnsi="Times New Roman" w:cs="Times New Roman"/>
          <w:sz w:val="27"/>
          <w:szCs w:val="27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E7351B" w:rsidR="00E7351B">
        <w:rPr>
          <w:rFonts w:ascii="Times New Roman" w:hAnsi="Times New Roman" w:cs="Times New Roman"/>
          <w:sz w:val="27"/>
          <w:szCs w:val="27"/>
        </w:rPr>
        <w:t xml:space="preserve">Андриенко М.А. 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="00B07C27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 ч.2.1 ст.14.16 Кодекса Российской Федерации об административных правонарушениях, а именно: осуществил</w:t>
      </w:r>
      <w:r w:rsidR="00B07C27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 xml:space="preserve"> розничную продажу несовершен</w:t>
      </w:r>
      <w:r w:rsidRPr="00C179F6" w:rsidR="008828C3">
        <w:rPr>
          <w:rFonts w:ascii="Times New Roman" w:eastAsia="Times New Roman" w:hAnsi="Times New Roman" w:cs="Times New Roman"/>
          <w:sz w:val="27"/>
          <w:szCs w:val="27"/>
        </w:rPr>
        <w:t>нолетнему алкогольной продукции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179F6" w:rsidR="008828C3">
        <w:rPr>
          <w:rFonts w:ascii="Times New Roman" w:eastAsia="Times New Roman" w:hAnsi="Times New Roman" w:cs="Times New Roman"/>
          <w:sz w:val="27"/>
          <w:szCs w:val="27"/>
        </w:rPr>
        <w:t>при отсутствии в его действиях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 xml:space="preserve"> уголовно наказуемого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 xml:space="preserve"> деяния.</w:t>
      </w:r>
    </w:p>
    <w:p w:rsidR="003C0408" w:rsidRPr="00C179F6" w:rsidP="003C04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Оснований для освобождения </w:t>
      </w:r>
      <w:r w:rsidRPr="00E7351B" w:rsidR="00E7351B">
        <w:rPr>
          <w:rFonts w:ascii="Times New Roman" w:eastAsia="Times New Roman" w:hAnsi="Times New Roman" w:cs="Times New Roman"/>
          <w:sz w:val="27"/>
          <w:szCs w:val="27"/>
        </w:rPr>
        <w:t xml:space="preserve">Андриенко М.А. </w:t>
      </w: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 административной ответственности, предусмотренных ст. 2.9 Кодекса Российской Федерации об административных правонарушениях, </w:t>
      </w:r>
      <w:r w:rsidRPr="00C179F6" w:rsidR="00A150D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исходя из обстоятельств дела, характера вменённого правонарушения, </w:t>
      </w: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</w:rPr>
        <w:t>не имеется.</w:t>
      </w:r>
    </w:p>
    <w:p w:rsidR="003C0408" w:rsidRPr="00C179F6" w:rsidP="003C04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7351B" w:rsidR="00E7351B">
        <w:rPr>
          <w:rFonts w:ascii="Times New Roman" w:eastAsia="Times New Roman" w:hAnsi="Times New Roman" w:cs="Times New Roman"/>
          <w:sz w:val="27"/>
          <w:szCs w:val="27"/>
        </w:rPr>
        <w:t xml:space="preserve">Андриенко М.А. </w:t>
      </w: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</w:t>
      </w: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</w:rPr>
        <w:t>ждении дела об административном правонарушении нарушены не были.</w:t>
      </w:r>
    </w:p>
    <w:p w:rsidR="003C0408" w:rsidRPr="00C179F6" w:rsidP="003C04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</w:t>
      </w: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</w:rPr>
        <w:t>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3C0408" w:rsidRPr="00C179F6" w:rsidP="003C04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</w:rPr>
        <w:t>Обстоятельством, смягчающим ответственн</w:t>
      </w: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ость, является </w:t>
      </w:r>
      <w:r w:rsidRPr="00C179F6" w:rsidR="00A150D6">
        <w:rPr>
          <w:rFonts w:ascii="Times New Roman" w:eastAsia="Times New Roman" w:hAnsi="Times New Roman" w:cs="Times New Roman"/>
          <w:color w:val="000000"/>
          <w:sz w:val="27"/>
          <w:szCs w:val="27"/>
        </w:rPr>
        <w:t>раскаяние лица, совершившего административное правонарушение</w:t>
      </w: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:rsidR="003C0408" w:rsidRPr="00C179F6" w:rsidP="003C04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</w:rPr>
        <w:t>Обстоятельств, отягчающих ответственность, по делу не установлено.</w:t>
      </w:r>
    </w:p>
    <w:p w:rsidR="003C0408" w:rsidRPr="00C179F6" w:rsidP="00E735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Оснований для применения положений </w:t>
      </w: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</w:rPr>
        <w:t>ч. 2.2 ст. 4.1 Кодекса Российской Федерации об административных правонарушен</w:t>
      </w: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иях, </w:t>
      </w:r>
      <w:r>
        <w:rPr>
          <w:rStyle w:val="blk"/>
          <w:rFonts w:ascii="PT Sans" w:hAnsi="PT Sans"/>
          <w:sz w:val="27"/>
          <w:szCs w:val="27"/>
        </w:rPr>
        <w:t>по делу не установлено.</w:t>
      </w:r>
    </w:p>
    <w:p w:rsidR="003C0408" w:rsidRPr="00C179F6" w:rsidP="003C04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="00E80566">
        <w:rPr>
          <w:rFonts w:ascii="Times New Roman" w:eastAsia="Times New Roman" w:hAnsi="Times New Roman" w:cs="Times New Roman"/>
          <w:color w:val="000000"/>
          <w:sz w:val="27"/>
          <w:szCs w:val="27"/>
        </w:rPr>
        <w:t>виновной,</w:t>
      </w:r>
      <w:r w:rsidRPr="00C179F6" w:rsidR="00A150D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E7351B">
        <w:rPr>
          <w:rFonts w:ascii="Times New Roman" w:eastAsia="Times New Roman" w:hAnsi="Times New Roman" w:cs="Times New Roman"/>
          <w:color w:val="000000"/>
          <w:sz w:val="27"/>
          <w:szCs w:val="27"/>
        </w:rPr>
        <w:t>отсутствие</w:t>
      </w: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обстоятельств, смягчающих </w:t>
      </w:r>
      <w:r w:rsidR="00E7351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 отягчающих </w:t>
      </w: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ответственность, прихожу к выводу, что </w:t>
      </w:r>
      <w:r w:rsidRPr="00E7351B" w:rsidR="00E7351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Андриенко М.А. </w:t>
      </w: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</w:rPr>
        <w:t>следует подвергнуть наказанию в виде штрафа в пределах санкции, предусмотренной ч. 2.1 ст. 14.16 Кодекса Российской Федерации об а</w:t>
      </w:r>
      <w:r w:rsidR="00E7351B">
        <w:rPr>
          <w:rFonts w:ascii="Times New Roman" w:eastAsia="Times New Roman" w:hAnsi="Times New Roman" w:cs="Times New Roman"/>
          <w:color w:val="000000"/>
          <w:sz w:val="27"/>
          <w:szCs w:val="27"/>
        </w:rPr>
        <w:t>дминистративных правонарушениях</w:t>
      </w: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C0408" w:rsidRPr="00C179F6" w:rsidP="003C04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179F6"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ч. ч. 2.2, 2.3 ст. 4.1, ст.ст. 29.9, 29.10, 29.11 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мировой судья </w:t>
      </w:r>
    </w:p>
    <w:p w:rsidR="003C0408" w:rsidRPr="00C179F6" w:rsidP="003C04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</w:rPr>
        <w:t>ПОСТАНОВИЛ:</w:t>
      </w:r>
    </w:p>
    <w:p w:rsidR="003C0408" w:rsidRPr="00C179F6" w:rsidP="003C040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Андриенко М.А.</w:t>
      </w:r>
      <w:r w:rsidRPr="00E7351B">
        <w:rPr>
          <w:rFonts w:ascii="Times New Roman" w:hAnsi="Times New Roman" w:cs="Times New Roman"/>
          <w:sz w:val="27"/>
          <w:szCs w:val="27"/>
        </w:rPr>
        <w:t xml:space="preserve"> 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 w:rsidR="00B07C27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ч.2.1 ст.14.16</w:t>
      </w:r>
      <w:r w:rsidRPr="00C179F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 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и назначить е</w:t>
      </w:r>
      <w:r w:rsidR="00B07C27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>000 (</w:t>
      </w:r>
      <w:r>
        <w:rPr>
          <w:rFonts w:ascii="Times New Roman" w:eastAsia="Times New Roman" w:hAnsi="Times New Roman" w:cs="Times New Roman"/>
          <w:sz w:val="27"/>
          <w:szCs w:val="27"/>
        </w:rPr>
        <w:t>тридцать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 xml:space="preserve"> тысяч) рублей.</w:t>
      </w:r>
    </w:p>
    <w:p w:rsidR="003C0408" w:rsidRPr="00C179F6" w:rsidP="003C040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179F6">
        <w:rPr>
          <w:rStyle w:val="s4"/>
          <w:rFonts w:ascii="Times New Roman" w:hAnsi="Times New Roman" w:cs="Times New Roman"/>
          <w:sz w:val="27"/>
          <w:szCs w:val="27"/>
        </w:rPr>
        <w:t>Реквизиты д</w:t>
      </w:r>
      <w:r w:rsidRPr="00C179F6">
        <w:rPr>
          <w:rStyle w:val="s4"/>
          <w:rFonts w:ascii="Times New Roman" w:hAnsi="Times New Roman" w:cs="Times New Roman"/>
          <w:sz w:val="27"/>
          <w:szCs w:val="27"/>
        </w:rPr>
        <w:t>ля уплаты штрафа:</w:t>
      </w:r>
      <w:r w:rsidRPr="00E35FA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C179F6">
        <w:rPr>
          <w:rFonts w:ascii="Times New Roman" w:hAnsi="Times New Roman" w:cs="Times New Roman"/>
          <w:sz w:val="27"/>
          <w:szCs w:val="27"/>
        </w:rPr>
        <w:t>.</w:t>
      </w:r>
    </w:p>
    <w:p w:rsidR="003C0408" w:rsidRPr="00C179F6" w:rsidP="003C040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179F6">
        <w:rPr>
          <w:rFonts w:ascii="Times New Roman" w:eastAsia="Times New Roman" w:hAnsi="Times New Roman" w:cs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 xml:space="preserve"> рассрочки, предусмотренных статьей 31.5 </w:t>
      </w: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C0408" w:rsidRPr="00C179F6" w:rsidP="003C040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179F6">
        <w:rPr>
          <w:rFonts w:ascii="Times New Roman" w:eastAsia="Times New Roman" w:hAnsi="Times New Roman" w:cs="Times New Roman"/>
          <w:sz w:val="27"/>
          <w:szCs w:val="27"/>
        </w:rPr>
        <w:t xml:space="preserve">Неуплата административного штрафа в срок, предусмотренный </w:t>
      </w:r>
      <w:r w:rsidRPr="00C179F6">
        <w:rPr>
          <w:rFonts w:ascii="Times New Roman" w:eastAsia="Times New Roman" w:hAnsi="Times New Roman" w:cs="Times New Roman"/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>, влечёт наложение админист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>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</w:t>
      </w:r>
      <w:r w:rsidRPr="00C179F6" w:rsidR="008828C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>1 ст.</w:t>
      </w:r>
      <w:r w:rsidRPr="00C179F6" w:rsidR="008828C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 xml:space="preserve">20.25 </w:t>
      </w:r>
      <w:r w:rsidRPr="00C179F6" w:rsidR="007161B3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</w:t>
      </w:r>
      <w:r w:rsidRPr="00C179F6">
        <w:rPr>
          <w:rFonts w:ascii="Times New Roman" w:eastAsia="Times New Roman" w:hAnsi="Times New Roman" w:cs="Times New Roman"/>
          <w:sz w:val="27"/>
          <w:szCs w:val="27"/>
        </w:rPr>
        <w:t>).</w:t>
      </w:r>
    </w:p>
    <w:p w:rsidR="003C0408" w:rsidRPr="00C179F6" w:rsidP="003C04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179F6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</w:t>
      </w:r>
      <w:r w:rsidR="00C8577D">
        <w:rPr>
          <w:rFonts w:ascii="Times New Roman" w:hAnsi="Times New Roman" w:cs="Times New Roman"/>
          <w:sz w:val="27"/>
          <w:szCs w:val="27"/>
        </w:rPr>
        <w:t>орода</w:t>
      </w:r>
      <w:r w:rsidRPr="00C179F6">
        <w:rPr>
          <w:rFonts w:ascii="Times New Roman" w:hAnsi="Times New Roman" w:cs="Times New Roman"/>
          <w:sz w:val="27"/>
          <w:szCs w:val="27"/>
        </w:rPr>
        <w:t xml:space="preserve"> Симферополь (Центральный район городского округа Симферополя) Республики Крым (г. Симферополь, ул. Крымских Партизан, 3а).</w:t>
      </w:r>
    </w:p>
    <w:p w:rsidR="003C0408" w:rsidRPr="00C179F6" w:rsidP="003C0408">
      <w:pPr>
        <w:pStyle w:val="NoSpacing"/>
        <w:ind w:firstLine="851"/>
        <w:jc w:val="both"/>
        <w:rPr>
          <w:rFonts w:ascii="Times New Roman" w:hAnsi="Times New Roman"/>
          <w:sz w:val="27"/>
          <w:szCs w:val="27"/>
        </w:rPr>
      </w:pPr>
      <w:r w:rsidRPr="00C179F6"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через </w:t>
      </w:r>
      <w:r w:rsidRPr="00C179F6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C179F6">
        <w:rPr>
          <w:rFonts w:ascii="Times New Roman" w:hAnsi="Times New Roman"/>
          <w:sz w:val="27"/>
          <w:szCs w:val="27"/>
        </w:rPr>
        <w:t>судеб</w:t>
      </w:r>
      <w:r w:rsidRPr="00C179F6">
        <w:rPr>
          <w:rFonts w:ascii="Times New Roman" w:hAnsi="Times New Roman"/>
          <w:sz w:val="27"/>
          <w:szCs w:val="27"/>
        </w:rPr>
        <w:t xml:space="preserve">ного участка №17 Центрального судебного района города Симферополь (Центрального </w:t>
      </w:r>
      <w:r w:rsidRPr="00C179F6">
        <w:rPr>
          <w:rFonts w:ascii="Times New Roman" w:hAnsi="Times New Roman"/>
          <w:sz w:val="27"/>
          <w:szCs w:val="27"/>
        </w:rPr>
        <w:t>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C8577D" w:rsidP="00C179F6">
      <w:pPr>
        <w:ind w:firstLine="851"/>
        <w:rPr>
          <w:rFonts w:ascii="Times New Roman" w:hAnsi="Times New Roman" w:cs="Times New Roman"/>
          <w:b/>
          <w:sz w:val="27"/>
          <w:szCs w:val="27"/>
        </w:rPr>
      </w:pPr>
      <w:r w:rsidRPr="00C179F6">
        <w:rPr>
          <w:rFonts w:ascii="Times New Roman" w:hAnsi="Times New Roman" w:cs="Times New Roman"/>
          <w:b/>
          <w:sz w:val="27"/>
          <w:szCs w:val="27"/>
        </w:rPr>
        <w:t xml:space="preserve">      </w:t>
      </w:r>
    </w:p>
    <w:p w:rsidR="00FF682A" w:rsidRPr="00C179F6" w:rsidP="00C179F6">
      <w:pPr>
        <w:ind w:firstLine="851"/>
        <w:rPr>
          <w:sz w:val="27"/>
          <w:szCs w:val="27"/>
        </w:rPr>
      </w:pPr>
      <w:r w:rsidRPr="00C179F6">
        <w:rPr>
          <w:rFonts w:ascii="Times New Roman" w:hAnsi="Times New Roman" w:cs="Times New Roman"/>
          <w:sz w:val="27"/>
          <w:szCs w:val="27"/>
        </w:rPr>
        <w:t xml:space="preserve">Мировой судья:                    </w:t>
      </w:r>
      <w:r w:rsidRPr="00C179F6">
        <w:rPr>
          <w:rFonts w:ascii="Times New Roman" w:hAnsi="Times New Roman" w:cs="Times New Roman"/>
          <w:sz w:val="27"/>
          <w:szCs w:val="27"/>
        </w:rPr>
        <w:tab/>
      </w:r>
      <w:r w:rsidRPr="00C179F6">
        <w:rPr>
          <w:rFonts w:ascii="Times New Roman" w:hAnsi="Times New Roman" w:cs="Times New Roman"/>
          <w:sz w:val="27"/>
          <w:szCs w:val="27"/>
        </w:rPr>
        <w:tab/>
      </w:r>
      <w:r w:rsidRPr="00C179F6">
        <w:rPr>
          <w:rFonts w:ascii="Times New Roman" w:hAnsi="Times New Roman" w:cs="Times New Roman"/>
          <w:sz w:val="27"/>
          <w:szCs w:val="27"/>
        </w:rPr>
        <w:tab/>
      </w:r>
      <w:r w:rsidRPr="00C179F6">
        <w:rPr>
          <w:rFonts w:ascii="Times New Roman" w:hAnsi="Times New Roman" w:cs="Times New Roman"/>
          <w:sz w:val="27"/>
          <w:szCs w:val="27"/>
        </w:rPr>
        <w:tab/>
        <w:t>А.Л.</w:t>
      </w:r>
      <w:r w:rsidRPr="00C179F6">
        <w:rPr>
          <w:rFonts w:ascii="Times New Roman" w:hAnsi="Times New Roman" w:cs="Times New Roman"/>
          <w:sz w:val="27"/>
          <w:szCs w:val="27"/>
        </w:rPr>
        <w:t xml:space="preserve"> Тоскина</w:t>
      </w:r>
    </w:p>
    <w:sectPr w:rsidSect="00C179F6">
      <w:pgSz w:w="11906" w:h="16838"/>
      <w:pgMar w:top="567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08"/>
    <w:rsid w:val="00015D8F"/>
    <w:rsid w:val="001B6247"/>
    <w:rsid w:val="003C0408"/>
    <w:rsid w:val="0057220C"/>
    <w:rsid w:val="00686CC4"/>
    <w:rsid w:val="007161B3"/>
    <w:rsid w:val="00806420"/>
    <w:rsid w:val="008828C3"/>
    <w:rsid w:val="008D0B73"/>
    <w:rsid w:val="00A150D6"/>
    <w:rsid w:val="00AD1202"/>
    <w:rsid w:val="00B07C27"/>
    <w:rsid w:val="00BA7C08"/>
    <w:rsid w:val="00C179F6"/>
    <w:rsid w:val="00C8577D"/>
    <w:rsid w:val="00D32399"/>
    <w:rsid w:val="00DD7C3A"/>
    <w:rsid w:val="00E35FA4"/>
    <w:rsid w:val="00E7351B"/>
    <w:rsid w:val="00E80566"/>
    <w:rsid w:val="00FF419C"/>
    <w:rsid w:val="00FF68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40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3C0408"/>
  </w:style>
  <w:style w:type="paragraph" w:styleId="NoSpacing">
    <w:name w:val="No Spacing"/>
    <w:uiPriority w:val="1"/>
    <w:qFormat/>
    <w:rsid w:val="003C04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3C0408"/>
  </w:style>
  <w:style w:type="paragraph" w:styleId="BalloonText">
    <w:name w:val="Balloon Text"/>
    <w:basedOn w:val="Normal"/>
    <w:link w:val="a"/>
    <w:uiPriority w:val="99"/>
    <w:semiHidden/>
    <w:unhideWhenUsed/>
    <w:rsid w:val="00BA7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A7C08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