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6A0D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№05-</w:t>
      </w:r>
      <w:r w:rsidRPr="008E7557" w:rsidR="002302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7728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33</w:t>
      </w:r>
      <w:r w:rsidR="00C41D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/16/202</w:t>
      </w:r>
      <w:r w:rsidRPr="008E7557" w:rsidR="008F57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</w:p>
    <w:p w:rsidR="009B729E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F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B7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7728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 октября 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Pr="008E7557" w:rsidR="008F57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8E7557" w:rsidR="009463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г. Симферополь</w:t>
      </w:r>
    </w:p>
    <w:p w:rsidR="00086A0D" w:rsidRPr="008E7557" w:rsidP="008E7557">
      <w:pPr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8E7557" w:rsidR="00AE0F91">
        <w:rPr>
          <w:rFonts w:ascii="Times New Roman" w:hAnsi="Times New Roman" w:cs="Times New Roman"/>
          <w:sz w:val="28"/>
          <w:szCs w:val="28"/>
        </w:rPr>
        <w:t>№1</w:t>
      </w:r>
      <w:r w:rsidR="00AE0F91">
        <w:rPr>
          <w:rFonts w:ascii="Times New Roman" w:hAnsi="Times New Roman" w:cs="Times New Roman"/>
          <w:sz w:val="28"/>
          <w:szCs w:val="28"/>
        </w:rPr>
        <w:t>6</w:t>
      </w:r>
      <w:r w:rsidRPr="008E7557" w:rsidR="00AE0F9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AE0F91">
        <w:rPr>
          <w:rFonts w:ascii="Times New Roman" w:hAnsi="Times New Roman" w:cs="Times New Roman"/>
          <w:sz w:val="28"/>
          <w:szCs w:val="28"/>
        </w:rPr>
        <w:t xml:space="preserve"> </w:t>
      </w:r>
      <w:r w:rsidR="005019F5">
        <w:rPr>
          <w:rFonts w:ascii="Times New Roman" w:hAnsi="Times New Roman" w:cs="Times New Roman"/>
          <w:sz w:val="28"/>
          <w:szCs w:val="28"/>
        </w:rPr>
        <w:t>Ильгова К.Ю.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8E755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Партизан, 3а, </w:t>
      </w:r>
      <w:r w:rsidRPr="008E755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30279" w:rsidRPr="008E7557" w:rsidP="008E7557">
      <w:pPr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FD0700" w:rsidP="008E7557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</w:t>
      </w:r>
      <w:r w:rsidR="00AB7F2E">
        <w:rPr>
          <w:rFonts w:ascii="Times New Roman" w:hAnsi="Times New Roman" w:cs="Times New Roman"/>
          <w:sz w:val="28"/>
          <w:szCs w:val="28"/>
        </w:rPr>
        <w:t>иректора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Автостройкрым</w:t>
      </w:r>
      <w:r w:rsidR="00F9395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Войтенко А.К.</w:t>
      </w:r>
      <w:r w:rsidR="00C409A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</w:p>
    <w:p w:rsidR="00990580" w:rsidRPr="008E7557" w:rsidP="008E7557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       по ч.1 ст.15.6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CC71D8" w:rsidRPr="008E7557" w:rsidP="00B6453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="001F1AD5">
        <w:rPr>
          <w:rFonts w:ascii="Times New Roman" w:hAnsi="Times New Roman" w:cs="Times New Roman"/>
          <w:sz w:val="28"/>
          <w:szCs w:val="28"/>
        </w:rPr>
        <w:t>йтенко А.К.</w:t>
      </w:r>
      <w:r w:rsidR="00B64530">
        <w:rPr>
          <w:rFonts w:ascii="Times New Roman" w:hAnsi="Times New Roman" w:cs="Times New Roman"/>
          <w:sz w:val="28"/>
          <w:szCs w:val="28"/>
        </w:rPr>
        <w:t xml:space="preserve">, 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>являясь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1AD5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="00AB7F2E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1AD5">
        <w:rPr>
          <w:rFonts w:ascii="Times New Roman" w:hAnsi="Times New Roman" w:cs="Times New Roman"/>
          <w:sz w:val="28"/>
          <w:szCs w:val="28"/>
        </w:rPr>
        <w:t>Автостройкрым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B7F2E">
        <w:rPr>
          <w:rFonts w:ascii="Times New Roman" w:hAnsi="Times New Roman" w:cs="Times New Roman"/>
          <w:sz w:val="28"/>
          <w:szCs w:val="28"/>
        </w:rPr>
        <w:t xml:space="preserve"> </w:t>
      </w:r>
      <w:r w:rsidR="00D63C7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05DEE">
        <w:rPr>
          <w:rFonts w:ascii="Times New Roman" w:hAnsi="Times New Roman" w:cs="Times New Roman"/>
          <w:sz w:val="28"/>
          <w:szCs w:val="28"/>
        </w:rPr>
        <w:t>–</w:t>
      </w:r>
      <w:r w:rsidR="00D63C73">
        <w:rPr>
          <w:rFonts w:ascii="Times New Roman" w:hAnsi="Times New Roman" w:cs="Times New Roman"/>
          <w:sz w:val="28"/>
          <w:szCs w:val="28"/>
        </w:rPr>
        <w:t xml:space="preserve"> </w:t>
      </w:r>
      <w:r w:rsidR="00AB7F2E">
        <w:rPr>
          <w:rFonts w:ascii="Times New Roman" w:hAnsi="Times New Roman" w:cs="Times New Roman"/>
          <w:sz w:val="28"/>
          <w:szCs w:val="28"/>
        </w:rPr>
        <w:t>ООО «</w:t>
      </w:r>
      <w:r w:rsidR="001F1AD5">
        <w:rPr>
          <w:rFonts w:ascii="Times New Roman" w:hAnsi="Times New Roman" w:cs="Times New Roman"/>
          <w:sz w:val="28"/>
          <w:szCs w:val="28"/>
        </w:rPr>
        <w:t>АСК</w:t>
      </w:r>
      <w:r w:rsidR="00AB7F2E">
        <w:rPr>
          <w:rFonts w:ascii="Times New Roman" w:hAnsi="Times New Roman" w:cs="Times New Roman"/>
          <w:sz w:val="28"/>
          <w:szCs w:val="28"/>
        </w:rPr>
        <w:t>»</w:t>
      </w:r>
      <w:r w:rsidR="00D63C73">
        <w:rPr>
          <w:rFonts w:ascii="Times New Roman" w:hAnsi="Times New Roman" w:cs="Times New Roman"/>
          <w:sz w:val="28"/>
          <w:szCs w:val="28"/>
        </w:rPr>
        <w:t>)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7557" w:rsidR="00946396"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. 3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не представил</w:t>
      </w:r>
      <w:r w:rsidRPr="008E7557" w:rsidR="0014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ИФНС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России по 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>г. Симферополю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срок, 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>налоговую декларацию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(налоговый расчет)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 по налогу на прибыль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организаций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 xml:space="preserve"> (расчет авансового платежа за отчетный период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 xml:space="preserve"> код </w:t>
      </w:r>
      <w:r w:rsidR="00C409A4">
        <w:rPr>
          <w:rFonts w:ascii="Times New Roman" w:eastAsia="Times New Roman" w:hAnsi="Times New Roman" w:cs="Times New Roman"/>
          <w:sz w:val="28"/>
          <w:szCs w:val="28"/>
        </w:rPr>
        <w:t>3</w:t>
      </w:r>
      <w:r w:rsidR="00B64530">
        <w:rPr>
          <w:rFonts w:ascii="Times New Roman" w:eastAsia="Times New Roman" w:hAnsi="Times New Roman" w:cs="Times New Roman"/>
          <w:sz w:val="28"/>
          <w:szCs w:val="28"/>
        </w:rPr>
        <w:t>3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>, который относится к сведениям, необходимым для осуществления налогового контроля)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1AD5" w:rsidP="001F1AD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судебное заседание Войтенко А.К.</w:t>
      </w:r>
      <w:r>
        <w:rPr>
          <w:rFonts w:ascii="Times New Roman" w:hAnsi="Times New Roman" w:cs="Times New Roman"/>
          <w:sz w:val="28"/>
          <w:szCs w:val="28"/>
        </w:rPr>
        <w:t xml:space="preserve"> не явился, о дате, времени и месте рассмотрения дела извещен надлежащим образом, конверт с повесткой, направленный по адресу места жительства должностного лица возвращен за истечением срока хранения, что в соответствии с п. 6 Постановления Пленума ВС РФ о</w:t>
      </w:r>
      <w:r>
        <w:rPr>
          <w:rFonts w:ascii="Times New Roman" w:hAnsi="Times New Roman" w:cs="Times New Roman"/>
          <w:sz w:val="28"/>
          <w:szCs w:val="28"/>
        </w:rPr>
        <w:t xml:space="preserve">т 24 марта 2005 № 5 "О некоторых вопросах, возникающих у судов при применении КоАП РФ" является надлежащим извещением. </w:t>
      </w:r>
    </w:p>
    <w:p w:rsidR="00224ED3" w:rsidRPr="00224ED3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B7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FF3F2B">
        <w:rPr>
          <w:rFonts w:ascii="Times New Roman" w:hAnsi="Times New Roman" w:cs="Times New Roman"/>
          <w:sz w:val="28"/>
          <w:szCs w:val="28"/>
        </w:rPr>
        <w:t>Во</w:t>
      </w:r>
      <w:r w:rsidR="001F1AD5">
        <w:rPr>
          <w:rFonts w:ascii="Times New Roman" w:hAnsi="Times New Roman" w:cs="Times New Roman"/>
          <w:sz w:val="28"/>
          <w:szCs w:val="28"/>
        </w:rPr>
        <w:t>йтенко А.К.</w:t>
      </w:r>
      <w:r w:rsidRPr="002378B7" w:rsidR="00C409A4">
        <w:rPr>
          <w:rFonts w:ascii="Times New Roman" w:hAnsi="Times New Roman" w:cs="Times New Roman"/>
          <w:sz w:val="28"/>
          <w:szCs w:val="28"/>
        </w:rPr>
        <w:t xml:space="preserve"> </w:t>
      </w:r>
      <w:r w:rsidRPr="002378B7">
        <w:rPr>
          <w:rFonts w:ascii="Times New Roman" w:hAnsi="Times New Roman" w:cs="Times New Roman"/>
          <w:sz w:val="28"/>
          <w:szCs w:val="28"/>
        </w:rPr>
        <w:t xml:space="preserve">не поступило ходатайства об отложении рассмотрения дела, суд на основании ч. 2 ст. 25.1 КоАП РФ считает </w:t>
      </w:r>
      <w:r w:rsidRPr="002378B7">
        <w:rPr>
          <w:rFonts w:ascii="Times New Roman" w:hAnsi="Times New Roman" w:cs="Times New Roman"/>
          <w:sz w:val="28"/>
          <w:szCs w:val="28"/>
        </w:rPr>
        <w:t>возможным рассмотреть дело в е</w:t>
      </w:r>
      <w:r w:rsidRPr="002378B7" w:rsidR="00454574">
        <w:rPr>
          <w:rFonts w:ascii="Times New Roman" w:hAnsi="Times New Roman" w:cs="Times New Roman"/>
          <w:sz w:val="28"/>
          <w:szCs w:val="28"/>
        </w:rPr>
        <w:t>го</w:t>
      </w:r>
      <w:r w:rsidRPr="002378B7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224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7C8" w:rsidRPr="008E7557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пп.4 п.1 ст.23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Налогового кодекса РФ</w:t>
      </w:r>
      <w:r w:rsidRPr="008E7557" w:rsidR="001701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налогоплательщики обязаны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представлять в установленном порядке в налоговый орган по месту учета налоговые декларации (расчеты), уведомления об исчисленных с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сборах. </w:t>
      </w:r>
    </w:p>
    <w:p w:rsidR="00C63CA9" w:rsidRPr="008E7557" w:rsidP="008E7557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силу п. 2 ст. 285 Налогового кодекса РФ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отчетными периодами по налогу признаются первый квартал, полугодие и девять месяцев календарного года.</w:t>
      </w:r>
    </w:p>
    <w:p w:rsidR="008F57C8" w:rsidRPr="008E7557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Согласно п. 2 ст. 286 Налогового кодекса Российской Федерации п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о итогам каждого отчетного (налогового) периода, если иное не предусмотрено настоящей ста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тьей, налогоплательщики исчисляют сумму авансового платежа (налога), исходя из ставки налога и прибыли, подлежащей налогообложению, рассчитанной нарастающим итогом с начала налогового периода до окончания отчетного (налогового) периода. В течение отчетного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периода налогоплательщики исчисляют сумму ежемесячного авансового платежа в порядке, установленном настоящей статьей. </w:t>
      </w:r>
    </w:p>
    <w:p w:rsidR="008F57C8" w:rsidRPr="008E7557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п. 3 ст. 289 Налогового Кодекса Российской Федерации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алогоплательщики (налоговые агенты) представляют налоговые декларации (на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сла месяца, следующего за последним месяцем отчетного периода, по итогам которого производится исчисление авансового платежа. </w:t>
      </w:r>
    </w:p>
    <w:p w:rsidR="00A04E26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соответствии с пунктом 7 ст. 6.1 Налогового кодекса в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случаях, когда последний день срока приходится на день, признаваемый в со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 </w:t>
      </w:r>
    </w:p>
    <w:p w:rsidR="00C63CA9" w:rsidRPr="008E7557" w:rsidP="00EC573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Следовательно, срок представления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декларации по на</w:t>
      </w:r>
      <w:r w:rsidRPr="008E7557" w:rsidR="0094639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логу на прибыль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организаций за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-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Фактически налоговая декларация (налоговый расчет) по налогу на прибыль организаций за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>ООО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="00F23644">
        <w:rPr>
          <w:rFonts w:ascii="Times New Roman" w:hAnsi="Times New Roman" w:eastAsiaTheme="minorHAnsi" w:cs="Times New Roman"/>
          <w:sz w:val="28"/>
          <w:szCs w:val="28"/>
          <w:lang w:eastAsia="en-US"/>
        </w:rPr>
        <w:t>АСК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»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представлена</w:t>
      </w:r>
      <w:r w:rsidR="00DA415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ИФНС России по г. Симферополю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средствами телекоммуникационной связи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(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>вх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>)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Временем совершения правонарушения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</w:p>
    <w:p w:rsidR="00A04E26" w:rsidP="00EC57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нтроля, а равно представление таких сведений в неполном объеме или в искаженном виде, за исключением случаев, предусмотренных частью 2 настоящей статьи. </w:t>
      </w:r>
    </w:p>
    <w:p w:rsidR="00B04023" w:rsidRPr="008E7557" w:rsidP="00EC57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 w:rsidR="00705D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руководителем 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>ООО «</w:t>
      </w:r>
      <w:r w:rsidR="00F23644">
        <w:rPr>
          <w:rFonts w:ascii="Times New Roman" w:hAnsi="Times New Roman" w:eastAsiaTheme="minorHAnsi" w:cs="Times New Roman"/>
          <w:sz w:val="28"/>
          <w:szCs w:val="28"/>
          <w:lang w:eastAsia="en-US"/>
        </w:rPr>
        <w:t>АСК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="00AB7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C10">
        <w:rPr>
          <w:rFonts w:ascii="Times New Roman" w:hAnsi="Times New Roman" w:cs="Times New Roman"/>
          <w:sz w:val="28"/>
          <w:szCs w:val="28"/>
        </w:rPr>
        <w:t>на дату совершения правонарушения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392E58">
        <w:rPr>
          <w:rFonts w:ascii="Times New Roman" w:eastAsia="Times New Roman" w:hAnsi="Times New Roman" w:cs="Times New Roman"/>
          <w:sz w:val="28"/>
          <w:szCs w:val="28"/>
        </w:rPr>
        <w:t>явля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F23644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FF3F2B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F23644">
        <w:rPr>
          <w:rFonts w:ascii="Times New Roman" w:eastAsia="Times New Roman" w:hAnsi="Times New Roman" w:cs="Times New Roman"/>
          <w:sz w:val="28"/>
          <w:szCs w:val="28"/>
        </w:rPr>
        <w:t>йтенко А.К.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</w:t>
      </w:r>
      <w:r w:rsidR="00306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силу пункта 4 статьи 5 Федерального закона от 08 августа 2001 года №129-ФЗ «О государственной регистрации юридических лиц и индивидуальных предпринимателей» з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аписи вносятся в государственные реестры на основании </w:t>
      </w:r>
      <w:r w:rsidRPr="008E7557">
        <w:rPr>
          <w:rFonts w:ascii="Times New Roman" w:hAnsi="Times New Roman" w:cs="Times New Roman"/>
          <w:sz w:val="28"/>
          <w:szCs w:val="28"/>
        </w:rPr>
        <w:t xml:space="preserve">документов, представленных </w:t>
      </w:r>
      <w:r w:rsidRPr="008E7557">
        <w:rPr>
          <w:rFonts w:ascii="Times New Roman" w:hAnsi="Times New Roman" w:cs="Times New Roman"/>
          <w:sz w:val="28"/>
          <w:szCs w:val="28"/>
        </w:rPr>
        <w:t>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</w:t>
      </w:r>
      <w:r w:rsidRPr="008E7557">
        <w:rPr>
          <w:rFonts w:ascii="Times New Roman" w:hAnsi="Times New Roman" w:cs="Times New Roman"/>
          <w:sz w:val="28"/>
          <w:szCs w:val="28"/>
        </w:rPr>
        <w:t xml:space="preserve">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с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FF3F2B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F23644">
        <w:rPr>
          <w:rFonts w:ascii="Times New Roman" w:eastAsia="Times New Roman" w:hAnsi="Times New Roman" w:cs="Times New Roman"/>
          <w:sz w:val="28"/>
          <w:szCs w:val="28"/>
        </w:rPr>
        <w:t>йтенко А.К</w:t>
      </w:r>
      <w:r w:rsidR="00AB7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FD070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указанные обстоятельства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доказательств мировому судье не представлено.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 доказательства, имеющиеся в деле об административном правонарушении, мировой судья приходит к выводу, что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3F2B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F23644">
        <w:rPr>
          <w:rFonts w:ascii="Times New Roman" w:eastAsia="Times New Roman" w:hAnsi="Times New Roman" w:cs="Times New Roman"/>
          <w:sz w:val="28"/>
          <w:szCs w:val="28"/>
        </w:rPr>
        <w:t>йтенко А.К.</w:t>
      </w:r>
      <w:r w:rsidR="00375779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</w:t>
      </w:r>
      <w:r w:rsidRPr="008E7557" w:rsidR="00FD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правонарушение, предусмотренное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ч.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ст.</w:t>
      </w:r>
      <w:r w:rsidRPr="008E7557" w:rsidR="00B04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15.6 КоАП РФ, а именно: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непредставление в установленный законодательством о налогах и сборах срок в налоговые органы, оформленных в установленном поряд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ке сведений, необходимых для осуществления налогового контроля.</w:t>
      </w:r>
    </w:p>
    <w:p w:rsidR="00B0402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>Вина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F23644">
        <w:rPr>
          <w:rFonts w:ascii="Times New Roman" w:eastAsia="Times New Roman" w:hAnsi="Times New Roman" w:cs="Times New Roman"/>
          <w:sz w:val="28"/>
          <w:szCs w:val="28"/>
        </w:rPr>
        <w:t>Войтенко А.К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7557" w:rsidR="00DB4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совершении</w:t>
      </w:r>
      <w:r w:rsidRPr="008E7557" w:rsidR="00406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256E11">
        <w:rPr>
          <w:rFonts w:ascii="Times New Roman" w:eastAsia="Times New Roman" w:hAnsi="Times New Roman" w:cs="Times New Roman"/>
          <w:sz w:val="28"/>
          <w:szCs w:val="28"/>
        </w:rPr>
        <w:t>вменяемого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 подтверждается исследованными в судебном заседании документами, а именно: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л.д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1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-4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),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копией налоговой декларации по налогу на прибыль организаций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. 1</w:t>
      </w:r>
      <w:r w:rsidR="00F23644">
        <w:rPr>
          <w:rFonts w:ascii="Times New Roman" w:eastAsia="Times New Roman" w:hAnsi="Times New Roman" w:cs="Times New Roman"/>
          <w:sz w:val="28"/>
          <w:szCs w:val="28"/>
        </w:rPr>
        <w:t>3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копией квитанции о приеме налоговой декларации (расчета) в электронном виде (л.д. 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1</w:t>
      </w:r>
      <w:r w:rsidR="005D528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)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, копией акта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о выявлении которых рассматриваются в порядке, установленном статьей 101 Налогового кодекса Российской Федерации) от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. 1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>4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-1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>5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копией протокола рассмотрения документов налоговой проверки 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(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D5282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),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 о привлечении лица к ответственности за налоговое правонарушение, предусмотренное Налоговым кодексом Российской Федерации (за исключением налогового правонарушения, дел о выявлении которого рассматриваются в порядке, установленном статьей 101 Налогового кодекса Российской Федерации) от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45893">
        <w:rPr>
          <w:rFonts w:ascii="Times New Roman" w:eastAsia="Times New Roman" w:hAnsi="Times New Roman" w:cs="Times New Roman"/>
          <w:sz w:val="28"/>
          <w:szCs w:val="28"/>
        </w:rPr>
        <w:t>2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>0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-2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копи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выпис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из ЕГРЮЛ (л.д.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2</w:t>
      </w:r>
      <w:r w:rsidR="005D5282">
        <w:rPr>
          <w:rFonts w:ascii="Times New Roman" w:eastAsia="Times New Roman" w:hAnsi="Times New Roman" w:cs="Times New Roman"/>
          <w:sz w:val="28"/>
          <w:szCs w:val="28"/>
        </w:rPr>
        <w:t>3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-</w:t>
      </w:r>
      <w:r w:rsidR="003F22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5D528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D5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44043" w:rsidRPr="008E7557" w:rsidP="008E755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истёк. Оснований для прекращения производства по данному делу  не установлено.  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составлен с соблюдением требований закона, противоречий не содержит. Права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и законные интересы </w:t>
      </w:r>
      <w:r w:rsidR="005D5282">
        <w:rPr>
          <w:rFonts w:ascii="Times New Roman" w:eastAsia="Times New Roman" w:hAnsi="Times New Roman" w:cs="Times New Roman"/>
          <w:sz w:val="28"/>
          <w:szCs w:val="28"/>
        </w:rPr>
        <w:t>Войтенко А.К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7557" w:rsidR="00380613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виновного, который работает </w:t>
      </w:r>
      <w:r w:rsidR="005D5282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="00AB7F2E">
        <w:rPr>
          <w:rFonts w:ascii="Times New Roman" w:hAnsi="Times New Roman" w:cs="Times New Roman"/>
          <w:sz w:val="28"/>
          <w:szCs w:val="28"/>
        </w:rPr>
        <w:t xml:space="preserve">директором ООО </w:t>
      </w:r>
      <w:r w:rsidR="005D5282">
        <w:rPr>
          <w:rFonts w:ascii="Times New Roman" w:hAnsi="Times New Roman" w:cs="Times New Roman"/>
          <w:sz w:val="28"/>
          <w:szCs w:val="28"/>
        </w:rPr>
        <w:t>«А</w:t>
      </w:r>
      <w:r w:rsidR="00936107">
        <w:rPr>
          <w:rFonts w:ascii="Times New Roman" w:hAnsi="Times New Roman" w:cs="Times New Roman"/>
          <w:sz w:val="28"/>
          <w:szCs w:val="28"/>
        </w:rPr>
        <w:t>СК</w:t>
      </w:r>
      <w:r w:rsidR="00AB7F2E">
        <w:rPr>
          <w:rFonts w:ascii="Times New Roman" w:hAnsi="Times New Roman" w:cs="Times New Roman"/>
          <w:sz w:val="28"/>
          <w:szCs w:val="28"/>
        </w:rPr>
        <w:t>»</w:t>
      </w:r>
      <w:r w:rsidRPr="008E7557">
        <w:rPr>
          <w:rFonts w:ascii="Times New Roman" w:hAnsi="Times New Roman" w:cs="Times New Roman"/>
          <w:sz w:val="28"/>
          <w:szCs w:val="28"/>
        </w:rPr>
        <w:t>, его имущественное пол</w:t>
      </w:r>
      <w:r w:rsidRPr="008E7557">
        <w:rPr>
          <w:rFonts w:ascii="Times New Roman" w:hAnsi="Times New Roman" w:cs="Times New Roman"/>
          <w:sz w:val="28"/>
          <w:szCs w:val="28"/>
        </w:rPr>
        <w:t>ожение</w:t>
      </w:r>
      <w:r w:rsidRPr="002378B7">
        <w:rPr>
          <w:rFonts w:ascii="Times New Roman" w:hAnsi="Times New Roman" w:cs="Times New Roman"/>
          <w:sz w:val="28"/>
          <w:szCs w:val="28"/>
        </w:rPr>
        <w:t>, а также отсутствие обстоятельств отягчающих либо смягчающих его административную ответственность.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</w:t>
      </w:r>
      <w:r w:rsidRPr="008E7557">
        <w:rPr>
          <w:rFonts w:ascii="Times New Roman" w:hAnsi="Times New Roman" w:cs="Times New Roman"/>
          <w:sz w:val="28"/>
          <w:szCs w:val="28"/>
        </w:rPr>
        <w:t>едусмотренного санкцией ч.1 ст.15.6 Кодекса Российской Федерации об административных правонарушениях.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</w:t>
      </w:r>
      <w:r w:rsidRPr="008E7557">
        <w:rPr>
          <w:rFonts w:ascii="Times New Roman" w:hAnsi="Times New Roman" w:cs="Times New Roman"/>
          <w:sz w:val="28"/>
          <w:szCs w:val="28"/>
        </w:rPr>
        <w:t>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</w:t>
      </w:r>
      <w:r w:rsidRPr="008E7557">
        <w:rPr>
          <w:rFonts w:ascii="Times New Roman" w:hAnsi="Times New Roman" w:cs="Times New Roman"/>
          <w:sz w:val="28"/>
          <w:szCs w:val="28"/>
        </w:rPr>
        <w:t>ва, угрозы чрезвычайных ситуаций природного и техногенного характера, а также при отсутствии имущественного ущерба.</w:t>
      </w:r>
    </w:p>
    <w:p w:rsidR="005D5282" w:rsidP="005D5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D2BE8">
        <w:rPr>
          <w:rFonts w:ascii="Times New Roman" w:hAnsi="Times New Roman" w:cs="Times New Roman"/>
          <w:sz w:val="28"/>
          <w:szCs w:val="28"/>
        </w:rPr>
        <w:t xml:space="preserve">На дату совершения правонарушения постановление </w:t>
      </w:r>
      <w:r w:rsidRPr="008D2BE8">
        <w:rPr>
          <w:rFonts w:ascii="Times New Roman" w:hAnsi="Times New Roman" w:cs="Times New Roman"/>
          <w:sz w:val="27"/>
          <w:szCs w:val="27"/>
        </w:rPr>
        <w:t>мирового судьи судебного участка № 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8D2BE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 города Симферополь (Цен</w:t>
      </w:r>
      <w:r w:rsidRPr="008D2BE8">
        <w:rPr>
          <w:rFonts w:ascii="Times New Roman" w:hAnsi="Times New Roman" w:cs="Times New Roman"/>
          <w:sz w:val="27"/>
          <w:szCs w:val="27"/>
        </w:rPr>
        <w:t xml:space="preserve">тральный район городского округа Симферополя) Республики Крым </w:t>
      </w:r>
      <w:r w:rsidRPr="008D2BE8">
        <w:rPr>
          <w:rFonts w:ascii="Times New Roman" w:hAnsi="Times New Roman" w:cs="Times New Roman"/>
          <w:sz w:val="27"/>
          <w:szCs w:val="27"/>
        </w:rPr>
        <w:t>от</w:t>
      </w:r>
      <w:r w:rsidRPr="008D2BE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изъяты»</w:t>
      </w:r>
      <w:r w:rsidRPr="008D2BE8">
        <w:rPr>
          <w:rFonts w:ascii="Times New Roman" w:hAnsi="Times New Roman" w:cs="Times New Roman"/>
          <w:sz w:val="27"/>
          <w:szCs w:val="27"/>
        </w:rPr>
        <w:t xml:space="preserve"> не </w:t>
      </w:r>
      <w:r>
        <w:rPr>
          <w:rFonts w:ascii="Times New Roman" w:hAnsi="Times New Roman" w:cs="Times New Roman"/>
          <w:sz w:val="27"/>
          <w:szCs w:val="27"/>
        </w:rPr>
        <w:t>было вынесено, Войтенко А.К.</w:t>
      </w:r>
      <w:r w:rsidRPr="008D2BE8">
        <w:rPr>
          <w:rFonts w:ascii="Times New Roman" w:hAnsi="Times New Roman" w:cs="Times New Roman"/>
          <w:sz w:val="27"/>
          <w:szCs w:val="27"/>
        </w:rPr>
        <w:t xml:space="preserve"> не считается лицом, ранее привлеченным к административной ответственности.</w:t>
      </w:r>
    </w:p>
    <w:p w:rsidR="005D5282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5282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</w:t>
      </w:r>
      <w:r w:rsidRPr="008E7557">
        <w:rPr>
          <w:rFonts w:ascii="Times New Roman" w:hAnsi="Times New Roman" w:cs="Times New Roman"/>
          <w:sz w:val="28"/>
          <w:szCs w:val="28"/>
        </w:rPr>
        <w:t xml:space="preserve">привлечении </w:t>
      </w:r>
      <w:r w:rsidR="005D5282">
        <w:rPr>
          <w:rFonts w:ascii="Times New Roman" w:hAnsi="Times New Roman" w:cs="Times New Roman"/>
          <w:sz w:val="27"/>
          <w:szCs w:val="27"/>
        </w:rPr>
        <w:t>Войтенко А.К.</w:t>
      </w:r>
      <w:r w:rsidR="003F227D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 налогах и сборах ранее,</w:t>
      </w:r>
      <w:r w:rsidR="00307C02"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 w:rsidR="00307C0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307C02"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отсутствие вреда жизни, здоровью люд</w:t>
      </w:r>
      <w:r w:rsidRPr="008E7557">
        <w:rPr>
          <w:rFonts w:ascii="Times New Roman" w:hAnsi="Times New Roman" w:cs="Times New Roman"/>
          <w:sz w:val="28"/>
          <w:szCs w:val="28"/>
        </w:rPr>
        <w:t xml:space="preserve">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5D5282">
        <w:rPr>
          <w:rFonts w:ascii="Times New Roman" w:hAnsi="Times New Roman" w:cs="Times New Roman"/>
          <w:sz w:val="27"/>
          <w:szCs w:val="27"/>
        </w:rPr>
        <w:t>Войтенко А.К.</w:t>
      </w:r>
      <w:r w:rsidR="003F227D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пре</w:t>
      </w:r>
      <w:r w:rsidRPr="008E7557">
        <w:rPr>
          <w:rFonts w:ascii="Times New Roman" w:hAnsi="Times New Roman" w:cs="Times New Roman"/>
          <w:sz w:val="28"/>
          <w:szCs w:val="28"/>
        </w:rPr>
        <w:t>дупреждение.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990580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90580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Автостройкрым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Войтенко А.К. </w:t>
      </w:r>
      <w:r w:rsidRPr="008E7557" w:rsidR="007114CB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E7557" w:rsidR="007114C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</w:t>
      </w:r>
      <w:r w:rsidR="00307C02">
        <w:rPr>
          <w:rFonts w:ascii="Times New Roman" w:hAnsi="Times New Roman" w:cs="Times New Roman"/>
          <w:sz w:val="28"/>
          <w:szCs w:val="28"/>
        </w:rPr>
        <w:t>,</w:t>
      </w:r>
      <w:r w:rsidRPr="008E7557" w:rsidR="007114CB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1F1E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1F1E52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7114CB">
        <w:rPr>
          <w:rFonts w:ascii="Times New Roman" w:hAnsi="Times New Roman" w:cs="Times New Roman"/>
          <w:sz w:val="28"/>
          <w:szCs w:val="28"/>
        </w:rPr>
        <w:t>наказание в виде 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правонарушениях, заменить назначенное наказание на предупреждение.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Симферополя Республики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Мировой</w:t>
      </w:r>
      <w:r w:rsidR="0099058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</w:t>
      </w:r>
      <w:r w:rsidRPr="008E755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365ED">
        <w:rPr>
          <w:rFonts w:ascii="Times New Roman" w:hAnsi="Times New Roman" w:cs="Times New Roman"/>
          <w:sz w:val="28"/>
          <w:szCs w:val="28"/>
        </w:rPr>
        <w:t>К</w:t>
      </w:r>
      <w:r w:rsidRPr="008E7557">
        <w:rPr>
          <w:rFonts w:ascii="Times New Roman" w:eastAsia="MS Mincho" w:hAnsi="Times New Roman" w:cs="Times New Roman"/>
          <w:sz w:val="28"/>
          <w:szCs w:val="28"/>
        </w:rPr>
        <w:t>.</w:t>
      </w:r>
      <w:r w:rsidR="001365ED">
        <w:rPr>
          <w:rFonts w:ascii="Times New Roman" w:eastAsia="MS Mincho" w:hAnsi="Times New Roman" w:cs="Times New Roman"/>
          <w:sz w:val="28"/>
          <w:szCs w:val="28"/>
        </w:rPr>
        <w:t>Ю</w:t>
      </w:r>
      <w:r w:rsidRPr="008E7557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1365ED">
        <w:rPr>
          <w:rFonts w:ascii="Times New Roman" w:eastAsia="MS Mincho" w:hAnsi="Times New Roman" w:cs="Times New Roman"/>
          <w:sz w:val="28"/>
          <w:szCs w:val="28"/>
        </w:rPr>
        <w:t>Ильгова</w:t>
      </w:r>
    </w:p>
    <w:p w:rsidR="007114CB" w:rsidRPr="008E7557" w:rsidP="008E7557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Sect="00B4705E">
      <w:headerReference w:type="default" r:id="rId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26"/>
    <w:rsid w:val="0002403D"/>
    <w:rsid w:val="00086A0D"/>
    <w:rsid w:val="000C1A5F"/>
    <w:rsid w:val="000F0CBE"/>
    <w:rsid w:val="001120F8"/>
    <w:rsid w:val="001365ED"/>
    <w:rsid w:val="001445CF"/>
    <w:rsid w:val="00155C7B"/>
    <w:rsid w:val="0017018B"/>
    <w:rsid w:val="00174519"/>
    <w:rsid w:val="00177288"/>
    <w:rsid w:val="00194646"/>
    <w:rsid w:val="001F1AD5"/>
    <w:rsid w:val="001F1E52"/>
    <w:rsid w:val="00224931"/>
    <w:rsid w:val="00224ED3"/>
    <w:rsid w:val="00230279"/>
    <w:rsid w:val="002378B7"/>
    <w:rsid w:val="00256E11"/>
    <w:rsid w:val="002A6162"/>
    <w:rsid w:val="00304318"/>
    <w:rsid w:val="0030481D"/>
    <w:rsid w:val="00306BD7"/>
    <w:rsid w:val="00307C02"/>
    <w:rsid w:val="00314420"/>
    <w:rsid w:val="00320816"/>
    <w:rsid w:val="00323553"/>
    <w:rsid w:val="003436F9"/>
    <w:rsid w:val="00366FC0"/>
    <w:rsid w:val="003677D7"/>
    <w:rsid w:val="00375779"/>
    <w:rsid w:val="00380613"/>
    <w:rsid w:val="00392E58"/>
    <w:rsid w:val="00396600"/>
    <w:rsid w:val="003A117A"/>
    <w:rsid w:val="003F227D"/>
    <w:rsid w:val="003F466A"/>
    <w:rsid w:val="00406E61"/>
    <w:rsid w:val="0041761B"/>
    <w:rsid w:val="00432398"/>
    <w:rsid w:val="00445893"/>
    <w:rsid w:val="00454574"/>
    <w:rsid w:val="004830D5"/>
    <w:rsid w:val="004B2F21"/>
    <w:rsid w:val="004C23AA"/>
    <w:rsid w:val="004C25B5"/>
    <w:rsid w:val="004D1C28"/>
    <w:rsid w:val="004D5CCB"/>
    <w:rsid w:val="005019F5"/>
    <w:rsid w:val="00512DF0"/>
    <w:rsid w:val="00531E47"/>
    <w:rsid w:val="0053585C"/>
    <w:rsid w:val="00574050"/>
    <w:rsid w:val="005923E4"/>
    <w:rsid w:val="005942AE"/>
    <w:rsid w:val="005A00B3"/>
    <w:rsid w:val="005B40B5"/>
    <w:rsid w:val="005D5282"/>
    <w:rsid w:val="005E22CC"/>
    <w:rsid w:val="006317B2"/>
    <w:rsid w:val="00643C40"/>
    <w:rsid w:val="006644C4"/>
    <w:rsid w:val="00705CE8"/>
    <w:rsid w:val="00705DEE"/>
    <w:rsid w:val="007114CB"/>
    <w:rsid w:val="007208E8"/>
    <w:rsid w:val="00725614"/>
    <w:rsid w:val="00734F6E"/>
    <w:rsid w:val="00744F52"/>
    <w:rsid w:val="007670A2"/>
    <w:rsid w:val="007728D5"/>
    <w:rsid w:val="00772944"/>
    <w:rsid w:val="007B3104"/>
    <w:rsid w:val="007B566B"/>
    <w:rsid w:val="007E37E9"/>
    <w:rsid w:val="00840FCE"/>
    <w:rsid w:val="008445BC"/>
    <w:rsid w:val="008465E4"/>
    <w:rsid w:val="008747AE"/>
    <w:rsid w:val="00884314"/>
    <w:rsid w:val="008D2BE8"/>
    <w:rsid w:val="008E7557"/>
    <w:rsid w:val="008F57C8"/>
    <w:rsid w:val="009179A0"/>
    <w:rsid w:val="00936107"/>
    <w:rsid w:val="00946396"/>
    <w:rsid w:val="0097360F"/>
    <w:rsid w:val="00990580"/>
    <w:rsid w:val="009A6DC6"/>
    <w:rsid w:val="009A70E0"/>
    <w:rsid w:val="009B729E"/>
    <w:rsid w:val="009C1C9A"/>
    <w:rsid w:val="009D0A38"/>
    <w:rsid w:val="009D601A"/>
    <w:rsid w:val="00A04E26"/>
    <w:rsid w:val="00A336F5"/>
    <w:rsid w:val="00A352A6"/>
    <w:rsid w:val="00A42FC0"/>
    <w:rsid w:val="00A53E8D"/>
    <w:rsid w:val="00AA2018"/>
    <w:rsid w:val="00AB7F2E"/>
    <w:rsid w:val="00AE0F91"/>
    <w:rsid w:val="00B006BA"/>
    <w:rsid w:val="00B04023"/>
    <w:rsid w:val="00B1082A"/>
    <w:rsid w:val="00B4705E"/>
    <w:rsid w:val="00B64530"/>
    <w:rsid w:val="00B73F0A"/>
    <w:rsid w:val="00BE1686"/>
    <w:rsid w:val="00C2595C"/>
    <w:rsid w:val="00C409A4"/>
    <w:rsid w:val="00C41D25"/>
    <w:rsid w:val="00C57E8C"/>
    <w:rsid w:val="00C63CA9"/>
    <w:rsid w:val="00C74ACF"/>
    <w:rsid w:val="00C84126"/>
    <w:rsid w:val="00C943A2"/>
    <w:rsid w:val="00CC71D8"/>
    <w:rsid w:val="00CD38EC"/>
    <w:rsid w:val="00CE6771"/>
    <w:rsid w:val="00D44043"/>
    <w:rsid w:val="00D63C73"/>
    <w:rsid w:val="00DA4155"/>
    <w:rsid w:val="00DB4E3D"/>
    <w:rsid w:val="00EB79C1"/>
    <w:rsid w:val="00EC5735"/>
    <w:rsid w:val="00F22BC9"/>
    <w:rsid w:val="00F23644"/>
    <w:rsid w:val="00F35220"/>
    <w:rsid w:val="00F37AF0"/>
    <w:rsid w:val="00F40BA4"/>
    <w:rsid w:val="00F47D73"/>
    <w:rsid w:val="00F54C10"/>
    <w:rsid w:val="00F611C9"/>
    <w:rsid w:val="00F90E49"/>
    <w:rsid w:val="00F93952"/>
    <w:rsid w:val="00FA0595"/>
    <w:rsid w:val="00FD0700"/>
    <w:rsid w:val="00FF2851"/>
    <w:rsid w:val="00FF3F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D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1D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C71D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C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71D8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5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5C7B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114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765D9-5423-49F7-B9A1-FE22F290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