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412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A8388B"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 w:rsidR="00A8388B"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388B">
        <w:rPr>
          <w:sz w:val="27"/>
          <w:szCs w:val="27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г. Симферополь,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88B"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88B">
        <w:rPr>
          <w:sz w:val="27"/>
          <w:szCs w:val="27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 w:rsidR="00A8388B">
        <w:rPr>
          <w:sz w:val="27"/>
          <w:szCs w:val="27"/>
        </w:rPr>
        <w:t xml:space="preserve">«Данные изъяты» 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>
        <w:rPr>
          <w:rFonts w:ascii="Times New Roman" w:hAnsi="Times New Roman" w:cs="Times New Roman"/>
          <w:sz w:val="24"/>
          <w:szCs w:val="24"/>
        </w:rPr>
        <w:t>08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Pr="00657D4A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Pr="00657D4A">
        <w:rPr>
          <w:rFonts w:ascii="Times New Roman" w:hAnsi="Times New Roman" w:cs="Times New Roman"/>
          <w:sz w:val="24"/>
          <w:szCs w:val="24"/>
        </w:rPr>
        <w:t>13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Pr="00657D4A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Pr="00657D4A" w:rsidR="00134D57">
        <w:rPr>
          <w:rFonts w:ascii="Times New Roman" w:hAnsi="Times New Roman" w:cs="Times New Roman"/>
          <w:sz w:val="24"/>
          <w:szCs w:val="24"/>
        </w:rPr>
        <w:t>1</w:t>
      </w:r>
      <w:r w:rsidRPr="00657D4A">
        <w:rPr>
          <w:rFonts w:ascii="Times New Roman" w:hAnsi="Times New Roman" w:cs="Times New Roman"/>
          <w:sz w:val="24"/>
          <w:szCs w:val="24"/>
        </w:rPr>
        <w:t>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Pr="00657D4A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</w:t>
      </w:r>
      <w:r w:rsidRPr="00657D4A">
        <w:rPr>
          <w:rFonts w:ascii="Times New Roman" w:hAnsi="Times New Roman" w:cs="Times New Roman"/>
          <w:sz w:val="24"/>
          <w:szCs w:val="24"/>
        </w:rPr>
        <w:t>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К.Л. – Тимофейчук Н.А. пояснил, что привлекаемое лицо не согласно с нарушением, поскольку транспортное средство передано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657D4A">
        <w:rPr>
          <w:rFonts w:ascii="Times New Roman" w:hAnsi="Times New Roman" w:cs="Times New Roman"/>
          <w:sz w:val="24"/>
          <w:szCs w:val="24"/>
        </w:rPr>
        <w:t>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</w:t>
      </w:r>
      <w:r w:rsidRPr="00657D4A">
        <w:rPr>
          <w:rFonts w:ascii="Times New Roman" w:hAnsi="Times New Roman" w:cs="Times New Roman"/>
          <w:sz w:val="24"/>
          <w:szCs w:val="24"/>
        </w:rPr>
        <w:t xml:space="preserve">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</w:t>
      </w:r>
      <w:r w:rsidRPr="00657D4A">
        <w:rPr>
          <w:rFonts w:ascii="Times New Roman" w:hAnsi="Times New Roman" w:cs="Times New Roman"/>
          <w:sz w:val="24"/>
          <w:szCs w:val="24"/>
        </w:rPr>
        <w:t>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</w:t>
      </w:r>
      <w:r w:rsidRPr="00657D4A">
        <w:rPr>
          <w:rFonts w:ascii="Times New Roman" w:hAnsi="Times New Roman" w:cs="Times New Roman"/>
          <w:sz w:val="24"/>
          <w:szCs w:val="24"/>
        </w:rPr>
        <w:t>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</w:t>
      </w:r>
      <w:r w:rsidRPr="00657D4A">
        <w:rPr>
          <w:rFonts w:ascii="Times New Roman" w:hAnsi="Times New Roman" w:cs="Times New Roman"/>
          <w:sz w:val="24"/>
          <w:szCs w:val="24"/>
        </w:rPr>
        <w:t xml:space="preserve">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предусмотренном частью 1.1 настоящей статьи, в течение одних суток) судебному приставу-исполнителю для исполнения в порядке, пре</w:t>
      </w:r>
      <w:r w:rsidRPr="00657D4A">
        <w:rPr>
          <w:rFonts w:ascii="Times New Roman" w:hAnsi="Times New Roman" w:cs="Times New Roman"/>
          <w:sz w:val="24"/>
          <w:szCs w:val="24"/>
        </w:rPr>
        <w:t>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</w:t>
      </w:r>
      <w:r w:rsidRPr="00657D4A">
        <w:rPr>
          <w:rFonts w:ascii="Times New Roman" w:hAnsi="Times New Roman" w:cs="Times New Roman"/>
          <w:sz w:val="24"/>
          <w:szCs w:val="24"/>
        </w:rPr>
        <w:t>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</w:t>
      </w:r>
      <w:r w:rsidRPr="00657D4A">
        <w:rPr>
          <w:rFonts w:ascii="Times New Roman" w:hAnsi="Times New Roman" w:cs="Times New Roman"/>
          <w:sz w:val="24"/>
          <w:szCs w:val="24"/>
        </w:rPr>
        <w:t>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</w:t>
      </w:r>
      <w:r w:rsidRPr="00657D4A">
        <w:rPr>
          <w:rFonts w:ascii="Times New Roman" w:hAnsi="Times New Roman" w:cs="Times New Roman"/>
          <w:sz w:val="24"/>
          <w:szCs w:val="24"/>
        </w:rPr>
        <w:t>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</w:t>
      </w:r>
      <w:r w:rsidRPr="00657D4A">
        <w:rPr>
          <w:rFonts w:ascii="Times New Roman" w:hAnsi="Times New Roman" w:cs="Times New Roman"/>
          <w:sz w:val="24"/>
          <w:szCs w:val="24"/>
        </w:rPr>
        <w:t>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</w:t>
      </w:r>
      <w:r w:rsidRPr="00657D4A">
        <w:rPr>
          <w:rFonts w:ascii="Times New Roman" w:hAnsi="Times New Roman" w:cs="Times New Roman"/>
          <w:sz w:val="24"/>
          <w:szCs w:val="24"/>
        </w:rPr>
        <w:t>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="00A8388B">
        <w:rPr>
          <w:sz w:val="27"/>
          <w:szCs w:val="27"/>
        </w:rPr>
        <w:t xml:space="preserve">«Данные изъяты» </w:t>
      </w:r>
      <w:r w:rsidRPr="00657D4A" w:rsidR="00B22EC1">
        <w:rPr>
          <w:rFonts w:ascii="Times New Roman" w:hAnsi="Times New Roman" w:cs="Times New Roman"/>
          <w:sz w:val="24"/>
          <w:szCs w:val="24"/>
        </w:rPr>
        <w:t>от 08.04.2025</w:t>
      </w:r>
      <w:r w:rsidRPr="00657D4A" w:rsidR="00E77F16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657D4A" w:rsidR="00B22EC1">
        <w:rPr>
          <w:rFonts w:ascii="Times New Roman" w:hAnsi="Times New Roman" w:cs="Times New Roman"/>
          <w:sz w:val="24"/>
          <w:szCs w:val="24"/>
        </w:rPr>
        <w:t>13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Pr="00657D4A" w:rsidR="00B22EC1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.202</w:t>
      </w:r>
      <w:r w:rsidRPr="00657D4A" w:rsidR="00C547CC">
        <w:rPr>
          <w:rFonts w:ascii="Times New Roman" w:hAnsi="Times New Roman" w:cs="Times New Roman"/>
          <w:sz w:val="24"/>
          <w:szCs w:val="24"/>
        </w:rPr>
        <w:t>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ч. </w:t>
      </w:r>
      <w:r w:rsidRPr="00657D4A" w:rsidR="00B22EC1">
        <w:rPr>
          <w:rFonts w:ascii="Times New Roman" w:hAnsi="Times New Roman" w:cs="Times New Roman"/>
          <w:sz w:val="24"/>
          <w:szCs w:val="24"/>
        </w:rPr>
        <w:t>2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657D4A" w:rsidR="00B22EC1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Материалы дела свидетельствуют, что административный штраф в размере 750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657D4A">
        <w:rPr>
          <w:rFonts w:ascii="Times New Roman" w:hAnsi="Times New Roman" w:cs="Times New Roman"/>
          <w:sz w:val="24"/>
          <w:szCs w:val="24"/>
        </w:rPr>
        <w:t>14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Pr="00657D4A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включительно. Доказательств добровольного исполнения постановления в сроки, установленные ч. 1 ст.</w:t>
      </w:r>
      <w:r w:rsidRPr="00657D4A">
        <w:rPr>
          <w:rFonts w:ascii="Times New Roman" w:hAnsi="Times New Roman" w:cs="Times New Roman"/>
          <w:sz w:val="24"/>
          <w:szCs w:val="24"/>
        </w:rPr>
        <w:t xml:space="preserve">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</w:t>
      </w:r>
      <w:r w:rsidRPr="00657D4A">
        <w:rPr>
          <w:rFonts w:ascii="Times New Roman" w:hAnsi="Times New Roman" w:cs="Times New Roman"/>
          <w:sz w:val="24"/>
          <w:szCs w:val="24"/>
        </w:rPr>
        <w:t>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 лица. Доводы защитника о том, что Пойзина К.Л. не является субъектом административного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пользовании иного лица, являются необоснованными, поскольку договор аренды не прекращает права собст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A8388B">
        <w:rPr>
          <w:sz w:val="27"/>
          <w:szCs w:val="27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="00A8388B">
        <w:rPr>
          <w:sz w:val="27"/>
          <w:szCs w:val="27"/>
        </w:rPr>
        <w:t xml:space="preserve">«Данные изъяты» </w:t>
      </w:r>
      <w:r w:rsidRPr="00657D4A" w:rsidR="00B22EC1">
        <w:rPr>
          <w:rFonts w:ascii="Times New Roman" w:hAnsi="Times New Roman" w:cs="Times New Roman"/>
          <w:sz w:val="24"/>
          <w:szCs w:val="24"/>
        </w:rPr>
        <w:t>от 08.04.2025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</w:t>
      </w:r>
      <w:r w:rsidRPr="00657D4A">
        <w:rPr>
          <w:rFonts w:ascii="Times New Roman" w:hAnsi="Times New Roman" w:cs="Times New Roman"/>
          <w:sz w:val="24"/>
          <w:szCs w:val="24"/>
        </w:rPr>
        <w:t>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</w:t>
      </w:r>
      <w:r w:rsidRPr="00657D4A">
        <w:rPr>
          <w:rFonts w:ascii="Times New Roman" w:hAnsi="Times New Roman" w:cs="Times New Roman"/>
          <w:sz w:val="24"/>
          <w:szCs w:val="24"/>
        </w:rPr>
        <w:t>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 w:rsidR="00A8388B"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 w:rsidR="00A8388B"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Pr="00657D4A" w:rsidR="00202ABE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Pr="00657D4A" w:rsidR="00202ABE">
        <w:rPr>
          <w:sz w:val="24"/>
          <w:szCs w:val="24"/>
        </w:rPr>
        <w:t>одна тысяча пятьсот</w:t>
      </w:r>
      <w:r w:rsidRPr="00657D4A">
        <w:rPr>
          <w:sz w:val="24"/>
          <w:szCs w:val="24"/>
        </w:rPr>
        <w:t xml:space="preserve">)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 w:rsidR="00A8388B">
        <w:rPr>
          <w:sz w:val="27"/>
          <w:szCs w:val="27"/>
        </w:rPr>
        <w:t>«</w:t>
      </w:r>
      <w:r w:rsidR="00A8388B">
        <w:rPr>
          <w:sz w:val="27"/>
          <w:szCs w:val="27"/>
        </w:rPr>
        <w:t>Данные</w:t>
      </w:r>
      <w:r w:rsidR="00A8388B">
        <w:rPr>
          <w:sz w:val="27"/>
          <w:szCs w:val="27"/>
        </w:rPr>
        <w:t xml:space="preserve"> </w:t>
      </w:r>
      <w:r w:rsidR="00A8388B">
        <w:rPr>
          <w:sz w:val="27"/>
          <w:szCs w:val="27"/>
        </w:rPr>
        <w:t>изъяты</w:t>
      </w:r>
      <w:r w:rsidR="00A8388B"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52350"/>
    <w:rsid w:val="0015472F"/>
    <w:rsid w:val="001820E4"/>
    <w:rsid w:val="00185825"/>
    <w:rsid w:val="00190A95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B5BA4"/>
    <w:rsid w:val="003C5B7D"/>
    <w:rsid w:val="003C60D7"/>
    <w:rsid w:val="003C7FC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539F2"/>
    <w:rsid w:val="00765715"/>
    <w:rsid w:val="00773116"/>
    <w:rsid w:val="007733B1"/>
    <w:rsid w:val="00776564"/>
    <w:rsid w:val="0078106E"/>
    <w:rsid w:val="00783978"/>
    <w:rsid w:val="00791B6F"/>
    <w:rsid w:val="007B14E7"/>
    <w:rsid w:val="007F0152"/>
    <w:rsid w:val="00812026"/>
    <w:rsid w:val="00820FBA"/>
    <w:rsid w:val="008315AD"/>
    <w:rsid w:val="00832870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61281"/>
    <w:rsid w:val="00A7064E"/>
    <w:rsid w:val="00A8388B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791E-1B27-40F5-904B-27D8C5DF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