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025B9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1A05BB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«Д</w:t>
      </w:r>
      <w:r>
        <w:rPr>
          <w:rFonts w:ascii="Times New Roman" w:eastAsia="Calibri" w:hAnsi="Times New Roman" w:cs="Times New Roman"/>
          <w:sz w:val="24"/>
          <w:szCs w:val="24"/>
        </w:rPr>
        <w:t>анные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6171BD">
        <w:rPr>
          <w:rFonts w:ascii="Times New Roman" w:hAnsi="Times New Roman" w:cs="Times New Roman"/>
          <w:sz w:val="24"/>
          <w:szCs w:val="24"/>
        </w:rPr>
        <w:t>23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6171BD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6171BD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6171BD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6171BD">
        <w:rPr>
          <w:rFonts w:ascii="Times New Roman" w:hAnsi="Times New Roman" w:cs="Times New Roman"/>
          <w:sz w:val="24"/>
          <w:szCs w:val="24"/>
        </w:rPr>
        <w:t>27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6171BD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6171BD">
        <w:rPr>
          <w:rFonts w:ascii="Times New Roman" w:hAnsi="Times New Roman" w:cs="Times New Roman"/>
          <w:sz w:val="24"/>
          <w:szCs w:val="24"/>
        </w:rPr>
        <w:t xml:space="preserve">от </w:t>
      </w:r>
      <w:r w:rsidR="006171BD">
        <w:rPr>
          <w:rFonts w:ascii="Times New Roman" w:hAnsi="Times New Roman" w:cs="Times New Roman"/>
          <w:sz w:val="24"/>
          <w:szCs w:val="24"/>
        </w:rPr>
        <w:t>23</w:t>
      </w:r>
      <w:r w:rsidRPr="00657D4A" w:rsidR="006171BD">
        <w:rPr>
          <w:rFonts w:ascii="Times New Roman" w:hAnsi="Times New Roman" w:cs="Times New Roman"/>
          <w:sz w:val="24"/>
          <w:szCs w:val="24"/>
        </w:rPr>
        <w:t>.0</w:t>
      </w:r>
      <w:r w:rsidR="006171BD">
        <w:rPr>
          <w:rFonts w:ascii="Times New Roman" w:hAnsi="Times New Roman" w:cs="Times New Roman"/>
          <w:sz w:val="24"/>
          <w:szCs w:val="24"/>
        </w:rPr>
        <w:t>5</w:t>
      </w:r>
      <w:r w:rsidRPr="00657D4A" w:rsidR="006171BD">
        <w:rPr>
          <w:rFonts w:ascii="Times New Roman" w:hAnsi="Times New Roman" w:cs="Times New Roman"/>
          <w:sz w:val="24"/>
          <w:szCs w:val="24"/>
        </w:rPr>
        <w:t>.2025, вступивш</w:t>
      </w:r>
      <w:r w:rsidR="006171BD">
        <w:rPr>
          <w:rFonts w:ascii="Times New Roman" w:hAnsi="Times New Roman" w:cs="Times New Roman"/>
          <w:sz w:val="24"/>
          <w:szCs w:val="24"/>
        </w:rPr>
        <w:t>им</w:t>
      </w:r>
      <w:r w:rsidRPr="00657D4A" w:rsidR="006171BD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6171BD">
        <w:rPr>
          <w:rFonts w:ascii="Times New Roman" w:hAnsi="Times New Roman" w:cs="Times New Roman"/>
          <w:sz w:val="24"/>
          <w:szCs w:val="24"/>
        </w:rPr>
        <w:t>28</w:t>
      </w:r>
      <w:r w:rsidRPr="00657D4A" w:rsidR="006171BD">
        <w:rPr>
          <w:rFonts w:ascii="Times New Roman" w:hAnsi="Times New Roman" w:cs="Times New Roman"/>
          <w:sz w:val="24"/>
          <w:szCs w:val="24"/>
        </w:rPr>
        <w:t>.0</w:t>
      </w:r>
      <w:r w:rsidR="006171BD">
        <w:rPr>
          <w:rFonts w:ascii="Times New Roman" w:hAnsi="Times New Roman" w:cs="Times New Roman"/>
          <w:sz w:val="24"/>
          <w:szCs w:val="24"/>
        </w:rPr>
        <w:t>6</w:t>
      </w:r>
      <w:r w:rsidRPr="00657D4A" w:rsidR="006171BD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6171BD">
        <w:rPr>
          <w:rFonts w:ascii="Times New Roman" w:hAnsi="Times New Roman" w:cs="Times New Roman"/>
          <w:sz w:val="24"/>
          <w:szCs w:val="24"/>
        </w:rPr>
        <w:t>27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6171BD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6171BD">
        <w:rPr>
          <w:rFonts w:ascii="Times New Roman" w:hAnsi="Times New Roman" w:cs="Times New Roman"/>
          <w:sz w:val="24"/>
          <w:szCs w:val="24"/>
        </w:rPr>
        <w:t xml:space="preserve">от </w:t>
      </w:r>
      <w:r w:rsidR="006171BD">
        <w:rPr>
          <w:rFonts w:ascii="Times New Roman" w:hAnsi="Times New Roman" w:cs="Times New Roman"/>
          <w:sz w:val="24"/>
          <w:szCs w:val="24"/>
        </w:rPr>
        <w:t>23</w:t>
      </w:r>
      <w:r w:rsidRPr="00657D4A" w:rsidR="006171BD">
        <w:rPr>
          <w:rFonts w:ascii="Times New Roman" w:hAnsi="Times New Roman" w:cs="Times New Roman"/>
          <w:sz w:val="24"/>
          <w:szCs w:val="24"/>
        </w:rPr>
        <w:t>.0</w:t>
      </w:r>
      <w:r w:rsidR="006171BD">
        <w:rPr>
          <w:rFonts w:ascii="Times New Roman" w:hAnsi="Times New Roman" w:cs="Times New Roman"/>
          <w:sz w:val="24"/>
          <w:szCs w:val="24"/>
        </w:rPr>
        <w:t>5</w:t>
      </w:r>
      <w:r w:rsidRPr="00657D4A" w:rsidR="006171BD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26CA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1C96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86DC3"/>
    <w:rsid w:val="00B913E9"/>
    <w:rsid w:val="00BB1611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47B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5C33-C79F-4DEF-A6F9-42C1515B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