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6488B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CA6A55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3610B1">
        <w:rPr>
          <w:rFonts w:ascii="Times New Roman" w:hAnsi="Times New Roman" w:cs="Times New Roman"/>
          <w:sz w:val="24"/>
          <w:szCs w:val="24"/>
        </w:rPr>
        <w:t>10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7F4198">
        <w:rPr>
          <w:rFonts w:ascii="Times New Roman" w:hAnsi="Times New Roman" w:cs="Times New Roman"/>
          <w:sz w:val="24"/>
          <w:szCs w:val="24"/>
        </w:rPr>
        <w:t>4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3610B1">
        <w:rPr>
          <w:rFonts w:ascii="Times New Roman" w:hAnsi="Times New Roman" w:cs="Times New Roman"/>
          <w:sz w:val="24"/>
          <w:szCs w:val="24"/>
        </w:rPr>
        <w:t>16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5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3610B1">
        <w:rPr>
          <w:rFonts w:ascii="Times New Roman" w:hAnsi="Times New Roman" w:cs="Times New Roman"/>
          <w:sz w:val="24"/>
          <w:szCs w:val="24"/>
        </w:rPr>
        <w:t>15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К.Л.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Заслушав защитника, исследовав</w:t>
      </w:r>
      <w:r w:rsidRPr="00657D4A">
        <w:rPr>
          <w:rFonts w:ascii="Times New Roman" w:hAnsi="Times New Roman" w:cs="Times New Roman"/>
          <w:sz w:val="24"/>
          <w:szCs w:val="24"/>
        </w:rPr>
        <w:t xml:space="preserve"> 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B913E9">
        <w:rPr>
          <w:rFonts w:ascii="Times New Roman" w:hAnsi="Times New Roman" w:cs="Times New Roman"/>
          <w:sz w:val="24"/>
          <w:szCs w:val="24"/>
        </w:rPr>
        <w:t xml:space="preserve">от </w:t>
      </w:r>
      <w:r w:rsidR="00B913E9">
        <w:rPr>
          <w:rFonts w:ascii="Times New Roman" w:hAnsi="Times New Roman" w:cs="Times New Roman"/>
          <w:sz w:val="24"/>
          <w:szCs w:val="24"/>
        </w:rPr>
        <w:t>10</w:t>
      </w:r>
      <w:r w:rsidRPr="00657D4A" w:rsidR="00B913E9">
        <w:rPr>
          <w:rFonts w:ascii="Times New Roman" w:hAnsi="Times New Roman" w:cs="Times New Roman"/>
          <w:sz w:val="24"/>
          <w:szCs w:val="24"/>
        </w:rPr>
        <w:t>.0</w:t>
      </w:r>
      <w:r w:rsidR="00B913E9">
        <w:rPr>
          <w:rFonts w:ascii="Times New Roman" w:hAnsi="Times New Roman" w:cs="Times New Roman"/>
          <w:sz w:val="24"/>
          <w:szCs w:val="24"/>
        </w:rPr>
        <w:t>4</w:t>
      </w:r>
      <w:r w:rsidRPr="00657D4A" w:rsidR="00B913E9">
        <w:rPr>
          <w:rFonts w:ascii="Times New Roman" w:hAnsi="Times New Roman" w:cs="Times New Roman"/>
          <w:sz w:val="24"/>
          <w:szCs w:val="24"/>
        </w:rPr>
        <w:t>.2025, вступивш</w:t>
      </w:r>
      <w:r w:rsidR="00B913E9">
        <w:rPr>
          <w:rFonts w:ascii="Times New Roman" w:hAnsi="Times New Roman" w:cs="Times New Roman"/>
          <w:sz w:val="24"/>
          <w:szCs w:val="24"/>
        </w:rPr>
        <w:t>им</w:t>
      </w:r>
      <w:r w:rsidRPr="00657D4A" w:rsidR="00B913E9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B913E9">
        <w:rPr>
          <w:rFonts w:ascii="Times New Roman" w:hAnsi="Times New Roman" w:cs="Times New Roman"/>
          <w:sz w:val="24"/>
          <w:szCs w:val="24"/>
        </w:rPr>
        <w:t>16</w:t>
      </w:r>
      <w:r w:rsidRPr="00657D4A" w:rsidR="00B913E9">
        <w:rPr>
          <w:rFonts w:ascii="Times New Roman" w:hAnsi="Times New Roman" w:cs="Times New Roman"/>
          <w:sz w:val="24"/>
          <w:szCs w:val="24"/>
        </w:rPr>
        <w:t>.0</w:t>
      </w:r>
      <w:r w:rsidR="00B913E9">
        <w:rPr>
          <w:rFonts w:ascii="Times New Roman" w:hAnsi="Times New Roman" w:cs="Times New Roman"/>
          <w:sz w:val="24"/>
          <w:szCs w:val="24"/>
        </w:rPr>
        <w:t>5</w:t>
      </w:r>
      <w:r w:rsidRPr="00657D4A" w:rsidR="00B913E9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3610B1">
        <w:rPr>
          <w:rFonts w:ascii="Times New Roman" w:hAnsi="Times New Roman" w:cs="Times New Roman"/>
          <w:sz w:val="24"/>
          <w:szCs w:val="24"/>
        </w:rPr>
        <w:t>15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15399B">
        <w:rPr>
          <w:rFonts w:ascii="Times New Roman" w:hAnsi="Times New Roman" w:cs="Times New Roman"/>
          <w:sz w:val="24"/>
          <w:szCs w:val="24"/>
        </w:rPr>
        <w:t>7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>
        <w:rPr>
          <w:rFonts w:ascii="Times New Roman" w:eastAsia="Calibri" w:hAnsi="Times New Roman" w:cs="Times New Roman"/>
          <w:sz w:val="24"/>
          <w:szCs w:val="24"/>
        </w:rPr>
        <w:t>«Данные изъяты»</w:t>
      </w:r>
      <w:r w:rsidRPr="00657D4A" w:rsidR="00B913E9">
        <w:rPr>
          <w:rFonts w:ascii="Times New Roman" w:hAnsi="Times New Roman" w:cs="Times New Roman"/>
          <w:sz w:val="24"/>
          <w:szCs w:val="24"/>
        </w:rPr>
        <w:t xml:space="preserve"> от </w:t>
      </w:r>
      <w:r w:rsidR="00B913E9">
        <w:rPr>
          <w:rFonts w:ascii="Times New Roman" w:hAnsi="Times New Roman" w:cs="Times New Roman"/>
          <w:sz w:val="24"/>
          <w:szCs w:val="24"/>
        </w:rPr>
        <w:t>10</w:t>
      </w:r>
      <w:r w:rsidRPr="00657D4A" w:rsidR="00B913E9">
        <w:rPr>
          <w:rFonts w:ascii="Times New Roman" w:hAnsi="Times New Roman" w:cs="Times New Roman"/>
          <w:sz w:val="24"/>
          <w:szCs w:val="24"/>
        </w:rPr>
        <w:t>.0</w:t>
      </w:r>
      <w:r w:rsidR="00B913E9">
        <w:rPr>
          <w:rFonts w:ascii="Times New Roman" w:hAnsi="Times New Roman" w:cs="Times New Roman"/>
          <w:sz w:val="24"/>
          <w:szCs w:val="24"/>
        </w:rPr>
        <w:t>4</w:t>
      </w:r>
      <w:r w:rsidRPr="00657D4A" w:rsidR="00B913E9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</w:t>
      </w:r>
      <w:r w:rsidRPr="00657D4A">
        <w:rPr>
          <w:lang w:eastAsia="ru-RU"/>
        </w:rPr>
        <w:t>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rFonts w:eastAsia="Calibri"/>
        </w:rPr>
        <w:t>«</w:t>
      </w:r>
      <w:r>
        <w:rPr>
          <w:rFonts w:eastAsia="Calibri"/>
        </w:rPr>
        <w:t>Данные</w:t>
      </w:r>
      <w:r>
        <w:rPr>
          <w:rFonts w:eastAsia="Calibri"/>
        </w:rPr>
        <w:t xml:space="preserve"> </w:t>
      </w:r>
      <w:r>
        <w:rPr>
          <w:rFonts w:eastAsia="Calibri"/>
        </w:rPr>
        <w:t>изъяты</w:t>
      </w:r>
      <w:r>
        <w:rPr>
          <w:rFonts w:eastAsia="Calibri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6278"/>
    <w:rsid w:val="000373FE"/>
    <w:rsid w:val="000530D5"/>
    <w:rsid w:val="00057236"/>
    <w:rsid w:val="00063384"/>
    <w:rsid w:val="00065A64"/>
    <w:rsid w:val="00073BD1"/>
    <w:rsid w:val="0009682C"/>
    <w:rsid w:val="000A132B"/>
    <w:rsid w:val="000D635D"/>
    <w:rsid w:val="000E1155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C181E"/>
    <w:rsid w:val="001C7360"/>
    <w:rsid w:val="002021DD"/>
    <w:rsid w:val="00202ABE"/>
    <w:rsid w:val="00211CE2"/>
    <w:rsid w:val="00222516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610B1"/>
    <w:rsid w:val="00367340"/>
    <w:rsid w:val="00376C95"/>
    <w:rsid w:val="003845A5"/>
    <w:rsid w:val="003919E7"/>
    <w:rsid w:val="003A1956"/>
    <w:rsid w:val="003B5BA4"/>
    <w:rsid w:val="003C5B7D"/>
    <w:rsid w:val="003C60D7"/>
    <w:rsid w:val="003C7FC3"/>
    <w:rsid w:val="003F1063"/>
    <w:rsid w:val="003F4703"/>
    <w:rsid w:val="004005D9"/>
    <w:rsid w:val="0042106E"/>
    <w:rsid w:val="00424C8C"/>
    <w:rsid w:val="0042515E"/>
    <w:rsid w:val="00442B9C"/>
    <w:rsid w:val="00446DB2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32FCB"/>
    <w:rsid w:val="00634162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2044"/>
    <w:rsid w:val="00715111"/>
    <w:rsid w:val="00715278"/>
    <w:rsid w:val="007164C1"/>
    <w:rsid w:val="00765715"/>
    <w:rsid w:val="00773116"/>
    <w:rsid w:val="007733B1"/>
    <w:rsid w:val="0078106E"/>
    <w:rsid w:val="00783978"/>
    <w:rsid w:val="00791B6F"/>
    <w:rsid w:val="007B14E7"/>
    <w:rsid w:val="007F0152"/>
    <w:rsid w:val="007F366B"/>
    <w:rsid w:val="007F4198"/>
    <w:rsid w:val="00812026"/>
    <w:rsid w:val="00820FBA"/>
    <w:rsid w:val="008315AD"/>
    <w:rsid w:val="00832870"/>
    <w:rsid w:val="008702AB"/>
    <w:rsid w:val="008765B5"/>
    <w:rsid w:val="00877476"/>
    <w:rsid w:val="00883855"/>
    <w:rsid w:val="008A3E1C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A45FF"/>
    <w:rsid w:val="009B3ECF"/>
    <w:rsid w:val="009C0743"/>
    <w:rsid w:val="009D4C14"/>
    <w:rsid w:val="009D7F1D"/>
    <w:rsid w:val="009F589C"/>
    <w:rsid w:val="009F7227"/>
    <w:rsid w:val="00A10CB4"/>
    <w:rsid w:val="00A36542"/>
    <w:rsid w:val="00A42BC4"/>
    <w:rsid w:val="00A46E09"/>
    <w:rsid w:val="00A527E0"/>
    <w:rsid w:val="00A61281"/>
    <w:rsid w:val="00A7064E"/>
    <w:rsid w:val="00A84E04"/>
    <w:rsid w:val="00AB4838"/>
    <w:rsid w:val="00AB67EB"/>
    <w:rsid w:val="00AC06E3"/>
    <w:rsid w:val="00AC43E4"/>
    <w:rsid w:val="00AC65DB"/>
    <w:rsid w:val="00AD32DE"/>
    <w:rsid w:val="00AF3B11"/>
    <w:rsid w:val="00AF6085"/>
    <w:rsid w:val="00B05684"/>
    <w:rsid w:val="00B22EC1"/>
    <w:rsid w:val="00B25768"/>
    <w:rsid w:val="00B45164"/>
    <w:rsid w:val="00B47CF1"/>
    <w:rsid w:val="00B6055E"/>
    <w:rsid w:val="00B60AA2"/>
    <w:rsid w:val="00B913E9"/>
    <w:rsid w:val="00BB1611"/>
    <w:rsid w:val="00BB5972"/>
    <w:rsid w:val="00BD4E8E"/>
    <w:rsid w:val="00BD5263"/>
    <w:rsid w:val="00BE0521"/>
    <w:rsid w:val="00BE6FEB"/>
    <w:rsid w:val="00C103B6"/>
    <w:rsid w:val="00C13144"/>
    <w:rsid w:val="00C226B7"/>
    <w:rsid w:val="00C36921"/>
    <w:rsid w:val="00C37DC8"/>
    <w:rsid w:val="00C51D48"/>
    <w:rsid w:val="00C547CC"/>
    <w:rsid w:val="00C6488B"/>
    <w:rsid w:val="00C72225"/>
    <w:rsid w:val="00C73C8E"/>
    <w:rsid w:val="00CA6A55"/>
    <w:rsid w:val="00CC5A4B"/>
    <w:rsid w:val="00CE712A"/>
    <w:rsid w:val="00CF40AE"/>
    <w:rsid w:val="00D04699"/>
    <w:rsid w:val="00D143A9"/>
    <w:rsid w:val="00D2144A"/>
    <w:rsid w:val="00D3502C"/>
    <w:rsid w:val="00D4348F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56AA"/>
    <w:rsid w:val="00FB0433"/>
    <w:rsid w:val="00FE47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B4D24-39C2-4A55-A65E-EA761D4D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