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B21BF" w:rsidRPr="006E7AFF" w:rsidP="00EB21B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478</w:t>
      </w: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EB21BF" w:rsidRPr="006E7AFF" w:rsidP="00EB21B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21BF" w:rsidRPr="006E7AFF" w:rsidP="00EB21B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B21BF" w:rsidRPr="006E7AFF" w:rsidP="00EB21B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2017 года   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</w:r>
      <w:r w:rsidRPr="006E7A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г. Симферополь</w:t>
      </w:r>
    </w:p>
    <w:p w:rsidR="00EB21BF" w:rsidRPr="006E7AFF" w:rsidP="00EB21B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1BF" w:rsidP="00EB21B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6E7AFF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6E7AF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7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E7AF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B21BF" w:rsidRPr="006E7AFF" w:rsidP="00EB21B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1BF" w:rsidRPr="006E7AFF" w:rsidP="00EB21BF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6E7AFF">
        <w:rPr>
          <w:rFonts w:ascii="Times New Roman" w:hAnsi="Times New Roman" w:cs="Times New Roman"/>
          <w:sz w:val="28"/>
          <w:szCs w:val="28"/>
        </w:rPr>
        <w:t xml:space="preserve"> </w:t>
      </w:r>
      <w:r w:rsidRPr="000B1427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Республики Крым «Центр спортивной медицины» - </w:t>
      </w:r>
      <w:r>
        <w:rPr>
          <w:rFonts w:ascii="Times New Roman" w:hAnsi="Times New Roman" w:cs="Times New Roman"/>
          <w:sz w:val="28"/>
          <w:szCs w:val="28"/>
        </w:rPr>
        <w:t>Мелиевой Алие Мунеровны</w:t>
      </w:r>
      <w:r w:rsidRPr="000B1427">
        <w:rPr>
          <w:rFonts w:ascii="Times New Roman" w:hAnsi="Times New Roman" w:cs="Times New Roman"/>
          <w:sz w:val="28"/>
          <w:szCs w:val="28"/>
        </w:rPr>
        <w:t xml:space="preserve">, </w:t>
      </w:r>
      <w:r w:rsidR="00E8353C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B21BF" w:rsidRPr="006E7AFF" w:rsidP="00EB21BF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1BF" w:rsidRPr="006E7AFF" w:rsidP="00EB21B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sz w:val="28"/>
          <w:szCs w:val="28"/>
        </w:rPr>
        <w:t xml:space="preserve">            по ч.2 ст.15.33</w:t>
      </w:r>
      <w:r w:rsidRPr="006E7AF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E7AFF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EB21BF" w:rsidRPr="006E7AFF" w:rsidP="00EB21B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21BF" w:rsidRPr="006E7AFF" w:rsidP="00EB21B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AFF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EB21BF" w:rsidRPr="0008130D" w:rsidP="00C52D42">
      <w:pPr>
        <w:pStyle w:val="ConsPlusNormal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Мелиева А.М., являясь </w:t>
      </w:r>
      <w:r w:rsidRPr="008B5AAC">
        <w:rPr>
          <w:bCs/>
          <w:sz w:val="28"/>
          <w:szCs w:val="28"/>
          <w:lang w:eastAsia="en-US"/>
        </w:rPr>
        <w:t>глав</w:t>
      </w:r>
      <w:r w:rsidRPr="008B5AAC">
        <w:rPr>
          <w:bCs/>
          <w:sz w:val="28"/>
          <w:szCs w:val="28"/>
          <w:lang w:eastAsia="en-US"/>
        </w:rPr>
        <w:t>ным бухгалтером ГБУ РК «Центр спортивной медицины»</w:t>
      </w:r>
      <w:r w:rsidRPr="008B5AAC">
        <w:rPr>
          <w:sz w:val="28"/>
          <w:szCs w:val="28"/>
          <w:lang w:eastAsia="en-US"/>
        </w:rPr>
        <w:t xml:space="preserve">, </w:t>
      </w:r>
      <w:r w:rsidR="00E8353C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  <w:lang w:eastAsia="en-US"/>
        </w:rPr>
        <w:t xml:space="preserve">, </w:t>
      </w:r>
      <w:r w:rsidRPr="007B1CA1">
        <w:rPr>
          <w:sz w:val="28"/>
          <w:szCs w:val="28"/>
        </w:rPr>
        <w:t>не представил</w:t>
      </w:r>
      <w:r>
        <w:rPr>
          <w:sz w:val="28"/>
          <w:szCs w:val="28"/>
        </w:rPr>
        <w:t>а</w:t>
      </w:r>
      <w:r w:rsidRPr="007B1CA1">
        <w:rPr>
          <w:sz w:val="28"/>
          <w:szCs w:val="28"/>
        </w:rPr>
        <w:t xml:space="preserve"> </w:t>
      </w:r>
      <w:r w:rsidRPr="007B1CA1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B1CA1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срок </w:t>
      </w:r>
      <w:r w:rsidRPr="006E7AFF">
        <w:rPr>
          <w:rStyle w:val="FontStyle24"/>
          <w:sz w:val="28"/>
          <w:szCs w:val="28"/>
        </w:rPr>
        <w:t xml:space="preserve">в </w:t>
      </w:r>
      <w:r w:rsidRPr="006E7AFF">
        <w:rPr>
          <w:bCs/>
          <w:sz w:val="28"/>
          <w:szCs w:val="28"/>
        </w:rPr>
        <w:t>орган</w:t>
      </w:r>
      <w:r>
        <w:rPr>
          <w:bCs/>
          <w:sz w:val="28"/>
          <w:szCs w:val="28"/>
        </w:rPr>
        <w:t>ы</w:t>
      </w:r>
      <w:r w:rsidRPr="006E7A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Фонда социального страхования</w:t>
      </w:r>
      <w:r w:rsidRPr="006E7AFF">
        <w:rPr>
          <w:bCs/>
          <w:sz w:val="28"/>
          <w:szCs w:val="28"/>
        </w:rPr>
        <w:t xml:space="preserve"> расчет по начисленным и уплаченным страховым взносам</w:t>
      </w:r>
      <w:r w:rsidRPr="006E7AFF">
        <w:rPr>
          <w:rStyle w:val="FontStyle24"/>
          <w:sz w:val="28"/>
          <w:szCs w:val="28"/>
        </w:rPr>
        <w:t xml:space="preserve"> на обязательное социальное </w:t>
      </w:r>
      <w:r w:rsidRPr="0008130D">
        <w:rPr>
          <w:rStyle w:val="FontStyle24"/>
          <w:sz w:val="28"/>
          <w:szCs w:val="28"/>
        </w:rPr>
        <w:t xml:space="preserve">страхование от несчастных случаев на производстве и профессиональных заболеваний, а также по расходам на выплату страхового обеспечения (форма 4-ФСС) за полугодие 2017 г. в форме электронного документа, чем нарушила  </w:t>
      </w:r>
      <w:r>
        <w:fldChar w:fldCharType="begin"/>
      </w:r>
      <w:r>
        <w:instrText xml:space="preserve"> HYPERLINK "consultantplus://offline/ref=D8DF9BAFA105E43075DE98D11E2D545FF1FF30E602A442BAFC6190AA2829BC1543C85F9A64962342p9w1R" </w:instrText>
      </w:r>
      <w:r>
        <w:fldChar w:fldCharType="separate"/>
      </w:r>
      <w:r w:rsidRPr="0008130D">
        <w:rPr>
          <w:rFonts w:eastAsiaTheme="minorHAnsi"/>
          <w:sz w:val="28"/>
          <w:szCs w:val="28"/>
          <w:lang w:eastAsia="en-US"/>
        </w:rPr>
        <w:t>пункт 1 статьи 24</w:t>
      </w:r>
      <w:r>
        <w:fldChar w:fldCharType="end"/>
      </w:r>
      <w:r w:rsidRPr="0008130D">
        <w:rPr>
          <w:rFonts w:eastAsiaTheme="minorHAnsi"/>
          <w:sz w:val="28"/>
          <w:szCs w:val="28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</w:t>
      </w:r>
      <w:r w:rsidRPr="0008130D">
        <w:rPr>
          <w:rFonts w:eastAsiaTheme="minorHAnsi"/>
          <w:sz w:val="28"/>
          <w:szCs w:val="28"/>
          <w:lang w:eastAsia="en-US"/>
        </w:rPr>
        <w:t xml:space="preserve">изводстве и профессиональных заболеваний». </w:t>
      </w:r>
    </w:p>
    <w:p w:rsidR="00EB21BF" w:rsidP="00C52D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Мелиева А.М.</w:t>
      </w:r>
      <w:r w:rsidRPr="00181D20">
        <w:rPr>
          <w:rFonts w:ascii="Times New Roman" w:hAnsi="Times New Roman" w:cs="Times New Roman"/>
          <w:sz w:val="28"/>
          <w:szCs w:val="28"/>
        </w:rPr>
        <w:t xml:space="preserve"> вину в совершении правонарушения признала</w:t>
      </w:r>
      <w:r>
        <w:rPr>
          <w:rFonts w:ascii="Times New Roman" w:hAnsi="Times New Roman" w:cs="Times New Roman"/>
          <w:sz w:val="28"/>
          <w:szCs w:val="28"/>
        </w:rPr>
        <w:t>, просила ограничиться минимальным наказанием.</w:t>
      </w:r>
    </w:p>
    <w:p w:rsidR="00EB21BF" w:rsidRPr="00181D20" w:rsidP="00C52D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"consultantplus://offline/ref=1B2D6C0D2C1C62E9067D25FF6DDAED4F35271CFC26346C3E96B292B06393896E337644D7D957q6H7S"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ст. 15.33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осуществляющие контроль за уплатой страховых взносов.</w:t>
      </w:r>
    </w:p>
    <w:p w:rsidR="00EB21BF" w:rsidRPr="00181D20" w:rsidP="00EB2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r>
        <w:fldChar w:fldCharType="begin"/>
      </w:r>
      <w:r>
        <w:instrText xml:space="preserve"> HYPERLINK "consultantplus://offline/ref=E94CB4ECA9F703F97269DF8A0AA84F40BB0A2F06B9A796A0EE840D24AF38FFD0E745C455A6779D9D61EBS"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статьей 3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"Об обязательном социа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льном страховании от несчастных случаев на производстве и профессиональных заболеваний" страхователь -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рации и нанимающая граждан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r>
        <w:fldChar w:fldCharType="begin"/>
      </w:r>
      <w:r>
        <w:instrText xml:space="preserve"> HYPERLINK "consultantplus://offline/ref=E94CB4ECA9F703F97269DF8A0AA84F40BB0A2F06B9A796A0EE840D24AF38FFD0E745C455A6779D9B61ECS"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пунктом 1 статьи 5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EB21BF" w:rsidRPr="00181D20" w:rsidP="00EB2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"consultantplus://offline/ref=6000CFDDDC9422AE32325D5266120201D395F3921B7E6FBDE6B4F40695E1332753988D6B70EB1D56J87BR" </w:instrText>
      </w:r>
      <w:r>
        <w:fldChar w:fldCharType="separate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пункту 1 статьи 24</w:t>
      </w:r>
      <w:r>
        <w:fldChar w:fldCharType="end"/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заболеваний", страхователи ежеквартально представляют в ус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тановленном порядке территориальному органу страховщика по месту их регистрации расчет по начисленным и уплаченным страховым взносам по форме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выработке государственной политики и нормативно-правовому регулированию в сфере социального страхования: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0813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бумажном 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>носителе - не позднее 20-го числа месяца, следующего за отчетным периодом; в форме электронного документа - не позднее 25-го числа месяца,</w:t>
      </w:r>
      <w:r w:rsidRPr="00181D2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следующего за отчетным периодом.</w:t>
      </w:r>
    </w:p>
    <w:p w:rsidR="00EB21BF" w:rsidP="00EB21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81D20">
        <w:rPr>
          <w:rFonts w:ascii="Times New Roman" w:hAnsi="Times New Roman" w:cs="Times New Roman"/>
          <w:sz w:val="28"/>
          <w:szCs w:val="28"/>
        </w:rPr>
        <w:t xml:space="preserve">Как установлено при рассмотрении дела, </w:t>
      </w:r>
      <w:r>
        <w:rPr>
          <w:rFonts w:ascii="Times New Roman" w:hAnsi="Times New Roman" w:cs="Times New Roman"/>
          <w:sz w:val="28"/>
          <w:szCs w:val="28"/>
        </w:rPr>
        <w:t>Мелиева А.М.</w:t>
      </w:r>
      <w:r w:rsidRPr="00181D20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8B5AAC">
        <w:rPr>
          <w:rFonts w:ascii="Times New Roman" w:hAnsi="Times New Roman"/>
          <w:bCs/>
          <w:sz w:val="28"/>
          <w:szCs w:val="28"/>
          <w:lang w:eastAsia="en-US"/>
        </w:rPr>
        <w:t>главным бухгалтером ГБУ РК «Центр спортивной медицины»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32FF2">
        <w:rPr>
          <w:rFonts w:ascii="Times New Roman" w:hAnsi="Times New Roman" w:cs="Times New Roman"/>
          <w:sz w:val="28"/>
          <w:szCs w:val="28"/>
        </w:rPr>
        <w:t xml:space="preserve">расчет по форме 4-ФСС за полугодие 2017 г. представила </w:t>
      </w:r>
      <w:r w:rsidRPr="00132F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</w:t>
      </w:r>
      <w:r w:rsidRPr="00132FF2">
        <w:rPr>
          <w:rStyle w:val="FontStyle24"/>
          <w:sz w:val="28"/>
          <w:szCs w:val="28"/>
        </w:rPr>
        <w:t xml:space="preserve"> 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ГУ - региональное отделение Фонда социального страхования РФ по Республике Крым </w:t>
      </w:r>
      <w:r>
        <w:rPr>
          <w:rFonts w:ascii="Times New Roman" w:hAnsi="Times New Roman" w:cs="Times New Roman"/>
          <w:bCs/>
          <w:sz w:val="28"/>
          <w:szCs w:val="28"/>
        </w:rPr>
        <w:t>14.08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.2017 г., предельный срок предоставления которого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32FF2">
        <w:rPr>
          <w:rFonts w:ascii="Times New Roman" w:hAnsi="Times New Roman" w:cs="Times New Roman"/>
          <w:bCs/>
          <w:sz w:val="28"/>
          <w:szCs w:val="28"/>
        </w:rPr>
        <w:t xml:space="preserve"> 25 июля 2017 г.  </w:t>
      </w:r>
    </w:p>
    <w:p w:rsidR="00EB21BF" w:rsidRPr="00EB21BF" w:rsidP="00EB21B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Выслушав Мелиеву А.М., оц</w:t>
      </w:r>
      <w:r w:rsidRPr="006E7AFF">
        <w:rPr>
          <w:sz w:val="28"/>
          <w:szCs w:val="28"/>
        </w:rPr>
        <w:t>енив доказательства, имеющиеся в деле об административном правонарушении, су</w:t>
      </w:r>
      <w:r w:rsidRPr="006E7AFF">
        <w:rPr>
          <w:sz w:val="28"/>
          <w:szCs w:val="28"/>
        </w:rPr>
        <w:t xml:space="preserve">д приходит к выводу, что </w:t>
      </w:r>
      <w:r w:rsidRPr="008B5AAC">
        <w:rPr>
          <w:bCs/>
          <w:sz w:val="28"/>
          <w:szCs w:val="28"/>
          <w:lang w:eastAsia="en-US"/>
        </w:rPr>
        <w:t>главны</w:t>
      </w:r>
      <w:r>
        <w:rPr>
          <w:bCs/>
          <w:sz w:val="28"/>
          <w:szCs w:val="28"/>
          <w:lang w:eastAsia="en-US"/>
        </w:rPr>
        <w:t xml:space="preserve">й </w:t>
      </w:r>
      <w:r w:rsidRPr="008B5AAC">
        <w:rPr>
          <w:bCs/>
          <w:sz w:val="28"/>
          <w:szCs w:val="28"/>
          <w:lang w:eastAsia="en-US"/>
        </w:rPr>
        <w:t>бухгалтер</w:t>
      </w:r>
      <w:r>
        <w:rPr>
          <w:bCs/>
          <w:sz w:val="28"/>
          <w:szCs w:val="28"/>
          <w:lang w:eastAsia="en-US"/>
        </w:rPr>
        <w:t xml:space="preserve"> </w:t>
      </w:r>
      <w:r w:rsidRPr="008B5AAC">
        <w:rPr>
          <w:bCs/>
          <w:sz w:val="28"/>
          <w:szCs w:val="28"/>
          <w:lang w:eastAsia="en-US"/>
        </w:rPr>
        <w:t>ГБУ РК «Центр спортивной медицины»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Мелиева А.М. </w:t>
      </w:r>
      <w:r w:rsidRPr="006E7AFF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6E7AFF">
        <w:rPr>
          <w:sz w:val="28"/>
          <w:szCs w:val="28"/>
        </w:rPr>
        <w:t xml:space="preserve"> правонарушение, предусмотренное ч.2 ст.15.</w:t>
      </w:r>
      <w:r w:rsidRPr="00EB21BF">
        <w:rPr>
          <w:sz w:val="28"/>
          <w:szCs w:val="28"/>
        </w:rPr>
        <w:t xml:space="preserve">33 КоАП РФ, а именно: нарушение установленных законодательством Российской Федерации о страховых взносах сроков </w:t>
      </w:r>
      <w:r w:rsidRPr="00EB21BF">
        <w:rPr>
          <w:sz w:val="28"/>
          <w:szCs w:val="28"/>
        </w:rPr>
        <w:t>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EB21BF" w:rsidRPr="006E7AFF" w:rsidP="00EB21B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1BF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B21B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главного бухгалтера ГБУ РК «Центр спортивной медицины» </w:t>
      </w:r>
      <w:r w:rsidRPr="00EB21BF">
        <w:rPr>
          <w:rFonts w:ascii="Times New Roman" w:hAnsi="Times New Roman" w:cs="Times New Roman"/>
          <w:sz w:val="28"/>
          <w:szCs w:val="28"/>
        </w:rPr>
        <w:t xml:space="preserve"> Мелиевой А.М. при обстоятел</w:t>
      </w:r>
      <w:r w:rsidRPr="00EB21BF">
        <w:rPr>
          <w:rFonts w:ascii="Times New Roman" w:hAnsi="Times New Roman" w:cs="Times New Roman"/>
          <w:sz w:val="28"/>
          <w:szCs w:val="28"/>
        </w:rPr>
        <w:t>ьствах, изложенных в протоколе об административном</w:t>
      </w:r>
      <w:r w:rsidRPr="006E7AFF">
        <w:rPr>
          <w:rFonts w:ascii="Times New Roman" w:hAnsi="Times New Roman" w:cs="Times New Roman"/>
          <w:sz w:val="28"/>
          <w:szCs w:val="28"/>
        </w:rPr>
        <w:t xml:space="preserve">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6E7AF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20.10</w:t>
      </w:r>
      <w:r w:rsidRPr="006E7AFF">
        <w:rPr>
          <w:rFonts w:ascii="Times New Roman" w:hAnsi="Times New Roman" w:cs="Times New Roman"/>
          <w:sz w:val="28"/>
          <w:szCs w:val="28"/>
        </w:rPr>
        <w:t>.2017г. (л.д.1), уведомлением о регистраци</w:t>
      </w:r>
      <w:r w:rsidRPr="006E7AFF">
        <w:rPr>
          <w:rFonts w:ascii="Times New Roman" w:hAnsi="Times New Roman" w:cs="Times New Roman"/>
          <w:sz w:val="28"/>
          <w:szCs w:val="28"/>
        </w:rPr>
        <w:t>и в качестве страхователя юридического лица (л.д.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7AFF">
        <w:rPr>
          <w:rFonts w:ascii="Times New Roman" w:hAnsi="Times New Roman" w:cs="Times New Roman"/>
          <w:sz w:val="28"/>
          <w:szCs w:val="28"/>
        </w:rPr>
        <w:t>), выпиской из ЕГРЮЛ (л.д.</w:t>
      </w:r>
      <w:r>
        <w:rPr>
          <w:rFonts w:ascii="Times New Roman" w:hAnsi="Times New Roman" w:cs="Times New Roman"/>
          <w:sz w:val="28"/>
          <w:szCs w:val="28"/>
        </w:rPr>
        <w:t>8-11</w:t>
      </w:r>
      <w:r w:rsidRPr="006E7AFF">
        <w:rPr>
          <w:rFonts w:ascii="Times New Roman" w:hAnsi="Times New Roman" w:cs="Times New Roman"/>
          <w:sz w:val="28"/>
          <w:szCs w:val="28"/>
        </w:rPr>
        <w:t>),  расчётом (л.д.</w:t>
      </w:r>
      <w:r>
        <w:rPr>
          <w:rFonts w:ascii="Times New Roman" w:hAnsi="Times New Roman" w:cs="Times New Roman"/>
          <w:sz w:val="28"/>
          <w:szCs w:val="28"/>
        </w:rPr>
        <w:t>2-4</w:t>
      </w:r>
      <w:r w:rsidRPr="006E7A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сведениями о результатах проведенной оценки </w:t>
      </w:r>
      <w:r>
        <w:rPr>
          <w:rFonts w:ascii="Times New Roman" w:hAnsi="Times New Roman" w:cs="Times New Roman"/>
          <w:sz w:val="28"/>
          <w:szCs w:val="28"/>
        </w:rPr>
        <w:t xml:space="preserve">условий труда (л.д. 5), скриншотом приема расчета (л.д. 6), приказом о принятии на работу (л.д. 11), </w:t>
      </w:r>
      <w:r>
        <w:rPr>
          <w:rFonts w:ascii="Times New Roman" w:hAnsi="Times New Roman" w:cs="Times New Roman"/>
          <w:sz w:val="28"/>
          <w:szCs w:val="28"/>
        </w:rPr>
        <w:t>трудовым договором № 2 от 01.01.2015 г. (л.д.12-16).</w:t>
      </w:r>
    </w:p>
    <w:p w:rsidR="00EB21BF" w:rsidRPr="006E7AFF" w:rsidP="00EB21BF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AFF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EB21BF" w:rsidRPr="00EB21BF" w:rsidP="00EB21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</w:t>
      </w:r>
      <w:r w:rsidRPr="00EB21BF">
        <w:rPr>
          <w:rFonts w:ascii="Times New Roman" w:eastAsia="Times New Roman" w:hAnsi="Times New Roman" w:cs="Times New Roman"/>
          <w:sz w:val="28"/>
          <w:szCs w:val="28"/>
        </w:rPr>
        <w:t>не установлено. Протокол об административном правонар</w:t>
      </w:r>
      <w:r w:rsidRPr="00EB21BF">
        <w:rPr>
          <w:rFonts w:ascii="Times New Roman" w:eastAsia="Times New Roman" w:hAnsi="Times New Roman" w:cs="Times New Roman"/>
          <w:sz w:val="28"/>
          <w:szCs w:val="28"/>
        </w:rPr>
        <w:t xml:space="preserve">ушении составлен с соблюдением требований закона, противоречий не содержит. Права и законные интересы </w:t>
      </w:r>
      <w:r w:rsidRPr="00EB21B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главного бухгалтера ГБУ РК «Центр спортивной медицины» </w:t>
      </w:r>
      <w:r w:rsidRPr="00EB21BF">
        <w:rPr>
          <w:rFonts w:ascii="Times New Roman" w:hAnsi="Times New Roman" w:cs="Times New Roman"/>
          <w:sz w:val="28"/>
          <w:szCs w:val="28"/>
        </w:rPr>
        <w:t xml:space="preserve"> Мелиевой А.М.  </w:t>
      </w:r>
      <w:r w:rsidRPr="00EB21BF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EB21BF" w:rsidRPr="00431B2A" w:rsidP="00EB21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EB21B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 меры</w:t>
      </w: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 также обстоятельства, смягчающие или отягчающие административную ответственность.</w:t>
      </w:r>
    </w:p>
    <w:p w:rsidR="00EB21BF" w:rsidP="00EB21B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C52D42" w:rsidP="00C52D42">
      <w:pPr>
        <w:autoSpaceDE w:val="0"/>
        <w:autoSpaceDN w:val="0"/>
        <w:adjustRightInd w:val="0"/>
        <w:ind w:right="-143" w:firstLine="54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259C">
        <w:rPr>
          <w:rFonts w:ascii="Times New Roman" w:eastAsia="Times New Roman" w:hAnsi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мировой судья считает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главному б</w:t>
      </w:r>
      <w:r>
        <w:rPr>
          <w:rFonts w:ascii="Times New Roman" w:hAnsi="Times New Roman" w:cs="Times New Roman"/>
          <w:sz w:val="28"/>
          <w:szCs w:val="28"/>
        </w:rPr>
        <w:t xml:space="preserve">ухгалтеру </w:t>
      </w:r>
      <w:r w:rsidRPr="006E7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РК «Центр спортивной медицины» 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Мелиевой А.М.</w:t>
      </w:r>
      <w:r w:rsidRPr="00BD13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BD1304">
        <w:rPr>
          <w:rFonts w:ascii="Times New Roman" w:eastAsia="Times New Roman" w:hAnsi="Times New Roman"/>
          <w:sz w:val="28"/>
          <w:szCs w:val="28"/>
        </w:rPr>
        <w:t>штрафа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D1304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BD130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B21BF" w:rsidRPr="00431B2A" w:rsidP="00EB21B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На основании из</w:t>
      </w:r>
      <w:r>
        <w:rPr>
          <w:rFonts w:ascii="Times New Roman" w:hAnsi="Times New Roman"/>
          <w:sz w:val="28"/>
          <w:szCs w:val="28"/>
        </w:rPr>
        <w:t>ложенного, руководствуясь ч. 2 ст. 15.33, ст.ст.</w:t>
      </w:r>
      <w:r w:rsidRPr="00431B2A">
        <w:rPr>
          <w:rFonts w:ascii="Times New Roman" w:hAnsi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EB21BF" w:rsidRPr="00431B2A" w:rsidP="00EB21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1BF" w:rsidRPr="00431B2A" w:rsidP="00EB21BF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EB21BF" w:rsidRPr="00431B2A" w:rsidP="00EB21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6E7AFF">
        <w:rPr>
          <w:rFonts w:ascii="Times New Roman" w:hAnsi="Times New Roman" w:cs="Times New Roman"/>
          <w:sz w:val="28"/>
          <w:szCs w:val="28"/>
        </w:rPr>
        <w:t xml:space="preserve"> </w:t>
      </w:r>
      <w:r w:rsidRPr="000B1427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Республики Кр</w:t>
      </w:r>
      <w:r>
        <w:rPr>
          <w:rFonts w:ascii="Times New Roman" w:hAnsi="Times New Roman" w:cs="Times New Roman"/>
          <w:sz w:val="28"/>
          <w:szCs w:val="28"/>
        </w:rPr>
        <w:t xml:space="preserve">ым «Центр спортивной медицины» </w:t>
      </w:r>
      <w:r w:rsidRPr="000B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Мелиев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Алие Мунеровн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31B2A">
        <w:rPr>
          <w:rFonts w:ascii="Times New Roman" w:hAnsi="Times New Roman"/>
          <w:sz w:val="28"/>
          <w:szCs w:val="28"/>
        </w:rPr>
        <w:t xml:space="preserve"> виновной в совершении административного правонарушения, предусмотренного ч. </w:t>
      </w:r>
      <w:r>
        <w:rPr>
          <w:rFonts w:ascii="Times New Roman" w:hAnsi="Times New Roman"/>
          <w:sz w:val="28"/>
          <w:szCs w:val="28"/>
        </w:rPr>
        <w:t>2</w:t>
      </w:r>
      <w:r w:rsidRPr="00431B2A">
        <w:rPr>
          <w:rFonts w:ascii="Times New Roman" w:hAnsi="Times New Roman"/>
          <w:sz w:val="28"/>
          <w:szCs w:val="28"/>
        </w:rPr>
        <w:t xml:space="preserve"> ст. 15.</w:t>
      </w:r>
      <w:r>
        <w:rPr>
          <w:rFonts w:ascii="Times New Roman" w:hAnsi="Times New Roman"/>
          <w:sz w:val="28"/>
          <w:szCs w:val="28"/>
        </w:rPr>
        <w:t>33</w:t>
      </w:r>
      <w:r w:rsidRPr="00431B2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</w:t>
      </w:r>
      <w:r>
        <w:rPr>
          <w:rFonts w:ascii="Times New Roman" w:hAnsi="Times New Roman"/>
          <w:sz w:val="28"/>
          <w:szCs w:val="28"/>
        </w:rPr>
        <w:t xml:space="preserve"> ей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EB21BF" w:rsidRPr="00431B2A" w:rsidP="00EB21BF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Постановление может быть обжалов</w:t>
      </w:r>
      <w:r w:rsidRPr="00431B2A">
        <w:rPr>
          <w:rFonts w:ascii="Times New Roman" w:hAnsi="Times New Roman"/>
          <w:sz w:val="28"/>
          <w:szCs w:val="28"/>
        </w:rPr>
        <w:t xml:space="preserve">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 w:rsidRPr="00431B2A">
        <w:rPr>
          <w:rFonts w:ascii="Times New Roman" w:hAnsi="Times New Roman"/>
          <w:sz w:val="28"/>
          <w:szCs w:val="28"/>
        </w:rPr>
        <w:t>городского округа Симферополя) в течение 10 суток со дня вручения или получения копии постановления</w:t>
      </w:r>
      <w:r w:rsidRPr="00431B2A">
        <w:rPr>
          <w:rFonts w:ascii="Times New Roman" w:hAnsi="Times New Roman"/>
          <w:sz w:val="28"/>
          <w:szCs w:val="28"/>
        </w:rPr>
        <w:t>.</w:t>
      </w:r>
    </w:p>
    <w:p w:rsidR="00EB21BF" w:rsidRPr="00431B2A" w:rsidP="00EB21BF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EB21BF" w:rsidRPr="00431B2A" w:rsidP="00EB21B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EB21BF" w:rsidRPr="00431B2A" w:rsidP="00EB21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1BF" w:rsidRPr="00431B2A" w:rsidP="00EB21BF">
      <w:pPr>
        <w:ind w:firstLine="567"/>
        <w:rPr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21BF" w:rsidP="00EB2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FC7CAC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50513737"/>
      <w:docPartObj>
        <w:docPartGallery w:val="Page Numbers (Top of Page)"/>
        <w:docPartUnique/>
      </w:docPartObj>
    </w:sdtPr>
    <w:sdtContent>
      <w:p w:rsidR="00EF589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3C">
          <w:rPr>
            <w:noProof/>
          </w:rPr>
          <w:t>4</w:t>
        </w:r>
        <w:r>
          <w:fldChar w:fldCharType="end"/>
        </w:r>
      </w:p>
    </w:sdtContent>
  </w:sdt>
  <w:p w:rsidR="00EF5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B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1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4">
    <w:name w:val="Font Style24"/>
    <w:basedOn w:val="DefaultParagraphFont"/>
    <w:uiPriority w:val="99"/>
    <w:rsid w:val="00EB21B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EB21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EB2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B21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