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621E68" w:rsidRPr="00070A69" w:rsidP="00621E68">
      <w:pPr>
        <w:spacing w:after="0" w:line="240" w:lineRule="auto"/>
        <w:ind w:right="-144"/>
        <w:jc w:val="right"/>
        <w:rPr>
          <w:rFonts w:ascii="Times New Roman" w:eastAsia="Times New Roman" w:hAnsi="Times New Roman" w:cs="Times New Roman"/>
          <w:b/>
          <w:sz w:val="28"/>
          <w:szCs w:val="28"/>
        </w:rPr>
      </w:pPr>
      <w:r w:rsidRPr="00070A69">
        <w:rPr>
          <w:rFonts w:ascii="Times New Roman" w:eastAsia="Times New Roman" w:hAnsi="Times New Roman" w:cs="Times New Roman"/>
          <w:b/>
          <w:sz w:val="28"/>
          <w:szCs w:val="28"/>
        </w:rPr>
        <w:t>Дело №05-0</w:t>
      </w:r>
      <w:r>
        <w:rPr>
          <w:rFonts w:ascii="Times New Roman" w:eastAsia="Times New Roman" w:hAnsi="Times New Roman" w:cs="Times New Roman"/>
          <w:b/>
          <w:sz w:val="28"/>
          <w:szCs w:val="28"/>
        </w:rPr>
        <w:t>48</w:t>
      </w:r>
      <w:r w:rsidR="00646CBC">
        <w:rPr>
          <w:rFonts w:ascii="Times New Roman" w:eastAsia="Times New Roman" w:hAnsi="Times New Roman" w:cs="Times New Roman"/>
          <w:b/>
          <w:sz w:val="28"/>
          <w:szCs w:val="28"/>
        </w:rPr>
        <w:t>9</w:t>
      </w:r>
      <w:r w:rsidRPr="00070A69">
        <w:rPr>
          <w:rFonts w:ascii="Times New Roman" w:eastAsia="Times New Roman" w:hAnsi="Times New Roman" w:cs="Times New Roman"/>
          <w:b/>
          <w:sz w:val="28"/>
          <w:szCs w:val="28"/>
        </w:rPr>
        <w:t>/16/2017</w:t>
      </w:r>
    </w:p>
    <w:p w:rsidR="00621E68" w:rsidRPr="00070A69" w:rsidP="00621E68">
      <w:pPr>
        <w:spacing w:after="0" w:line="240" w:lineRule="auto"/>
        <w:ind w:right="-144"/>
        <w:jc w:val="center"/>
        <w:rPr>
          <w:rFonts w:ascii="Times New Roman" w:eastAsia="Times New Roman" w:hAnsi="Times New Roman" w:cs="Times New Roman"/>
          <w:b/>
          <w:sz w:val="28"/>
          <w:szCs w:val="28"/>
        </w:rPr>
      </w:pPr>
    </w:p>
    <w:p w:rsidR="00621E68" w:rsidRPr="00070A69" w:rsidP="00621E68">
      <w:pPr>
        <w:spacing w:after="0" w:line="240" w:lineRule="auto"/>
        <w:ind w:right="-144"/>
        <w:jc w:val="center"/>
        <w:rPr>
          <w:rFonts w:ascii="Times New Roman" w:eastAsia="Times New Roman" w:hAnsi="Times New Roman" w:cs="Times New Roman"/>
          <w:b/>
          <w:sz w:val="28"/>
          <w:szCs w:val="28"/>
        </w:rPr>
      </w:pPr>
      <w:r w:rsidRPr="00070A69">
        <w:rPr>
          <w:rFonts w:ascii="Times New Roman" w:eastAsia="Times New Roman" w:hAnsi="Times New Roman" w:cs="Times New Roman"/>
          <w:b/>
          <w:sz w:val="28"/>
          <w:szCs w:val="28"/>
        </w:rPr>
        <w:t>ПОСТАНОВЛЕНИЕ</w:t>
      </w:r>
    </w:p>
    <w:p w:rsidR="00621E68" w:rsidRPr="00070A69" w:rsidP="00621E68">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ноября</w:t>
      </w:r>
      <w:r w:rsidRPr="00070A69">
        <w:rPr>
          <w:rFonts w:ascii="Times New Roman" w:eastAsia="Times New Roman" w:hAnsi="Times New Roman" w:cs="Times New Roman"/>
          <w:sz w:val="28"/>
          <w:szCs w:val="28"/>
        </w:rPr>
        <w:t xml:space="preserve"> 2017 года    </w:t>
      </w:r>
      <w:r w:rsidRPr="00070A69">
        <w:rPr>
          <w:rFonts w:ascii="Times New Roman" w:eastAsia="Times New Roman" w:hAnsi="Times New Roman" w:cs="Times New Roman"/>
          <w:sz w:val="28"/>
          <w:szCs w:val="28"/>
        </w:rPr>
        <w:tab/>
      </w:r>
      <w:r w:rsidRPr="00070A69">
        <w:rPr>
          <w:rFonts w:ascii="Times New Roman" w:eastAsia="Times New Roman" w:hAnsi="Times New Roman" w:cs="Times New Roman"/>
          <w:sz w:val="28"/>
          <w:szCs w:val="28"/>
        </w:rPr>
        <w:tab/>
      </w:r>
      <w:r w:rsidRPr="00070A69">
        <w:rPr>
          <w:rFonts w:ascii="Times New Roman" w:eastAsia="Times New Roman" w:hAnsi="Times New Roman" w:cs="Times New Roman"/>
          <w:sz w:val="28"/>
          <w:szCs w:val="28"/>
        </w:rPr>
        <w:tab/>
        <w:t xml:space="preserve">                                     г. Симферополь</w:t>
      </w:r>
    </w:p>
    <w:p w:rsidR="00621E68" w:rsidRPr="00070A69" w:rsidP="00621E68">
      <w:pPr>
        <w:spacing w:after="0" w:line="240" w:lineRule="auto"/>
        <w:ind w:right="-144" w:firstLine="708"/>
        <w:jc w:val="both"/>
        <w:rPr>
          <w:rFonts w:ascii="Times New Roman" w:hAnsi="Times New Roman" w:cs="Times New Roman"/>
          <w:sz w:val="28"/>
          <w:szCs w:val="28"/>
        </w:rPr>
      </w:pPr>
    </w:p>
    <w:p w:rsidR="00621E68" w:rsidP="00621E68">
      <w:pPr>
        <w:spacing w:after="0" w:line="240" w:lineRule="auto"/>
        <w:ind w:firstLine="708"/>
        <w:jc w:val="both"/>
        <w:rPr>
          <w:rFonts w:ascii="Times New Roman" w:eastAsia="Times New Roman" w:hAnsi="Times New Roman" w:cs="Times New Roman"/>
          <w:sz w:val="28"/>
          <w:szCs w:val="28"/>
        </w:rPr>
      </w:pPr>
      <w:r w:rsidRPr="00070A69">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070A69">
        <w:rPr>
          <w:rFonts w:ascii="Times New Roman" w:hAnsi="Times New Roman" w:cs="Times New Roman"/>
          <w:sz w:val="28"/>
          <w:szCs w:val="28"/>
        </w:rPr>
        <w:t>Чепиль</w:t>
      </w:r>
      <w:r w:rsidRPr="00070A69">
        <w:rPr>
          <w:rFonts w:ascii="Times New Roman" w:hAnsi="Times New Roman" w:cs="Times New Roman"/>
          <w:sz w:val="28"/>
          <w:szCs w:val="28"/>
        </w:rPr>
        <w:t xml:space="preserve"> О.А.</w:t>
      </w:r>
      <w:r w:rsidRPr="00070A69">
        <w:rPr>
          <w:rFonts w:ascii="Times New Roman" w:eastAsia="Times New Roman" w:hAnsi="Times New Roman" w:cs="Times New Roman"/>
          <w:sz w:val="28"/>
          <w:szCs w:val="28"/>
        </w:rPr>
        <w:t>,</w:t>
      </w:r>
      <w:r w:rsidRPr="00070A69">
        <w:rPr>
          <w:rFonts w:ascii="Times New Roman" w:eastAsia="Times New Roman" w:hAnsi="Times New Roman" w:cs="Times New Roman"/>
          <w:b/>
          <w:i/>
          <w:sz w:val="28"/>
          <w:szCs w:val="28"/>
        </w:rPr>
        <w:t xml:space="preserve"> </w:t>
      </w:r>
      <w:r w:rsidRPr="00070A69">
        <w:rPr>
          <w:rFonts w:ascii="Times New Roman" w:eastAsia="Times New Roman" w:hAnsi="Times New Roman" w:cs="Times New Roman"/>
          <w:sz w:val="28"/>
          <w:szCs w:val="28"/>
        </w:rPr>
        <w:t xml:space="preserve">рассмотрев в </w:t>
      </w:r>
      <w:r w:rsidRPr="00070A69">
        <w:rPr>
          <w:rFonts w:ascii="Times New Roman" w:hAnsi="Times New Roman" w:cs="Times New Roman"/>
          <w:bCs/>
          <w:color w:val="000000"/>
          <w:sz w:val="28"/>
          <w:szCs w:val="28"/>
        </w:rPr>
        <w:t xml:space="preserve">помещении мировых судей </w:t>
      </w:r>
      <w:r w:rsidRPr="00070A69">
        <w:rPr>
          <w:rFonts w:ascii="Times New Roman" w:hAnsi="Times New Roman" w:cs="Times New Roman"/>
          <w:sz w:val="28"/>
          <w:szCs w:val="28"/>
        </w:rPr>
        <w:t xml:space="preserve">Центрального судебного района города Симферополь, по адресу: </w:t>
      </w:r>
      <w:r w:rsidRPr="00070A69">
        <w:rPr>
          <w:rFonts w:ascii="Times New Roman" w:hAnsi="Times New Roman" w:cs="Times New Roman"/>
          <w:bCs/>
          <w:color w:val="000000"/>
          <w:sz w:val="28"/>
          <w:szCs w:val="28"/>
        </w:rPr>
        <w:t xml:space="preserve">г. </w:t>
      </w:r>
      <w:r w:rsidRPr="00621E68">
        <w:rPr>
          <w:rFonts w:ascii="Times New Roman" w:hAnsi="Times New Roman" w:cs="Times New Roman"/>
          <w:bCs/>
          <w:color w:val="000000"/>
          <w:sz w:val="28"/>
          <w:szCs w:val="28"/>
        </w:rPr>
        <w:t xml:space="preserve">Симферополь, ул. Крымских Партизан, 3а, </w:t>
      </w:r>
      <w:r w:rsidRPr="00621E68">
        <w:rPr>
          <w:rFonts w:ascii="Times New Roman" w:hAnsi="Times New Roman" w:cs="Times New Roman"/>
          <w:sz w:val="28"/>
          <w:szCs w:val="28"/>
        </w:rPr>
        <w:t>дело об административном правонарушении</w:t>
      </w:r>
      <w:r w:rsidRPr="00621E68">
        <w:rPr>
          <w:rFonts w:ascii="Times New Roman" w:eastAsia="Times New Roman" w:hAnsi="Times New Roman" w:cs="Times New Roman"/>
          <w:sz w:val="28"/>
          <w:szCs w:val="28"/>
        </w:rPr>
        <w:t xml:space="preserve"> в отношении юридического лица:</w:t>
      </w:r>
    </w:p>
    <w:p w:rsidR="00621E68" w:rsidRPr="00621E68" w:rsidP="00621E68">
      <w:pPr>
        <w:spacing w:after="0" w:line="240" w:lineRule="auto"/>
        <w:ind w:firstLine="708"/>
        <w:jc w:val="both"/>
        <w:rPr>
          <w:rFonts w:ascii="Times New Roman" w:eastAsia="Times New Roman" w:hAnsi="Times New Roman" w:cs="Times New Roman"/>
          <w:sz w:val="28"/>
          <w:szCs w:val="28"/>
        </w:rPr>
      </w:pPr>
    </w:p>
    <w:p w:rsidR="00621E68" w:rsidRPr="00621E68" w:rsidP="00621E68">
      <w:pPr>
        <w:spacing w:after="0"/>
        <w:ind w:left="2835"/>
        <w:jc w:val="both"/>
        <w:rPr>
          <w:rFonts w:ascii="Times New Roman" w:hAnsi="Times New Roman" w:cs="Times New Roman"/>
          <w:sz w:val="28"/>
          <w:szCs w:val="28"/>
        </w:rPr>
      </w:pPr>
      <w:r w:rsidRPr="00621E68">
        <w:rPr>
          <w:rFonts w:ascii="Times New Roman" w:hAnsi="Times New Roman" w:cs="Times New Roman"/>
          <w:sz w:val="28"/>
          <w:szCs w:val="28"/>
        </w:rPr>
        <w:t xml:space="preserve">Администрации города Симферополя Республики Крым, </w:t>
      </w:r>
      <w:r>
        <w:rPr>
          <w:rFonts w:ascii="Times New Roman" w:hAnsi="Times New Roman" w:cs="Times New Roman"/>
          <w:sz w:val="28"/>
          <w:szCs w:val="28"/>
        </w:rPr>
        <w:t xml:space="preserve">ИНН/КПП 9102048470/910201001, </w:t>
      </w:r>
      <w:r w:rsidRPr="00621E68">
        <w:rPr>
          <w:rFonts w:ascii="Times New Roman" w:hAnsi="Times New Roman" w:cs="Times New Roman"/>
          <w:sz w:val="28"/>
          <w:szCs w:val="28"/>
        </w:rPr>
        <w:t xml:space="preserve">ОГРН 1149102098749, юридический адрес: Республика Крым, г. Симферополь, ул. Горького, </w:t>
      </w:r>
      <w:r>
        <w:rPr>
          <w:rFonts w:ascii="Times New Roman" w:hAnsi="Times New Roman" w:cs="Times New Roman"/>
          <w:sz w:val="28"/>
          <w:szCs w:val="28"/>
        </w:rPr>
        <w:t>д.</w:t>
      </w:r>
      <w:r w:rsidRPr="00621E68">
        <w:rPr>
          <w:rFonts w:ascii="Times New Roman" w:hAnsi="Times New Roman" w:cs="Times New Roman"/>
          <w:sz w:val="28"/>
          <w:szCs w:val="28"/>
        </w:rPr>
        <w:t>15,</w:t>
      </w:r>
    </w:p>
    <w:p w:rsidR="00621E68" w:rsidRPr="00621E68" w:rsidP="00621E68">
      <w:pPr>
        <w:spacing w:after="0"/>
        <w:ind w:left="2835"/>
        <w:jc w:val="both"/>
        <w:rPr>
          <w:rFonts w:ascii="Times New Roman" w:hAnsi="Times New Roman" w:cs="Times New Roman"/>
          <w:sz w:val="28"/>
          <w:szCs w:val="28"/>
        </w:rPr>
      </w:pPr>
    </w:p>
    <w:p w:rsidR="00621E68" w:rsidRPr="00151180" w:rsidP="00621E68">
      <w:pPr>
        <w:spacing w:after="0"/>
        <w:ind w:firstLine="567"/>
        <w:jc w:val="both"/>
        <w:rPr>
          <w:rFonts w:ascii="Times New Roman" w:hAnsi="Times New Roman" w:cs="Times New Roman"/>
          <w:sz w:val="28"/>
          <w:szCs w:val="28"/>
        </w:rPr>
      </w:pPr>
      <w:r w:rsidRPr="00621E68">
        <w:rPr>
          <w:rFonts w:ascii="Times New Roman" w:hAnsi="Times New Roman" w:cs="Times New Roman"/>
          <w:sz w:val="28"/>
          <w:szCs w:val="28"/>
        </w:rPr>
        <w:t xml:space="preserve">в </w:t>
      </w:r>
      <w:r w:rsidRPr="00151180">
        <w:rPr>
          <w:rFonts w:ascii="Times New Roman" w:hAnsi="Times New Roman" w:cs="Times New Roman"/>
          <w:sz w:val="28"/>
          <w:szCs w:val="28"/>
        </w:rPr>
        <w:t>совершении правонарушения, предусмотренного ст.19.</w:t>
      </w:r>
      <w:r w:rsidR="00151180">
        <w:rPr>
          <w:rFonts w:ascii="Times New Roman" w:hAnsi="Times New Roman" w:cs="Times New Roman"/>
          <w:sz w:val="28"/>
          <w:szCs w:val="28"/>
        </w:rPr>
        <w:t>7</w:t>
      </w:r>
      <w:r w:rsidRPr="00151180">
        <w:rPr>
          <w:rFonts w:ascii="Times New Roman" w:hAnsi="Times New Roman" w:cs="Times New Roman"/>
          <w:sz w:val="28"/>
          <w:szCs w:val="28"/>
        </w:rPr>
        <w:t xml:space="preserve"> Кодекса Российской Федерации об административных правонарушениях,</w:t>
      </w:r>
    </w:p>
    <w:p w:rsidR="00621E68" w:rsidRPr="00070A69" w:rsidP="00621E68">
      <w:pPr>
        <w:spacing w:after="0" w:line="240" w:lineRule="auto"/>
        <w:ind w:right="-144" w:firstLine="708"/>
        <w:jc w:val="both"/>
        <w:rPr>
          <w:rFonts w:ascii="Times New Roman" w:eastAsia="Times New Roman" w:hAnsi="Times New Roman" w:cs="Times New Roman"/>
          <w:sz w:val="28"/>
          <w:szCs w:val="28"/>
        </w:rPr>
      </w:pPr>
    </w:p>
    <w:p w:rsidR="00621E68" w:rsidRPr="00070A69" w:rsidP="00621E68">
      <w:pPr>
        <w:spacing w:after="0" w:line="240" w:lineRule="auto"/>
        <w:ind w:right="-144"/>
        <w:jc w:val="both"/>
        <w:rPr>
          <w:rFonts w:ascii="Times New Roman" w:eastAsia="Times New Roman" w:hAnsi="Times New Roman" w:cs="Times New Roman"/>
          <w:sz w:val="28"/>
          <w:szCs w:val="28"/>
        </w:rPr>
      </w:pPr>
    </w:p>
    <w:p w:rsidR="00621E68" w:rsidRPr="00070A69" w:rsidP="00621E68">
      <w:pPr>
        <w:spacing w:after="0" w:line="240" w:lineRule="auto"/>
        <w:ind w:right="-144"/>
        <w:jc w:val="center"/>
        <w:rPr>
          <w:rFonts w:ascii="Times New Roman" w:eastAsia="Times New Roman" w:hAnsi="Times New Roman" w:cs="Times New Roman"/>
          <w:b/>
          <w:sz w:val="28"/>
          <w:szCs w:val="28"/>
        </w:rPr>
      </w:pPr>
      <w:r w:rsidRPr="00070A69">
        <w:rPr>
          <w:rFonts w:ascii="Times New Roman" w:eastAsia="Times New Roman" w:hAnsi="Times New Roman" w:cs="Times New Roman"/>
          <w:b/>
          <w:sz w:val="28"/>
          <w:szCs w:val="28"/>
        </w:rPr>
        <w:t>УСТАНОВИЛ:</w:t>
      </w:r>
    </w:p>
    <w:p w:rsidR="00230309" w:rsidP="00230309">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621E68">
        <w:rPr>
          <w:rFonts w:ascii="Times New Roman" w:hAnsi="Times New Roman" w:cs="Times New Roman"/>
          <w:sz w:val="28"/>
          <w:szCs w:val="28"/>
        </w:rPr>
        <w:t>Администраци</w:t>
      </w:r>
      <w:r>
        <w:rPr>
          <w:rFonts w:ascii="Times New Roman" w:hAnsi="Times New Roman" w:cs="Times New Roman"/>
          <w:sz w:val="28"/>
          <w:szCs w:val="28"/>
        </w:rPr>
        <w:t>я</w:t>
      </w:r>
      <w:r w:rsidRPr="00621E68">
        <w:rPr>
          <w:rFonts w:ascii="Times New Roman" w:hAnsi="Times New Roman" w:cs="Times New Roman"/>
          <w:sz w:val="28"/>
          <w:szCs w:val="28"/>
        </w:rPr>
        <w:t xml:space="preserve"> города Симферополя Республики Крым</w:t>
      </w:r>
      <w:r w:rsidRPr="00DE07BA">
        <w:rPr>
          <w:rFonts w:ascii="Times New Roman" w:hAnsi="Times New Roman" w:cs="Times New Roman"/>
          <w:sz w:val="28"/>
          <w:szCs w:val="28"/>
        </w:rPr>
        <w:t xml:space="preserve">, </w:t>
      </w:r>
      <w:r w:rsidRPr="00DE07BA">
        <w:rPr>
          <w:rFonts w:ascii="Times New Roman" w:eastAsia="Times New Roman" w:hAnsi="Times New Roman" w:cs="Times New Roman"/>
          <w:sz w:val="28"/>
          <w:szCs w:val="28"/>
        </w:rPr>
        <w:t>расположенн</w:t>
      </w:r>
      <w:r>
        <w:rPr>
          <w:rFonts w:ascii="Times New Roman" w:eastAsia="Times New Roman" w:hAnsi="Times New Roman" w:cs="Times New Roman"/>
          <w:sz w:val="28"/>
          <w:szCs w:val="28"/>
        </w:rPr>
        <w:t>ая</w:t>
      </w:r>
      <w:r w:rsidRPr="00DE07BA">
        <w:rPr>
          <w:rFonts w:ascii="Times New Roman" w:eastAsia="Times New Roman" w:hAnsi="Times New Roman" w:cs="Times New Roman"/>
          <w:sz w:val="28"/>
          <w:szCs w:val="28"/>
        </w:rPr>
        <w:t xml:space="preserve"> по адресу: ул. </w:t>
      </w:r>
      <w:r>
        <w:rPr>
          <w:rStyle w:val="FontStyle15"/>
          <w:bCs/>
          <w:iCs/>
          <w:sz w:val="28"/>
          <w:szCs w:val="28"/>
        </w:rPr>
        <w:t>Горького, д. 15 г.</w:t>
      </w:r>
      <w:r w:rsidRPr="00DE07BA">
        <w:rPr>
          <w:rFonts w:ascii="Times New Roman" w:eastAsia="Times New Roman" w:hAnsi="Times New Roman" w:cs="Times New Roman"/>
          <w:sz w:val="28"/>
          <w:szCs w:val="28"/>
        </w:rPr>
        <w:t xml:space="preserve"> Симферополь,</w:t>
      </w:r>
      <w:r w:rsidRPr="00DE07BA">
        <w:rPr>
          <w:rFonts w:ascii="Times New Roman" w:eastAsia="Times New Roman" w:hAnsi="Times New Roman" w:cs="Times New Roman"/>
          <w:b/>
          <w:sz w:val="28"/>
          <w:szCs w:val="28"/>
        </w:rPr>
        <w:t xml:space="preserve"> </w:t>
      </w:r>
      <w:r w:rsidRPr="00DE07BA">
        <w:rPr>
          <w:rFonts w:ascii="Times New Roman" w:eastAsia="Times New Roman" w:hAnsi="Times New Roman" w:cs="Times New Roman"/>
          <w:sz w:val="28"/>
          <w:szCs w:val="28"/>
        </w:rPr>
        <w:t xml:space="preserve">в ответ на мотивированный запрос </w:t>
      </w:r>
      <w:r>
        <w:rPr>
          <w:rFonts w:ascii="Times New Roman" w:eastAsia="Times New Roman" w:hAnsi="Times New Roman" w:cs="Times New Roman"/>
          <w:sz w:val="28"/>
          <w:szCs w:val="28"/>
        </w:rPr>
        <w:t>Инспекции по Жилищному надзору Республики Крым</w:t>
      </w:r>
      <w:r w:rsidRPr="00DE07BA">
        <w:rPr>
          <w:rFonts w:ascii="Times New Roman" w:eastAsia="Times New Roman" w:hAnsi="Times New Roman" w:cs="Times New Roman"/>
          <w:sz w:val="28"/>
          <w:szCs w:val="28"/>
        </w:rPr>
        <w:t xml:space="preserve"> от 31.0</w:t>
      </w:r>
      <w:r>
        <w:rPr>
          <w:rFonts w:ascii="Times New Roman" w:eastAsia="Times New Roman" w:hAnsi="Times New Roman" w:cs="Times New Roman"/>
          <w:sz w:val="28"/>
          <w:szCs w:val="28"/>
        </w:rPr>
        <w:t>7</w:t>
      </w:r>
      <w:r w:rsidRPr="00DE07BA">
        <w:rPr>
          <w:rFonts w:ascii="Times New Roman" w:eastAsia="Times New Roman" w:hAnsi="Times New Roman" w:cs="Times New Roman"/>
          <w:sz w:val="28"/>
          <w:szCs w:val="28"/>
        </w:rPr>
        <w:t>.2017г. №</w:t>
      </w:r>
      <w:r>
        <w:rPr>
          <w:rFonts w:ascii="Times New Roman" w:eastAsia="Times New Roman" w:hAnsi="Times New Roman" w:cs="Times New Roman"/>
          <w:sz w:val="28"/>
          <w:szCs w:val="28"/>
        </w:rPr>
        <w:t>05-07/4167</w:t>
      </w:r>
      <w:r w:rsidRPr="00DE07BA">
        <w:rPr>
          <w:rFonts w:ascii="Times New Roman" w:eastAsia="Times New Roman" w:hAnsi="Times New Roman" w:cs="Times New Roman"/>
          <w:sz w:val="28"/>
          <w:szCs w:val="28"/>
        </w:rPr>
        <w:t xml:space="preserve"> не направил</w:t>
      </w:r>
      <w:r>
        <w:rPr>
          <w:rFonts w:ascii="Times New Roman" w:eastAsia="Times New Roman" w:hAnsi="Times New Roman" w:cs="Times New Roman"/>
          <w:sz w:val="28"/>
          <w:szCs w:val="28"/>
        </w:rPr>
        <w:t>а</w:t>
      </w:r>
      <w:r w:rsidRPr="00DE07BA">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установленный срок</w:t>
      </w:r>
      <w:r w:rsidRPr="00DE07BA">
        <w:rPr>
          <w:rFonts w:ascii="Times New Roman" w:eastAsia="Times New Roman" w:hAnsi="Times New Roman" w:cs="Times New Roman"/>
          <w:sz w:val="28"/>
          <w:szCs w:val="28"/>
        </w:rPr>
        <w:t xml:space="preserve"> </w:t>
      </w:r>
      <w:r>
        <w:rPr>
          <w:rFonts w:ascii="Times New Roman" w:hAnsi="Times New Roman" w:eastAsiaTheme="minorHAnsi" w:cs="Times New Roman"/>
          <w:sz w:val="28"/>
          <w:szCs w:val="28"/>
          <w:lang w:eastAsia="en-US"/>
        </w:rPr>
        <w:t xml:space="preserve">указанные в запросе </w:t>
      </w:r>
      <w:r w:rsidRPr="00621E68">
        <w:rPr>
          <w:rFonts w:ascii="Times New Roman" w:hAnsi="Times New Roman" w:eastAsiaTheme="minorHAnsi" w:cs="Times New Roman"/>
          <w:sz w:val="28"/>
          <w:szCs w:val="28"/>
          <w:lang w:eastAsia="en-US"/>
        </w:rPr>
        <w:t>документы</w:t>
      </w:r>
      <w:r w:rsidRPr="00621E68">
        <w:rPr>
          <w:rFonts w:ascii="Times New Roman" w:eastAsia="Times New Roman" w:hAnsi="Times New Roman" w:cs="Times New Roman"/>
          <w:sz w:val="28"/>
          <w:szCs w:val="28"/>
        </w:rPr>
        <w:t>, необходимые для проверки</w:t>
      </w:r>
      <w:r>
        <w:rPr>
          <w:rFonts w:ascii="Times New Roman" w:eastAsia="Times New Roman" w:hAnsi="Times New Roman" w:cs="Times New Roman"/>
          <w:sz w:val="28"/>
          <w:szCs w:val="28"/>
        </w:rPr>
        <w:t xml:space="preserve"> </w:t>
      </w:r>
      <w:r>
        <w:rPr>
          <w:rFonts w:ascii="Times New Roman" w:hAnsi="Times New Roman" w:eastAsiaTheme="minorHAnsi" w:cs="Times New Roman"/>
          <w:sz w:val="28"/>
          <w:szCs w:val="28"/>
          <w:lang w:eastAsia="en-US"/>
        </w:rPr>
        <w:t>соблюдения обязательных требований.</w:t>
      </w:r>
    </w:p>
    <w:p w:rsidR="000122FE" w:rsidRPr="000A12A0" w:rsidP="000122FE">
      <w:pPr>
        <w:autoSpaceDE w:val="0"/>
        <w:autoSpaceDN w:val="0"/>
        <w:adjustRightInd w:val="0"/>
        <w:spacing w:after="0" w:line="240" w:lineRule="auto"/>
        <w:ind w:firstLine="567"/>
        <w:jc w:val="both"/>
        <w:rPr>
          <w:rFonts w:ascii="Times New Roman" w:hAnsi="Times New Roman" w:cs="Times New Roman"/>
          <w:sz w:val="28"/>
          <w:szCs w:val="28"/>
        </w:rPr>
      </w:pPr>
      <w:r w:rsidRPr="00621E68">
        <w:rPr>
          <w:rFonts w:ascii="Times New Roman" w:hAnsi="Times New Roman" w:cs="Times New Roman"/>
          <w:sz w:val="28"/>
          <w:szCs w:val="28"/>
        </w:rPr>
        <w:t xml:space="preserve">В силу </w:t>
      </w:r>
      <w:r>
        <w:fldChar w:fldCharType="begin"/>
      </w:r>
      <w:r>
        <w:instrText xml:space="preserve"> HYPERLINK "consultantplus://offline/ref=3ABDB2918A5963681934593A53F81FA5113C226E07BC8DDD708745AA009227920167D05113393ED7c941U" </w:instrText>
      </w:r>
      <w:r>
        <w:fldChar w:fldCharType="separate"/>
      </w:r>
      <w:r w:rsidRPr="00621E68">
        <w:rPr>
          <w:rFonts w:ascii="Times New Roman" w:hAnsi="Times New Roman" w:cs="Times New Roman"/>
          <w:sz w:val="28"/>
          <w:szCs w:val="28"/>
        </w:rPr>
        <w:t>части 2 статьи 25.1</w:t>
      </w:r>
      <w:r>
        <w:fldChar w:fldCharType="end"/>
      </w:r>
      <w:r w:rsidRPr="00621E68">
        <w:rPr>
          <w:rFonts w:ascii="Times New Roman" w:hAnsi="Times New Roman" w:cs="Times New Roman"/>
          <w:sz w:val="28"/>
          <w:szCs w:val="28"/>
        </w:rPr>
        <w:t xml:space="preserve">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r>
        <w:fldChar w:fldCharType="begin"/>
      </w:r>
      <w:r>
        <w:instrText xml:space="preserve"> HYPERLINK "consultantplus://offline/ref=3ABDB2918A5963681934593A53F81FA5113C226E07BC8DDD708745AA009227920167D0561334c34EU" </w:instrText>
      </w:r>
      <w:r>
        <w:fldChar w:fldCharType="separate"/>
      </w:r>
      <w:r w:rsidRPr="00621E68">
        <w:rPr>
          <w:rFonts w:ascii="Times New Roman" w:hAnsi="Times New Roman" w:cs="Times New Roman"/>
          <w:sz w:val="28"/>
          <w:szCs w:val="28"/>
        </w:rPr>
        <w:t>частью 3 статьи 28.6</w:t>
      </w:r>
      <w:r>
        <w:fldChar w:fldCharType="end"/>
      </w:r>
      <w:r w:rsidRPr="00621E68">
        <w:rPr>
          <w:rFonts w:ascii="Times New Roman" w:hAnsi="Times New Roman" w:cs="Times New Roman"/>
          <w:sz w:val="28"/>
          <w:szCs w:val="28"/>
        </w:rPr>
        <w:t xml:space="preserve"> этого Кодекса, либо если имеются данные о надлежащем извещении лица о месте и </w:t>
      </w:r>
      <w:r w:rsidRPr="000A12A0">
        <w:rPr>
          <w:rFonts w:ascii="Times New Roman" w:hAnsi="Times New Roman" w:cs="Times New Roman"/>
          <w:sz w:val="28"/>
          <w:szCs w:val="28"/>
        </w:rPr>
        <w:t>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A12A0" w:rsidRPr="000A12A0" w:rsidP="000A12A0">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0A12A0">
        <w:rPr>
          <w:rFonts w:ascii="Times New Roman" w:hAnsi="Times New Roman" w:cs="Times New Roman"/>
          <w:sz w:val="28"/>
          <w:szCs w:val="28"/>
        </w:rPr>
        <w:t>Представитель Администрации города Симферополя Республики Крым</w:t>
      </w:r>
      <w:r w:rsidRPr="000A12A0" w:rsidR="000869B8">
        <w:rPr>
          <w:rFonts w:ascii="Times New Roman" w:hAnsi="Times New Roman" w:cs="Times New Roman"/>
          <w:sz w:val="28"/>
          <w:szCs w:val="28"/>
        </w:rPr>
        <w:t xml:space="preserve"> </w:t>
      </w:r>
      <w:r w:rsidRPr="000A12A0">
        <w:rPr>
          <w:rFonts w:ascii="Times New Roman" w:hAnsi="Times New Roman" w:eastAsiaTheme="minorHAnsi" w:cs="Times New Roman"/>
          <w:sz w:val="28"/>
          <w:szCs w:val="28"/>
          <w:lang w:eastAsia="en-US"/>
        </w:rPr>
        <w:t>в судебное заседание не явился</w:t>
      </w:r>
      <w:r w:rsidRPr="000A12A0">
        <w:rPr>
          <w:rFonts w:ascii="Times New Roman" w:hAnsi="Times New Roman" w:cs="Times New Roman"/>
          <w:sz w:val="28"/>
          <w:szCs w:val="28"/>
        </w:rPr>
        <w:t>, подал заявление</w:t>
      </w:r>
      <w:r w:rsidRPr="000A12A0">
        <w:rPr>
          <w:rFonts w:ascii="Times New Roman" w:hAnsi="Times New Roman" w:cs="Times New Roman"/>
          <w:sz w:val="28"/>
          <w:szCs w:val="28"/>
        </w:rPr>
        <w:t>,</w:t>
      </w:r>
      <w:r w:rsidRPr="000A12A0">
        <w:rPr>
          <w:rFonts w:ascii="Times New Roman" w:hAnsi="Times New Roman" w:cs="Times New Roman"/>
          <w:sz w:val="28"/>
          <w:szCs w:val="28"/>
        </w:rPr>
        <w:t xml:space="preserve"> </w:t>
      </w:r>
      <w:r w:rsidRPr="000A12A0" w:rsidR="000869B8">
        <w:rPr>
          <w:rFonts w:ascii="Times New Roman" w:hAnsi="Times New Roman" w:cs="Times New Roman"/>
          <w:sz w:val="28"/>
          <w:szCs w:val="28"/>
        </w:rPr>
        <w:t>в котором просит</w:t>
      </w:r>
      <w:r w:rsidRPr="000A12A0">
        <w:rPr>
          <w:rFonts w:ascii="Times New Roman" w:hAnsi="Times New Roman" w:cs="Times New Roman"/>
          <w:sz w:val="28"/>
          <w:szCs w:val="28"/>
        </w:rPr>
        <w:t xml:space="preserve"> рассмотре</w:t>
      </w:r>
      <w:r w:rsidRPr="000A12A0" w:rsidR="000869B8">
        <w:rPr>
          <w:rFonts w:ascii="Times New Roman" w:hAnsi="Times New Roman" w:cs="Times New Roman"/>
          <w:sz w:val="28"/>
          <w:szCs w:val="28"/>
        </w:rPr>
        <w:t>ть</w:t>
      </w:r>
      <w:r w:rsidRPr="000A12A0">
        <w:rPr>
          <w:rFonts w:ascii="Times New Roman" w:hAnsi="Times New Roman" w:cs="Times New Roman"/>
          <w:sz w:val="28"/>
          <w:szCs w:val="28"/>
        </w:rPr>
        <w:t xml:space="preserve"> дел</w:t>
      </w:r>
      <w:r w:rsidRPr="000A12A0" w:rsidR="000869B8">
        <w:rPr>
          <w:rFonts w:ascii="Times New Roman" w:hAnsi="Times New Roman" w:cs="Times New Roman"/>
          <w:sz w:val="28"/>
          <w:szCs w:val="28"/>
        </w:rPr>
        <w:t>о</w:t>
      </w:r>
      <w:r w:rsidRPr="000A12A0">
        <w:rPr>
          <w:rFonts w:ascii="Times New Roman" w:hAnsi="Times New Roman" w:cs="Times New Roman"/>
          <w:sz w:val="28"/>
          <w:szCs w:val="28"/>
        </w:rPr>
        <w:t xml:space="preserve"> в отсутствие</w:t>
      </w:r>
      <w:r w:rsidRPr="000A12A0" w:rsidR="000869B8">
        <w:rPr>
          <w:rFonts w:ascii="Times New Roman" w:hAnsi="Times New Roman" w:cs="Times New Roman"/>
          <w:sz w:val="28"/>
          <w:szCs w:val="28"/>
        </w:rPr>
        <w:t xml:space="preserve"> представител</w:t>
      </w:r>
      <w:r w:rsidR="001D5618">
        <w:rPr>
          <w:rFonts w:ascii="Times New Roman" w:hAnsi="Times New Roman" w:cs="Times New Roman"/>
          <w:sz w:val="28"/>
          <w:szCs w:val="28"/>
        </w:rPr>
        <w:t>я</w:t>
      </w:r>
      <w:r w:rsidRPr="000A12A0" w:rsidR="000869B8">
        <w:rPr>
          <w:rFonts w:ascii="Times New Roman" w:hAnsi="Times New Roman" w:cs="Times New Roman"/>
          <w:sz w:val="28"/>
          <w:szCs w:val="28"/>
        </w:rPr>
        <w:t xml:space="preserve"> Администрации,  а также просит прекратить производство по делу </w:t>
      </w:r>
      <w:r w:rsidRPr="000A12A0">
        <w:rPr>
          <w:rFonts w:ascii="Times New Roman" w:hAnsi="Times New Roman" w:cs="Times New Roman"/>
          <w:sz w:val="28"/>
          <w:szCs w:val="28"/>
        </w:rPr>
        <w:t xml:space="preserve">в связи с отсутствием </w:t>
      </w:r>
      <w:r>
        <w:rPr>
          <w:rFonts w:ascii="Times New Roman" w:hAnsi="Times New Roman" w:eastAsiaTheme="minorHAnsi" w:cs="Times New Roman"/>
          <w:sz w:val="28"/>
          <w:szCs w:val="28"/>
          <w:lang w:eastAsia="en-US"/>
        </w:rPr>
        <w:t>в действиях</w:t>
      </w:r>
      <w:r w:rsidRPr="000A12A0">
        <w:rPr>
          <w:rFonts w:ascii="Times New Roman" w:hAnsi="Times New Roman" w:eastAsiaTheme="minorHAnsi" w:cs="Times New Roman"/>
          <w:sz w:val="28"/>
          <w:szCs w:val="28"/>
          <w:lang w:eastAsia="en-US"/>
        </w:rPr>
        <w:t xml:space="preserve"> </w:t>
      </w:r>
      <w:r w:rsidRPr="000A12A0">
        <w:rPr>
          <w:rFonts w:ascii="Times New Roman" w:hAnsi="Times New Roman" w:cs="Times New Roman"/>
          <w:sz w:val="28"/>
          <w:szCs w:val="28"/>
        </w:rPr>
        <w:t xml:space="preserve">Администрации города Симферополя </w:t>
      </w:r>
      <w:r w:rsidRPr="000A12A0">
        <w:rPr>
          <w:rFonts w:ascii="Times New Roman" w:hAnsi="Times New Roman" w:eastAsiaTheme="minorHAnsi" w:cs="Times New Roman"/>
          <w:sz w:val="28"/>
          <w:szCs w:val="28"/>
          <w:lang w:eastAsia="en-US"/>
        </w:rPr>
        <w:t>состава административного правонарушения</w:t>
      </w:r>
      <w:r w:rsidRPr="000A12A0">
        <w:rPr>
          <w:rFonts w:ascii="Times New Roman" w:hAnsi="Times New Roman" w:eastAsiaTheme="minorHAnsi" w:cs="Times New Roman"/>
          <w:sz w:val="28"/>
          <w:szCs w:val="28"/>
          <w:lang w:eastAsia="en-US"/>
        </w:rPr>
        <w:t xml:space="preserve"> ввиду отсутствия вины юридического лица.</w:t>
      </w:r>
    </w:p>
    <w:p w:rsidR="000122FE" w:rsidRPr="000A12A0" w:rsidP="000122FE">
      <w:pPr>
        <w:autoSpaceDE w:val="0"/>
        <w:autoSpaceDN w:val="0"/>
        <w:adjustRightInd w:val="0"/>
        <w:spacing w:after="0" w:line="240" w:lineRule="auto"/>
        <w:ind w:firstLine="540"/>
        <w:jc w:val="both"/>
        <w:rPr>
          <w:rFonts w:ascii="Times New Roman" w:hAnsi="Times New Roman" w:cs="Times New Roman"/>
          <w:sz w:val="28"/>
          <w:szCs w:val="28"/>
        </w:rPr>
      </w:pPr>
      <w:r w:rsidRPr="000A12A0">
        <w:rPr>
          <w:rFonts w:ascii="Times New Roman" w:hAnsi="Times New Roman" w:cs="Times New Roman"/>
          <w:sz w:val="28"/>
          <w:szCs w:val="28"/>
        </w:rPr>
        <w:t xml:space="preserve">Суд определил рассмотреть дело в отсутствие </w:t>
      </w:r>
      <w:r w:rsidRPr="000A12A0">
        <w:rPr>
          <w:rFonts w:ascii="Times New Roman" w:hAnsi="Times New Roman" w:cs="Times New Roman"/>
          <w:sz w:val="28"/>
          <w:szCs w:val="28"/>
        </w:rPr>
        <w:t>лица, в отношении которого ведется производство по делу об административном правонарушении.</w:t>
      </w:r>
    </w:p>
    <w:p w:rsidR="00621E68" w:rsidRPr="000A12A0" w:rsidP="000122FE">
      <w:pPr>
        <w:autoSpaceDE w:val="0"/>
        <w:autoSpaceDN w:val="0"/>
        <w:adjustRightInd w:val="0"/>
        <w:spacing w:after="0" w:line="240" w:lineRule="auto"/>
        <w:ind w:firstLine="540"/>
        <w:jc w:val="both"/>
        <w:rPr>
          <w:rFonts w:ascii="Times New Roman" w:hAnsi="Times New Roman" w:cs="Times New Roman"/>
          <w:sz w:val="28"/>
          <w:szCs w:val="28"/>
        </w:rPr>
      </w:pPr>
      <w:r w:rsidRPr="000A12A0">
        <w:rPr>
          <w:rFonts w:ascii="Times New Roman" w:hAnsi="Times New Roman" w:cs="Times New Roman"/>
          <w:sz w:val="28"/>
          <w:szCs w:val="28"/>
        </w:rPr>
        <w:t xml:space="preserve"> </w:t>
      </w:r>
      <w:r w:rsidRPr="000A12A0">
        <w:rPr>
          <w:rFonts w:ascii="Times New Roman" w:hAnsi="Times New Roman" w:cs="Times New Roman"/>
          <w:sz w:val="28"/>
          <w:szCs w:val="28"/>
        </w:rPr>
        <w:t>Оценив доказательства, имеющиеся в деле об административном правонарушении, мировой судья приходит к следующему.</w:t>
      </w:r>
    </w:p>
    <w:p w:rsidR="00621E68" w:rsidRPr="00230309" w:rsidP="00621E6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fldChar w:fldCharType="begin"/>
      </w:r>
      <w:r>
        <w:instrText xml:space="preserve"> HYPERLINK "consultantplus://offline/ref=13A3299F28918A2BE84B0CD7979040C559E487027EF9E9722EFD28FE0EE458EC85D3B658D8950CC4u4UCO" </w:instrText>
      </w:r>
      <w:r>
        <w:fldChar w:fldCharType="separate"/>
      </w:r>
      <w:r w:rsidRPr="000A12A0">
        <w:rPr>
          <w:rFonts w:ascii="Times New Roman" w:hAnsi="Times New Roman" w:eastAsiaTheme="minorHAnsi" w:cs="Times New Roman"/>
          <w:sz w:val="28"/>
          <w:szCs w:val="28"/>
          <w:lang w:eastAsia="en-US"/>
        </w:rPr>
        <w:t>Статьей 19.7</w:t>
      </w:r>
      <w:r>
        <w:fldChar w:fldCharType="end"/>
      </w:r>
      <w:r w:rsidRPr="000A12A0">
        <w:rPr>
          <w:rFonts w:ascii="Times New Roman" w:hAnsi="Times New Roman" w:eastAsiaTheme="minorHAnsi" w:cs="Times New Roman"/>
          <w:sz w:val="28"/>
          <w:szCs w:val="28"/>
          <w:lang w:eastAsia="en-US"/>
        </w:rPr>
        <w:t xml:space="preserve"> Кодекса Российской Федерации об административных правонарушениях установлена административная ответственность за непредставление или несвоевременное представление в государственный орган (должностному лицу)</w:t>
      </w:r>
      <w:r w:rsidRPr="000A12A0" w:rsidR="00230309">
        <w:rPr>
          <w:rFonts w:ascii="Times New Roman" w:hAnsi="Times New Roman" w:eastAsiaTheme="minorHAnsi" w:cs="Times New Roman"/>
          <w:sz w:val="28"/>
          <w:szCs w:val="28"/>
          <w:lang w:eastAsia="en-US"/>
        </w:rPr>
        <w:t>, осуществляющий (осуществляющему) государственный контроль (надзор),</w:t>
      </w:r>
      <w:r w:rsidRPr="000A12A0">
        <w:rPr>
          <w:rFonts w:ascii="Times New Roman" w:hAnsi="Times New Roman" w:eastAsiaTheme="minorHAnsi" w:cs="Times New Roman"/>
          <w:sz w:val="28"/>
          <w:szCs w:val="28"/>
          <w:lang w:eastAsia="en-US"/>
        </w:rPr>
        <w:t xml:space="preserve">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w:t>
      </w:r>
      <w:r w:rsidRPr="000A12A0">
        <w:rPr>
          <w:rFonts w:ascii="Times New Roman" w:hAnsi="Times New Roman" w:eastAsiaTheme="minorHAnsi" w:cs="Times New Roman"/>
          <w:sz w:val="28"/>
          <w:szCs w:val="28"/>
          <w:lang w:eastAsia="en-US"/>
        </w:rPr>
        <w:t xml:space="preserve"> </w:t>
      </w:r>
      <w:r w:rsidRPr="000A12A0">
        <w:rPr>
          <w:rFonts w:ascii="Times New Roman" w:hAnsi="Times New Roman" w:eastAsiaTheme="minorHAnsi" w:cs="Times New Roman"/>
          <w:sz w:val="28"/>
          <w:szCs w:val="28"/>
          <w:lang w:eastAsia="en-US"/>
        </w:rPr>
        <w:t xml:space="preserve">виде, за исключением случаев, предусмотренных </w:t>
      </w:r>
      <w:r>
        <w:fldChar w:fldCharType="begin"/>
      </w:r>
      <w:r>
        <w:instrText xml:space="preserve"> HYPERLINK "consultantplus://offline/ref=B2E6D01A68C1F9AEDEBBD9492D0D9EFCC1242F1B6D2F18819FCF40D6850CB44E06124956421BV2VFO" </w:instrText>
      </w:r>
      <w:r>
        <w:fldChar w:fldCharType="separate"/>
      </w:r>
      <w:r w:rsidRPr="000A12A0" w:rsidR="00230309">
        <w:rPr>
          <w:rFonts w:ascii="Times New Roman" w:hAnsi="Times New Roman" w:eastAsiaTheme="minorHAnsi" w:cs="Times New Roman"/>
          <w:sz w:val="28"/>
          <w:szCs w:val="28"/>
          <w:lang w:eastAsia="en-US"/>
        </w:rPr>
        <w:t>статьей 6.16</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"consultantplus://offline/ref=B2E6D01A68C1F9AEDEBBD9492D0D9EFCC1242F1B6D2F18819FCF40D6850CB44E06124950471DV2VAO" </w:instrText>
      </w:r>
      <w:r>
        <w:fldChar w:fldCharType="separate"/>
      </w:r>
      <w:r w:rsidRPr="000A12A0" w:rsidR="00230309">
        <w:rPr>
          <w:rFonts w:ascii="Times New Roman" w:hAnsi="Times New Roman" w:eastAsiaTheme="minorHAnsi" w:cs="Times New Roman"/>
          <w:sz w:val="28"/>
          <w:szCs w:val="28"/>
          <w:lang w:eastAsia="en-US"/>
        </w:rPr>
        <w:t>частью 2 статьи 6.31</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"consultantplus://offline/ref=B2E6D01A68C1F9AEDEBBD9492D0D9EFCC1242F1B6D2F18819FCF40D6850CB44E061249504319V2V8O" </w:instrText>
      </w:r>
      <w:r>
        <w:fldChar w:fldCharType="separate"/>
      </w:r>
      <w:r w:rsidRPr="000A12A0" w:rsidR="00230309">
        <w:rPr>
          <w:rFonts w:ascii="Times New Roman" w:hAnsi="Times New Roman" w:eastAsiaTheme="minorHAnsi" w:cs="Times New Roman"/>
          <w:sz w:val="28"/>
          <w:szCs w:val="28"/>
          <w:lang w:eastAsia="en-US"/>
        </w:rPr>
        <w:t>частями 1</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"consultantplus://offline/ref=B2E6D01A68C1F9AEDEBBD9492D0D9EFCC1242F1B6D2F18819FCF40D6850CB44E061249504319V2V6O" </w:instrText>
      </w:r>
      <w:r>
        <w:fldChar w:fldCharType="separate"/>
      </w:r>
      <w:r w:rsidRPr="000A12A0" w:rsidR="00230309">
        <w:rPr>
          <w:rFonts w:ascii="Times New Roman" w:hAnsi="Times New Roman" w:eastAsiaTheme="minorHAnsi" w:cs="Times New Roman"/>
          <w:sz w:val="28"/>
          <w:szCs w:val="28"/>
          <w:lang w:eastAsia="en-US"/>
        </w:rPr>
        <w:t>2</w:t>
      </w:r>
      <w:r>
        <w:fldChar w:fldCharType="end"/>
      </w:r>
      <w:r w:rsidRPr="000A12A0" w:rsidR="00230309">
        <w:rPr>
          <w:rFonts w:ascii="Times New Roman" w:hAnsi="Times New Roman" w:eastAsiaTheme="minorHAnsi" w:cs="Times New Roman"/>
          <w:sz w:val="28"/>
          <w:szCs w:val="28"/>
          <w:lang w:eastAsia="en-US"/>
        </w:rPr>
        <w:t xml:space="preserve"> и </w:t>
      </w:r>
      <w:r>
        <w:fldChar w:fldCharType="begin"/>
      </w:r>
      <w:r>
        <w:instrText xml:space="preserve"> HYPERLINK "consultantplus://offline/ref=B2E6D01A68C1F9AEDEBBD9492D0D9EFCC1242F1B6D2F18819FCF40D6850CB44E061249504316V2VCO" </w:instrText>
      </w:r>
      <w:r>
        <w:fldChar w:fldCharType="separate"/>
      </w:r>
      <w:r w:rsidRPr="000A12A0" w:rsidR="00230309">
        <w:rPr>
          <w:rFonts w:ascii="Times New Roman" w:hAnsi="Times New Roman" w:eastAsiaTheme="minorHAnsi" w:cs="Times New Roman"/>
          <w:sz w:val="28"/>
          <w:szCs w:val="28"/>
          <w:lang w:eastAsia="en-US"/>
        </w:rPr>
        <w:t>4 статьи 8.28.1</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"consultantplus://offline/ref=B2E6D01A68C1F9AEDEBBD9492D0D9EFCC1242F1B6D2F18819FCF40D6850CB44E06124952431AV2VEO" </w:instrText>
      </w:r>
      <w:r>
        <w:fldChar w:fldCharType="separate"/>
      </w:r>
      <w:r w:rsidRPr="000A12A0" w:rsidR="00230309">
        <w:rPr>
          <w:rFonts w:ascii="Times New Roman" w:hAnsi="Times New Roman" w:eastAsiaTheme="minorHAnsi" w:cs="Times New Roman"/>
          <w:sz w:val="28"/>
          <w:szCs w:val="28"/>
          <w:lang w:eastAsia="en-US"/>
        </w:rPr>
        <w:t>статьей 8.32.1</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"consultantplus://offline/ref=B2E6D01A68C1F9AEDEBBD9492D0D9EFCC1242F1B6D2F18819FCF40D6850CB44E061249524717V2VBO" </w:instrText>
      </w:r>
      <w:r>
        <w:fldChar w:fldCharType="separate"/>
      </w:r>
      <w:r w:rsidRPr="000A12A0" w:rsidR="00230309">
        <w:rPr>
          <w:rFonts w:ascii="Times New Roman" w:hAnsi="Times New Roman" w:eastAsiaTheme="minorHAnsi" w:cs="Times New Roman"/>
          <w:sz w:val="28"/>
          <w:szCs w:val="28"/>
          <w:lang w:eastAsia="en-US"/>
        </w:rPr>
        <w:t>частью 5 статьи 14.5</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"consultantplus://offline/ref=B2E6D01A68C1F9AEDEBBD9492D0D9EFCC1242F1B6D2F18819FCF40D6850CB44E06124950471DV2VAO" </w:instrText>
      </w:r>
      <w:r>
        <w:fldChar w:fldCharType="separate"/>
      </w:r>
      <w:r w:rsidRPr="000A12A0" w:rsidR="00230309">
        <w:rPr>
          <w:rFonts w:ascii="Times New Roman" w:hAnsi="Times New Roman" w:eastAsiaTheme="minorHAnsi" w:cs="Times New Roman"/>
          <w:sz w:val="28"/>
          <w:szCs w:val="28"/>
          <w:lang w:eastAsia="en-US"/>
        </w:rPr>
        <w:t>частью 2 статьи 6.31</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"consultantplus://offline/ref=B2E6D01A68C1F9AEDEBBD9492D0D9EFCC1242F1B6D2F18819FCF40D6850CB44E061249574519V2V7O" </w:instrText>
      </w:r>
      <w:r>
        <w:fldChar w:fldCharType="separate"/>
      </w:r>
      <w:r w:rsidRPr="000A12A0" w:rsidR="00230309">
        <w:rPr>
          <w:rFonts w:ascii="Times New Roman" w:hAnsi="Times New Roman" w:eastAsiaTheme="minorHAnsi" w:cs="Times New Roman"/>
          <w:sz w:val="28"/>
          <w:szCs w:val="28"/>
          <w:lang w:eastAsia="en-US"/>
        </w:rPr>
        <w:t>частью 4 статьи 14.28</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"consultantplus://offline/ref=B2E6D01A68C1F9AEDEBBD9492D0D9EFCC1242F1B6D2F18819FCF40D6850CB44E061249524D19V2V6O" </w:instrText>
      </w:r>
      <w:r>
        <w:fldChar w:fldCharType="separate"/>
      </w:r>
      <w:r w:rsidRPr="000A12A0" w:rsidR="00230309">
        <w:rPr>
          <w:rFonts w:ascii="Times New Roman" w:hAnsi="Times New Roman" w:eastAsiaTheme="minorHAnsi" w:cs="Times New Roman"/>
          <w:sz w:val="28"/>
          <w:szCs w:val="28"/>
          <w:lang w:eastAsia="en-US"/>
        </w:rPr>
        <w:t>частью 1 статьи 14.46.2</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"consultantplus://offline/ref=B2E6D01A68C1F9AEDEBBD9492D0D9EFCC1242F1B6D2F18819FCF40D6850CB44E061249524DV1V6O" </w:instrText>
      </w:r>
      <w:r>
        <w:fldChar w:fldCharType="separate"/>
      </w:r>
      <w:r w:rsidRPr="000A12A0" w:rsidR="00230309">
        <w:rPr>
          <w:rFonts w:ascii="Times New Roman" w:hAnsi="Times New Roman" w:eastAsiaTheme="minorHAnsi" w:cs="Times New Roman"/>
          <w:sz w:val="28"/>
          <w:szCs w:val="28"/>
          <w:lang w:eastAsia="en-US"/>
        </w:rPr>
        <w:t>статьями 19.7.1</w:t>
      </w:r>
      <w:r>
        <w:fldChar w:fldCharType="end"/>
      </w:r>
      <w:r w:rsidRPr="000A12A0" w:rsidR="00230309">
        <w:rPr>
          <w:rFonts w:ascii="Times New Roman" w:hAnsi="Times New Roman" w:eastAsiaTheme="minorHAnsi" w:cs="Times New Roman"/>
          <w:sz w:val="28"/>
          <w:szCs w:val="28"/>
          <w:lang w:eastAsia="en-US"/>
        </w:rPr>
        <w:t>,</w:t>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"consultantplus://offline/ref=B2E6D01A68C1F9AEDEBBD9492D0D9EFCC1242F1B6D2F18819FCF40D6850CB44E06124954451BV2VCO" </w:instrText>
      </w:r>
      <w:r>
        <w:fldChar w:fldCharType="separate"/>
      </w:r>
      <w:r w:rsidRPr="000A12A0" w:rsidR="00230309">
        <w:rPr>
          <w:rFonts w:ascii="Times New Roman" w:hAnsi="Times New Roman" w:eastAsiaTheme="minorHAnsi" w:cs="Times New Roman"/>
          <w:sz w:val="28"/>
          <w:szCs w:val="28"/>
          <w:lang w:eastAsia="en-US"/>
        </w:rPr>
        <w:t>19.7.2</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"consultantplus://offline/ref=B2E6D01A68C1F9AEDEBBD9492D0D9EFCC1242F1B6D2F18819FCF40D6850CB44E061249504719V2VBO" </w:instrText>
      </w:r>
      <w:r>
        <w:fldChar w:fldCharType="separate"/>
      </w:r>
      <w:r w:rsidRPr="000A12A0" w:rsidR="00230309">
        <w:rPr>
          <w:rFonts w:ascii="Times New Roman" w:hAnsi="Times New Roman" w:eastAsiaTheme="minorHAnsi" w:cs="Times New Roman"/>
          <w:sz w:val="28"/>
          <w:szCs w:val="28"/>
          <w:lang w:eastAsia="en-US"/>
        </w:rPr>
        <w:t>19.7.2-1</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"consultantplus://offline/ref=B2E6D01A68C1F9AEDEBBD9492D0D9EFCC1242F1B6D2F18819FCF40D6850CB44E061249544717V2VCO" </w:instrText>
      </w:r>
      <w:r>
        <w:fldChar w:fldCharType="separate"/>
      </w:r>
      <w:r w:rsidRPr="000A12A0" w:rsidR="00230309">
        <w:rPr>
          <w:rFonts w:ascii="Times New Roman" w:hAnsi="Times New Roman" w:eastAsiaTheme="minorHAnsi" w:cs="Times New Roman"/>
          <w:sz w:val="28"/>
          <w:szCs w:val="28"/>
          <w:lang w:eastAsia="en-US"/>
        </w:rPr>
        <w:t>19.7.3</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"consultantplus://offline/ref=B2E6D01A68C1F9AEDEBBD9492D0D9EFCC1242F1B6D2F18819FCF40D6850CB44E061249574418V2VAO" </w:instrText>
      </w:r>
      <w:r>
        <w:fldChar w:fldCharType="separate"/>
      </w:r>
      <w:r w:rsidRPr="000A12A0" w:rsidR="00230309">
        <w:rPr>
          <w:rFonts w:ascii="Times New Roman" w:hAnsi="Times New Roman" w:eastAsiaTheme="minorHAnsi" w:cs="Times New Roman"/>
          <w:sz w:val="28"/>
          <w:szCs w:val="28"/>
          <w:lang w:eastAsia="en-US"/>
        </w:rPr>
        <w:t>19.7.5</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"consultantplus://offline/ref=B2E6D01A68C1F9AEDEBBD9492D0D9EFCC1242F1B6D2F18819FCF40D6850CB44E06124957471DV2VFO" </w:instrText>
      </w:r>
      <w:r>
        <w:fldChar w:fldCharType="separate"/>
      </w:r>
      <w:r w:rsidRPr="000A12A0" w:rsidR="00230309">
        <w:rPr>
          <w:rFonts w:ascii="Times New Roman" w:hAnsi="Times New Roman" w:eastAsiaTheme="minorHAnsi" w:cs="Times New Roman"/>
          <w:sz w:val="28"/>
          <w:szCs w:val="28"/>
          <w:lang w:eastAsia="en-US"/>
        </w:rPr>
        <w:t>19.7.5-1</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"consultantplus://offline/ref=B2E6D01A68C1F9AEDEBBD9492D0D9EFCC1242F1B6D2F18819FCF40D6850CB44E061249564D1EV2VEO" </w:instrText>
      </w:r>
      <w:r>
        <w:fldChar w:fldCharType="separate"/>
      </w:r>
      <w:r w:rsidRPr="000A12A0" w:rsidR="00230309">
        <w:rPr>
          <w:rFonts w:ascii="Times New Roman" w:hAnsi="Times New Roman" w:eastAsiaTheme="minorHAnsi" w:cs="Times New Roman"/>
          <w:sz w:val="28"/>
          <w:szCs w:val="28"/>
          <w:lang w:eastAsia="en-US"/>
        </w:rPr>
        <w:t>19.7.5-2</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"consultantplus://offline/ref=B2E6D01A68C1F9AEDEBBD9492D0D9EFCC1242F1B6D2F18819FCF40D6850CB44E061249564D1FV2V9O" </w:instrText>
      </w:r>
      <w:r>
        <w:fldChar w:fldCharType="separate"/>
      </w:r>
      <w:r w:rsidRPr="000A12A0" w:rsidR="00230309">
        <w:rPr>
          <w:rFonts w:ascii="Times New Roman" w:hAnsi="Times New Roman" w:eastAsiaTheme="minorHAnsi" w:cs="Times New Roman"/>
          <w:sz w:val="28"/>
          <w:szCs w:val="28"/>
          <w:lang w:eastAsia="en-US"/>
        </w:rPr>
        <w:t>19.7.7</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"consultantplus://offline/ref=B2E6D01A68C1F9AEDEBBD9492D0D9EFCC1242F1B6D2F18819FCF40D6850CB44E06124951421EV2VDO" </w:instrText>
      </w:r>
      <w:r>
        <w:fldChar w:fldCharType="separate"/>
      </w:r>
      <w:r w:rsidRPr="000A12A0" w:rsidR="00230309">
        <w:rPr>
          <w:rFonts w:ascii="Times New Roman" w:hAnsi="Times New Roman" w:eastAsiaTheme="minorHAnsi" w:cs="Times New Roman"/>
          <w:sz w:val="28"/>
          <w:szCs w:val="28"/>
          <w:lang w:eastAsia="en-US"/>
        </w:rPr>
        <w:t>19.7.8</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"consultantplus://offline/ref=B2E6D01A68C1F9AEDEBBD9492D0D9EFCC1242F1B6D2F18819FCF40D6850CB44E061249504517V2V6O" </w:instrText>
      </w:r>
      <w:r>
        <w:fldChar w:fldCharType="separate"/>
      </w:r>
      <w:r w:rsidRPr="000A12A0" w:rsidR="00230309">
        <w:rPr>
          <w:rFonts w:ascii="Times New Roman" w:hAnsi="Times New Roman" w:eastAsiaTheme="minorHAnsi" w:cs="Times New Roman"/>
          <w:sz w:val="28"/>
          <w:szCs w:val="28"/>
          <w:lang w:eastAsia="en-US"/>
        </w:rPr>
        <w:t>19.7.9</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"consultantplus://offline/ref=B2E6D01A68C1F9AEDEBBD9492D0D9EFCC1242F1B6D2F18819FCF40D6850CB44E06124953421AV2V8O" </w:instrText>
      </w:r>
      <w:r>
        <w:fldChar w:fldCharType="separate"/>
      </w:r>
      <w:r w:rsidRPr="000A12A0" w:rsidR="00230309">
        <w:rPr>
          <w:rFonts w:ascii="Times New Roman" w:hAnsi="Times New Roman" w:eastAsiaTheme="minorHAnsi" w:cs="Times New Roman"/>
          <w:sz w:val="28"/>
          <w:szCs w:val="28"/>
          <w:lang w:eastAsia="en-US"/>
        </w:rPr>
        <w:t>19.7.12</w:t>
      </w:r>
      <w:r>
        <w:fldChar w:fldCharType="end"/>
      </w:r>
      <w:r w:rsidRPr="000A12A0"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"consultantplus://offline/ref=B2E6D01A68C1F9AEDEBBD9492D0D9EFCC1242F1B6D2F18819FCF40D6850CB44E06124952431CV2VDO" </w:instrText>
      </w:r>
      <w:r>
        <w:fldChar w:fldCharType="separate"/>
      </w:r>
      <w:r w:rsidRPr="000A12A0" w:rsidR="00230309">
        <w:rPr>
          <w:rFonts w:ascii="Times New Roman" w:hAnsi="Times New Roman" w:eastAsiaTheme="minorHAnsi" w:cs="Times New Roman"/>
          <w:sz w:val="28"/>
          <w:szCs w:val="28"/>
          <w:lang w:eastAsia="en-US"/>
        </w:rPr>
        <w:t>19.7.13</w:t>
      </w:r>
      <w:r>
        <w:fldChar w:fldCharType="end"/>
      </w:r>
      <w:r w:rsidRPr="00230309"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"consultantplus://offline/ref=B2E6D01A68C1F9AEDEBBD9492D0D9EFCC1242F1B6D2F18819FCF40D6850CB44E06124954451F290FVBV5O" </w:instrText>
      </w:r>
      <w:r>
        <w:fldChar w:fldCharType="separate"/>
      </w:r>
      <w:r w:rsidRPr="00230309" w:rsidR="00230309">
        <w:rPr>
          <w:rFonts w:ascii="Times New Roman" w:hAnsi="Times New Roman" w:eastAsiaTheme="minorHAnsi" w:cs="Times New Roman"/>
          <w:sz w:val="28"/>
          <w:szCs w:val="28"/>
          <w:lang w:eastAsia="en-US"/>
        </w:rPr>
        <w:t>19.8</w:t>
      </w:r>
      <w:r>
        <w:fldChar w:fldCharType="end"/>
      </w:r>
      <w:r w:rsidRPr="00230309" w:rsidR="00230309">
        <w:rPr>
          <w:rFonts w:ascii="Times New Roman" w:hAnsi="Times New Roman" w:eastAsiaTheme="minorHAnsi" w:cs="Times New Roman"/>
          <w:sz w:val="28"/>
          <w:szCs w:val="28"/>
          <w:lang w:eastAsia="en-US"/>
        </w:rPr>
        <w:t xml:space="preserve">, </w:t>
      </w:r>
      <w:r>
        <w:fldChar w:fldCharType="begin"/>
      </w:r>
      <w:r>
        <w:instrText xml:space="preserve"> HYPERLINK "consultantplus://offline/ref=B2E6D01A68C1F9AEDEBBD9492D0D9EFCC1242F1B6D2F18819FCF40D6850CB44E06124950411CV2V8O" </w:instrText>
      </w:r>
      <w:r>
        <w:fldChar w:fldCharType="separate"/>
      </w:r>
      <w:r w:rsidRPr="00230309" w:rsidR="00230309">
        <w:rPr>
          <w:rFonts w:ascii="Times New Roman" w:hAnsi="Times New Roman" w:eastAsiaTheme="minorHAnsi" w:cs="Times New Roman"/>
          <w:sz w:val="28"/>
          <w:szCs w:val="28"/>
          <w:lang w:eastAsia="en-US"/>
        </w:rPr>
        <w:t>19.8.3</w:t>
      </w:r>
      <w:r>
        <w:fldChar w:fldCharType="end"/>
      </w:r>
      <w:r w:rsidRPr="00230309">
        <w:rPr>
          <w:rFonts w:ascii="Times New Roman" w:hAnsi="Times New Roman" w:eastAsiaTheme="minorHAnsi" w:cs="Times New Roman"/>
          <w:sz w:val="28"/>
          <w:szCs w:val="28"/>
          <w:lang w:eastAsia="en-US"/>
        </w:rPr>
        <w:t xml:space="preserve"> настоящего Кодекса.</w:t>
      </w:r>
    </w:p>
    <w:p w:rsidR="00621E68" w:rsidP="00621E6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230309">
        <w:rPr>
          <w:rFonts w:ascii="Times New Roman" w:hAnsi="Times New Roman" w:eastAsiaTheme="minorHAnsi" w:cs="Times New Roman"/>
          <w:sz w:val="28"/>
          <w:szCs w:val="28"/>
          <w:lang w:eastAsia="en-US"/>
        </w:rPr>
        <w:t xml:space="preserve">Согласно </w:t>
      </w:r>
      <w:r>
        <w:fldChar w:fldCharType="begin"/>
      </w:r>
      <w:r>
        <w:instrText xml:space="preserve"> HYPERLINK "consultantplus://offline/ref=13A3299F28918A2BE84B0CD7979040C559E487027FF5E9722EFD28FE0EE458EC85D3B658D8u9U5O" </w:instrText>
      </w:r>
      <w:r>
        <w:fldChar w:fldCharType="separate"/>
      </w:r>
      <w:r w:rsidRPr="00230309">
        <w:rPr>
          <w:rFonts w:ascii="Times New Roman" w:hAnsi="Times New Roman" w:eastAsiaTheme="minorHAnsi" w:cs="Times New Roman"/>
          <w:sz w:val="28"/>
          <w:szCs w:val="28"/>
          <w:lang w:eastAsia="en-US"/>
        </w:rPr>
        <w:t>пункту 1 части 5 статьи 20</w:t>
      </w:r>
      <w:r>
        <w:fldChar w:fldCharType="end"/>
      </w:r>
      <w:r w:rsidRPr="00230309">
        <w:rPr>
          <w:rFonts w:ascii="Times New Roman" w:hAnsi="Times New Roman" w:eastAsiaTheme="minorHAnsi" w:cs="Times New Roman"/>
          <w:sz w:val="28"/>
          <w:szCs w:val="28"/>
          <w:lang w:eastAsia="en-US"/>
        </w:rPr>
        <w:t xml:space="preserve"> Жилищного кодекса Российской Федерации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w:t>
      </w:r>
      <w:r w:rsidRPr="00621E68">
        <w:rPr>
          <w:rFonts w:ascii="Times New Roman" w:hAnsi="Times New Roman" w:eastAsiaTheme="minorHAnsi" w:cs="Times New Roman"/>
          <w:sz w:val="28"/>
          <w:szCs w:val="28"/>
          <w:lang w:eastAsia="en-US"/>
        </w:rPr>
        <w:t>порядке, установленном законодательством Российской Федерации, имеют право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w:t>
      </w:r>
      <w:r w:rsidRPr="00621E68">
        <w:rPr>
          <w:rFonts w:ascii="Times New Roman" w:hAnsi="Times New Roman" w:eastAsiaTheme="minorHAnsi" w:cs="Times New Roman"/>
          <w:sz w:val="28"/>
          <w:szCs w:val="28"/>
          <w:lang w:eastAsia="en-US"/>
        </w:rPr>
        <w:t>, необходимые для проверки соблюдения обязательных требований.</w:t>
      </w:r>
    </w:p>
    <w:p w:rsidR="00230309" w:rsidRPr="00D852C7" w:rsidP="00230309">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Pr>
          <w:rFonts w:ascii="Times New Roman" w:hAnsi="Times New Roman" w:eastAsiaTheme="minorHAnsi" w:cs="Times New Roman"/>
          <w:sz w:val="28"/>
          <w:szCs w:val="28"/>
          <w:lang w:eastAsia="en-US"/>
        </w:rPr>
        <w:t xml:space="preserve">В соответствии с п. 3.4 Положения об Инспекции по жилищному надзору Республики Крым, утвержденного Постановлением Совета Министров Республики Крым от 27 июня 2014 года </w:t>
      </w:r>
      <w:r w:rsidR="00A11C7D">
        <w:rPr>
          <w:rFonts w:ascii="Times New Roman" w:hAnsi="Times New Roman" w:eastAsiaTheme="minorHAnsi" w:cs="Times New Roman"/>
          <w:sz w:val="28"/>
          <w:szCs w:val="28"/>
          <w:lang w:eastAsia="en-US"/>
        </w:rPr>
        <w:t>№</w:t>
      </w:r>
      <w:r>
        <w:rPr>
          <w:rFonts w:ascii="Times New Roman" w:hAnsi="Times New Roman" w:eastAsiaTheme="minorHAnsi" w:cs="Times New Roman"/>
          <w:sz w:val="28"/>
          <w:szCs w:val="28"/>
          <w:lang w:eastAsia="en-US"/>
        </w:rPr>
        <w:t xml:space="preserve"> 173 инспекция </w:t>
      </w:r>
      <w:r>
        <w:rPr>
          <w:rFonts w:ascii="Times New Roman" w:hAnsi="Times New Roman" w:eastAsiaTheme="minorHAnsi" w:cs="Times New Roman"/>
          <w:sz w:val="28"/>
          <w:szCs w:val="28"/>
          <w:lang w:eastAsia="en-US"/>
        </w:rPr>
        <w:t xml:space="preserve">осуществляет проведение плановых и внеплановых документарных и выездных </w:t>
      </w:r>
      <w:r w:rsidRPr="00D852C7">
        <w:rPr>
          <w:rFonts w:ascii="Times New Roman" w:hAnsi="Times New Roman" w:eastAsiaTheme="minorHAnsi" w:cs="Times New Roman"/>
          <w:sz w:val="28"/>
          <w:szCs w:val="28"/>
          <w:lang w:eastAsia="en-US"/>
        </w:rPr>
        <w:t>проверок в соответствии с действующим законодательством.</w:t>
      </w:r>
    </w:p>
    <w:p w:rsidR="00A11C7D" w:rsidRPr="00D678C4" w:rsidP="00A11C7D">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D852C7">
        <w:rPr>
          <w:rFonts w:ascii="Times New Roman" w:hAnsi="Times New Roman" w:eastAsiaTheme="minorHAnsi" w:cs="Times New Roman"/>
          <w:sz w:val="28"/>
          <w:szCs w:val="28"/>
          <w:lang w:eastAsia="en-US"/>
        </w:rPr>
        <w:t xml:space="preserve">Согласно </w:t>
      </w:r>
      <w:r>
        <w:fldChar w:fldCharType="begin"/>
      </w:r>
      <w:r>
        <w:instrText xml:space="preserve"> HYPERLINK "consultantplus://offline/ref=086F55B5AC06DB7F197A0C0D3D43E16398D9004EAAC38E1E065C41A5A6185FCE861C49DB07532EB0H2jFO" </w:instrText>
      </w:r>
      <w:r>
        <w:fldChar w:fldCharType="separate"/>
      </w:r>
      <w:r w:rsidRPr="00D852C7">
        <w:rPr>
          <w:rFonts w:ascii="Times New Roman" w:hAnsi="Times New Roman" w:eastAsiaTheme="minorHAnsi" w:cs="Times New Roman"/>
          <w:sz w:val="28"/>
          <w:szCs w:val="28"/>
          <w:lang w:eastAsia="en-US"/>
        </w:rPr>
        <w:t>ч.ч</w:t>
      </w:r>
      <w:r w:rsidRPr="00D852C7">
        <w:rPr>
          <w:rFonts w:ascii="Times New Roman" w:hAnsi="Times New Roman" w:eastAsiaTheme="minorHAnsi" w:cs="Times New Roman"/>
          <w:sz w:val="28"/>
          <w:szCs w:val="28"/>
          <w:lang w:eastAsia="en-US"/>
        </w:rPr>
        <w:t>. 1</w:t>
      </w:r>
      <w:r>
        <w:fldChar w:fldCharType="end"/>
      </w:r>
      <w:r w:rsidRPr="00D852C7">
        <w:rPr>
          <w:rFonts w:ascii="Times New Roman" w:hAnsi="Times New Roman" w:eastAsiaTheme="minorHAnsi" w:cs="Times New Roman"/>
          <w:sz w:val="28"/>
          <w:szCs w:val="28"/>
          <w:lang w:eastAsia="en-US"/>
        </w:rPr>
        <w:t xml:space="preserve">, </w:t>
      </w:r>
      <w:r>
        <w:fldChar w:fldCharType="begin"/>
      </w:r>
      <w:r>
        <w:instrText xml:space="preserve"> HYPERLINK "consultantplus://offline/ref=086F55B5AC06DB7F197A0C0D3D43E16398D9004EAAC38E1E065C41A5A6185FCE861C49DB07532EB0H2jEO" </w:instrText>
      </w:r>
      <w:r>
        <w:fldChar w:fldCharType="separate"/>
      </w:r>
      <w:r w:rsidRPr="00D852C7">
        <w:rPr>
          <w:rFonts w:ascii="Times New Roman" w:hAnsi="Times New Roman" w:eastAsiaTheme="minorHAnsi" w:cs="Times New Roman"/>
          <w:sz w:val="28"/>
          <w:szCs w:val="28"/>
          <w:lang w:eastAsia="en-US"/>
        </w:rPr>
        <w:t>2 ст. 10</w:t>
      </w:r>
      <w:r>
        <w:fldChar w:fldCharType="end"/>
      </w:r>
      <w:r w:rsidRPr="00D852C7">
        <w:rPr>
          <w:rFonts w:ascii="Times New Roman" w:hAnsi="Times New Roman" w:eastAsiaTheme="minorHAnsi" w:cs="Times New Roman"/>
          <w:sz w:val="28"/>
          <w:szCs w:val="28"/>
          <w:lang w:eastAsia="en-US"/>
        </w:rPr>
        <w:t xml:space="preserve"> Федерального закона от 26 декабря 2008 года № 294-ФЗ "О защите прав юридических ли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eastAsiaTheme="minorHAnsi" w:cs="Times New Roman"/>
          <w:sz w:val="28"/>
          <w:szCs w:val="28"/>
          <w:lang w:eastAsia="en-US"/>
        </w:rPr>
        <w:t>" (далее - Закон № 294-ФЗ)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w:t>
      </w:r>
      <w:r>
        <w:rPr>
          <w:rFonts w:ascii="Times New Roman" w:hAnsi="Times New Roman" w:eastAsiaTheme="minorHAnsi" w:cs="Times New Roman"/>
          <w:sz w:val="28"/>
          <w:szCs w:val="28"/>
          <w:lang w:eastAsia="en-US"/>
        </w:rPr>
        <w:t xml:space="preserve"> (</w:t>
      </w:r>
      <w:r>
        <w:rPr>
          <w:rFonts w:ascii="Times New Roman" w:hAnsi="Times New Roman" w:eastAsiaTheme="minorHAnsi" w:cs="Times New Roman"/>
          <w:sz w:val="28"/>
          <w:szCs w:val="28"/>
          <w:lang w:eastAsia="en-US"/>
        </w:rPr>
        <w:t>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r>
        <w:rPr>
          <w:rFonts w:ascii="Times New Roman" w:hAnsi="Times New Roman" w:eastAsiaTheme="minorHAnsi" w:cs="Times New Roman"/>
          <w:sz w:val="28"/>
          <w:szCs w:val="28"/>
          <w:lang w:eastAsia="en-US"/>
        </w:rPr>
        <w:t xml:space="preserve"> состав национального библиотечного </w:t>
      </w:r>
      <w:r w:rsidRPr="00D678C4">
        <w:rPr>
          <w:rFonts w:ascii="Times New Roman" w:hAnsi="Times New Roman" w:eastAsiaTheme="minorHAnsi" w:cs="Times New Roman"/>
          <w:sz w:val="28"/>
          <w:szCs w:val="28"/>
          <w:lang w:eastAsia="en-US"/>
        </w:rPr>
        <w:t>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A11C7D" w:rsidRPr="00D678C4" w:rsidP="00A11C7D">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D678C4">
        <w:rPr>
          <w:rFonts w:ascii="Times New Roman" w:hAnsi="Times New Roman" w:eastAsiaTheme="minorHAnsi" w:cs="Times New Roman"/>
          <w:sz w:val="28"/>
          <w:szCs w:val="28"/>
          <w:lang w:eastAsia="en-US"/>
        </w:rPr>
        <w:t xml:space="preserve">Основания для проведения внеплановой проверки перечислены в </w:t>
      </w:r>
      <w:r>
        <w:fldChar w:fldCharType="begin"/>
      </w:r>
      <w:r>
        <w:instrText xml:space="preserve"> HYPERLINK "consultantplus://offline/ref=C24050EE7024D5D10E84F6FE284E3E1D4DD4C213CE9F7B31373F2F0ACD77A0A491F4F979EDD093DEq4o7O" </w:instrText>
      </w:r>
      <w:r>
        <w:fldChar w:fldCharType="separate"/>
      </w:r>
      <w:r w:rsidRPr="00D678C4">
        <w:rPr>
          <w:rFonts w:ascii="Times New Roman" w:hAnsi="Times New Roman" w:eastAsiaTheme="minorHAnsi" w:cs="Times New Roman"/>
          <w:sz w:val="28"/>
          <w:szCs w:val="28"/>
          <w:lang w:eastAsia="en-US"/>
        </w:rPr>
        <w:t>ч. 2 ст. 10</w:t>
      </w:r>
      <w:r>
        <w:fldChar w:fldCharType="end"/>
      </w:r>
      <w:r w:rsidRPr="00D678C4">
        <w:rPr>
          <w:rFonts w:ascii="Times New Roman" w:hAnsi="Times New Roman" w:eastAsiaTheme="minorHAnsi" w:cs="Times New Roman"/>
          <w:sz w:val="28"/>
          <w:szCs w:val="28"/>
          <w:lang w:eastAsia="en-US"/>
        </w:rPr>
        <w:t xml:space="preserve"> Закона № 294-ФЗ, к ним относятся, в том числе поступление в органы государственного контроля (надзора), органы муниципального контроля обращений и заявлений граждан.</w:t>
      </w:r>
    </w:p>
    <w:p w:rsidR="008330D3" w:rsidP="008330D3">
      <w:pPr>
        <w:autoSpaceDE w:val="0"/>
        <w:autoSpaceDN w:val="0"/>
        <w:adjustRightInd w:val="0"/>
        <w:spacing w:after="0" w:line="240" w:lineRule="auto"/>
        <w:ind w:firstLine="539"/>
        <w:jc w:val="both"/>
        <w:rPr>
          <w:rFonts w:ascii="Times New Roman" w:hAnsi="Times New Roman" w:eastAsiaTheme="minorHAnsi" w:cs="Times New Roman"/>
          <w:sz w:val="28"/>
          <w:szCs w:val="28"/>
          <w:lang w:eastAsia="en-US"/>
        </w:rPr>
      </w:pPr>
      <w:r w:rsidRPr="00D678C4">
        <w:rPr>
          <w:rFonts w:ascii="Times New Roman" w:hAnsi="Times New Roman" w:eastAsiaTheme="minorHAnsi" w:cs="Times New Roman"/>
          <w:sz w:val="28"/>
          <w:szCs w:val="28"/>
          <w:lang w:eastAsia="en-US"/>
        </w:rPr>
        <w:t xml:space="preserve">В соответствии с п. 4.4.1 Порядка осуществления государственного жилищного надзора на территории Республики Крым, утвержденного Постановлением Совета Министров Республики Крым от </w:t>
      </w:r>
      <w:r>
        <w:rPr>
          <w:rFonts w:ascii="Times New Roman" w:hAnsi="Times New Roman" w:eastAsiaTheme="minorHAnsi" w:cs="Times New Roman"/>
          <w:sz w:val="28"/>
          <w:szCs w:val="28"/>
          <w:lang w:eastAsia="en-US"/>
        </w:rPr>
        <w:t>21 октября 2014 года № 387 государственные жилищные инспекторы при осуществлении полномочий имеют право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w:t>
      </w:r>
      <w:r>
        <w:rPr>
          <w:rFonts w:ascii="Times New Roman" w:hAnsi="Times New Roman" w:eastAsiaTheme="minorHAnsi" w:cs="Times New Roman"/>
          <w:sz w:val="28"/>
          <w:szCs w:val="28"/>
          <w:lang w:eastAsia="en-US"/>
        </w:rPr>
        <w:t xml:space="preserve"> проверки соблюдения обязательных требований.</w:t>
      </w:r>
    </w:p>
    <w:p w:rsidR="00621E68" w:rsidP="00621E6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FE37B8">
        <w:rPr>
          <w:rFonts w:ascii="Times New Roman" w:hAnsi="Times New Roman" w:eastAsiaTheme="minorHAnsi" w:cs="Times New Roman"/>
          <w:sz w:val="28"/>
          <w:szCs w:val="28"/>
          <w:lang w:eastAsia="en-US"/>
        </w:rPr>
        <w:t xml:space="preserve">В соответствии с </w:t>
      </w:r>
      <w:r>
        <w:fldChar w:fldCharType="begin"/>
      </w:r>
      <w:r>
        <w:instrText xml:space="preserve"> HYPERLINK "consultantplus://offline/ref=13A3299F28918A2BE84B0CD7979040C559E4850E78F8E9722EFD28FE0EE458EC85D3B658D8940BC0u4UAO" </w:instrText>
      </w:r>
      <w:r>
        <w:fldChar w:fldCharType="separate"/>
      </w:r>
      <w:r w:rsidRPr="00FE37B8">
        <w:rPr>
          <w:rFonts w:ascii="Times New Roman" w:hAnsi="Times New Roman" w:eastAsiaTheme="minorHAnsi" w:cs="Times New Roman"/>
          <w:sz w:val="28"/>
          <w:szCs w:val="28"/>
          <w:lang w:eastAsia="en-US"/>
        </w:rPr>
        <w:t>частью 5 статьи 11</w:t>
      </w:r>
      <w:r>
        <w:fldChar w:fldCharType="end"/>
      </w:r>
      <w:r w:rsidRPr="00FE37B8">
        <w:rPr>
          <w:rFonts w:ascii="Times New Roman" w:hAnsi="Times New Roman" w:eastAsiaTheme="minorHAnsi" w:cs="Times New Roman"/>
          <w:sz w:val="28"/>
          <w:szCs w:val="28"/>
          <w:lang w:eastAsia="en-US"/>
        </w:rPr>
        <w:t xml:space="preserve"> Федерального закона от 26 декабря 2008 г. </w:t>
      </w:r>
      <w:r w:rsidRPr="00FE37B8" w:rsidR="008330D3">
        <w:rPr>
          <w:rFonts w:ascii="Times New Roman" w:hAnsi="Times New Roman" w:eastAsiaTheme="minorHAnsi" w:cs="Times New Roman"/>
          <w:sz w:val="28"/>
          <w:szCs w:val="28"/>
          <w:lang w:eastAsia="en-US"/>
        </w:rPr>
        <w:t>№</w:t>
      </w:r>
      <w:r w:rsidRPr="00FE37B8">
        <w:rPr>
          <w:rFonts w:ascii="Times New Roman" w:hAnsi="Times New Roman" w:eastAsiaTheme="minorHAnsi" w:cs="Times New Roman"/>
          <w:sz w:val="28"/>
          <w:szCs w:val="28"/>
          <w:lang w:eastAsia="en-US"/>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десяти рабочих дней со дня получения мотивированного </w:t>
      </w:r>
      <w:r w:rsidRPr="00FE37B8">
        <w:rPr>
          <w:rFonts w:ascii="Times New Roman" w:hAnsi="Times New Roman" w:eastAsiaTheme="minorHAnsi" w:cs="Times New Roman"/>
          <w:sz w:val="28"/>
          <w:szCs w:val="28"/>
          <w:lang w:eastAsia="en-US"/>
        </w:rPr>
        <w:t>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8330D3" w:rsidP="008330D3">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Pr>
          <w:rFonts w:ascii="Times New Roman" w:hAnsi="Times New Roman" w:eastAsiaTheme="minorHAnsi" w:cs="Times New Roman"/>
          <w:sz w:val="28"/>
          <w:szCs w:val="28"/>
          <w:lang w:eastAsia="en-US"/>
        </w:rPr>
        <w:t xml:space="preserve">Как установлено при рассмотрении дела, в ходе рассмотрения обращений </w:t>
      </w:r>
      <w:r w:rsidR="00BA77CF">
        <w:rPr>
          <w:rFonts w:ascii="Times New Roman" w:hAnsi="Times New Roman" w:eastAsiaTheme="minorHAnsi" w:cs="Times New Roman"/>
          <w:sz w:val="28"/>
          <w:szCs w:val="28"/>
          <w:lang w:eastAsia="en-US"/>
        </w:rPr>
        <w:t>«данные изъяты»</w:t>
      </w:r>
      <w:r>
        <w:rPr>
          <w:rFonts w:ascii="Times New Roman" w:hAnsi="Times New Roman" w:eastAsiaTheme="minorHAnsi" w:cs="Times New Roman"/>
          <w:sz w:val="28"/>
          <w:szCs w:val="28"/>
          <w:lang w:eastAsia="en-US"/>
        </w:rPr>
        <w:t xml:space="preserve"> на основании приказа заместителя начальника Инспекции по жилищному надзору Республики Крым от 24.07.2017  года № 666 в отношении Администрации города Симферополя Республики Крым назначено проведение внеплановой документальной проверки по вопросу соблюдения обязательных требований законодательства Российской Федерации по проведению органом местного самоуправления открытого конкурса по отбору управляющей организации (</w:t>
      </w:r>
      <w:r>
        <w:rPr>
          <w:rFonts w:ascii="Times New Roman" w:hAnsi="Times New Roman" w:eastAsiaTheme="minorHAnsi" w:cs="Times New Roman"/>
          <w:sz w:val="28"/>
          <w:szCs w:val="28"/>
          <w:lang w:eastAsia="en-US"/>
        </w:rPr>
        <w:t>л.д</w:t>
      </w:r>
      <w:r>
        <w:rPr>
          <w:rFonts w:ascii="Times New Roman" w:hAnsi="Times New Roman" w:eastAsiaTheme="minorHAnsi" w:cs="Times New Roman"/>
          <w:sz w:val="28"/>
          <w:szCs w:val="28"/>
          <w:lang w:eastAsia="en-US"/>
        </w:rPr>
        <w:t>. 1-3).</w:t>
      </w:r>
    </w:p>
    <w:p w:rsidR="008330D3" w:rsidP="008330D3">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Pr>
          <w:rFonts w:ascii="Times New Roman" w:hAnsi="Times New Roman" w:eastAsiaTheme="minorHAnsi" w:cs="Times New Roman"/>
          <w:sz w:val="28"/>
          <w:szCs w:val="28"/>
          <w:lang w:eastAsia="en-US"/>
        </w:rPr>
        <w:t>В связи с предстоящей проверкой, Инспекцией по жилищному надзору Республики Крым в адрес Администрации города Симферополя направлен запрос о предоставлении в срок до 11.08.2017 г. документов, указанных в Приказе о проведении внеплановой документарной проверки от 24.07.2017 г. (</w:t>
      </w:r>
      <w:r>
        <w:rPr>
          <w:rFonts w:ascii="Times New Roman" w:hAnsi="Times New Roman" w:eastAsiaTheme="minorHAnsi" w:cs="Times New Roman"/>
          <w:sz w:val="28"/>
          <w:szCs w:val="28"/>
          <w:lang w:eastAsia="en-US"/>
        </w:rPr>
        <w:t>л.д</w:t>
      </w:r>
      <w:r>
        <w:rPr>
          <w:rFonts w:ascii="Times New Roman" w:hAnsi="Times New Roman" w:eastAsiaTheme="minorHAnsi" w:cs="Times New Roman"/>
          <w:sz w:val="28"/>
          <w:szCs w:val="28"/>
          <w:lang w:eastAsia="en-US"/>
        </w:rPr>
        <w:t xml:space="preserve">. </w:t>
      </w:r>
      <w:r w:rsidR="00D678C4">
        <w:rPr>
          <w:rFonts w:ascii="Times New Roman" w:hAnsi="Times New Roman" w:eastAsiaTheme="minorHAnsi" w:cs="Times New Roman"/>
          <w:sz w:val="28"/>
          <w:szCs w:val="28"/>
          <w:lang w:eastAsia="en-US"/>
        </w:rPr>
        <w:t>5).</w:t>
      </w:r>
    </w:p>
    <w:p w:rsidR="00D678C4" w:rsidRPr="00D678C4" w:rsidP="00D678C4">
      <w:pPr>
        <w:autoSpaceDE w:val="0"/>
        <w:autoSpaceDN w:val="0"/>
        <w:adjustRightInd w:val="0"/>
        <w:spacing w:after="0" w:line="240" w:lineRule="auto"/>
        <w:ind w:firstLine="539"/>
        <w:jc w:val="both"/>
        <w:rPr>
          <w:rFonts w:ascii="Times New Roman" w:hAnsi="Times New Roman" w:cs="Times New Roman"/>
          <w:sz w:val="28"/>
          <w:szCs w:val="28"/>
        </w:rPr>
      </w:pPr>
      <w:r w:rsidRPr="00D678C4">
        <w:rPr>
          <w:rFonts w:ascii="Times New Roman" w:hAnsi="Times New Roman" w:eastAsiaTheme="minorHAnsi" w:cs="Times New Roman"/>
          <w:sz w:val="28"/>
          <w:szCs w:val="28"/>
          <w:lang w:eastAsia="en-US"/>
        </w:rPr>
        <w:t xml:space="preserve">Указанный запрос получен </w:t>
      </w:r>
      <w:r w:rsidRPr="00D678C4">
        <w:rPr>
          <w:rFonts w:ascii="Times New Roman" w:hAnsi="Times New Roman" w:eastAsiaTheme="minorHAnsi" w:cs="Times New Roman"/>
          <w:sz w:val="28"/>
          <w:szCs w:val="28"/>
          <w:lang w:eastAsia="en-US"/>
        </w:rPr>
        <w:t xml:space="preserve">Администрацией города Симферополя Республики Крым </w:t>
      </w:r>
      <w:r w:rsidRPr="00D678C4">
        <w:rPr>
          <w:rFonts w:ascii="Times New Roman" w:hAnsi="Times New Roman" w:eastAsiaTheme="minorHAnsi" w:cs="Times New Roman"/>
          <w:sz w:val="28"/>
          <w:szCs w:val="28"/>
          <w:lang w:eastAsia="en-US"/>
        </w:rPr>
        <w:t xml:space="preserve"> </w:t>
      </w:r>
      <w:r w:rsidRPr="00D678C4">
        <w:rPr>
          <w:rFonts w:ascii="Times New Roman" w:hAnsi="Times New Roman" w:eastAsiaTheme="minorHAnsi" w:cs="Times New Roman"/>
          <w:sz w:val="28"/>
          <w:szCs w:val="28"/>
          <w:lang w:eastAsia="en-US"/>
        </w:rPr>
        <w:t>02 августа 2017 года</w:t>
      </w:r>
      <w:r w:rsidRPr="00D678C4">
        <w:rPr>
          <w:rFonts w:ascii="Times New Roman" w:hAnsi="Times New Roman" w:eastAsiaTheme="minorHAnsi" w:cs="Times New Roman"/>
          <w:sz w:val="28"/>
          <w:szCs w:val="28"/>
          <w:lang w:eastAsia="en-US"/>
        </w:rPr>
        <w:t>, о чем свидетельствует</w:t>
      </w:r>
      <w:r w:rsidRPr="00D678C4">
        <w:rPr>
          <w:rFonts w:ascii="Times New Roman" w:hAnsi="Times New Roman" w:eastAsiaTheme="minorHAnsi" w:cs="Times New Roman"/>
          <w:sz w:val="28"/>
          <w:szCs w:val="28"/>
          <w:lang w:eastAsia="en-US"/>
        </w:rPr>
        <w:t xml:space="preserve"> </w:t>
      </w:r>
      <w:r w:rsidRPr="00D678C4">
        <w:rPr>
          <w:rFonts w:ascii="Times New Roman" w:hAnsi="Times New Roman" w:eastAsiaTheme="minorHAnsi" w:cs="Times New Roman"/>
          <w:sz w:val="28"/>
          <w:szCs w:val="28"/>
          <w:lang w:eastAsia="en-US"/>
        </w:rPr>
        <w:t>отчет</w:t>
      </w:r>
      <w:r w:rsidRPr="00D678C4">
        <w:rPr>
          <w:rFonts w:ascii="Times New Roman" w:hAnsi="Times New Roman" w:eastAsiaTheme="minorHAnsi" w:cs="Times New Roman"/>
          <w:sz w:val="28"/>
          <w:szCs w:val="28"/>
          <w:lang w:eastAsia="en-US"/>
        </w:rPr>
        <w:t xml:space="preserve"> </w:t>
      </w:r>
      <w:r w:rsidRPr="00D678C4">
        <w:rPr>
          <w:rFonts w:ascii="Times New Roman" w:hAnsi="Times New Roman" w:cs="Times New Roman"/>
          <w:sz w:val="28"/>
          <w:szCs w:val="28"/>
        </w:rPr>
        <w:t>об отслеживании отправления с почтовым идентификаторам (295000136734990) (</w:t>
      </w:r>
      <w:r w:rsidRPr="00D678C4">
        <w:rPr>
          <w:rFonts w:ascii="Times New Roman" w:hAnsi="Times New Roman" w:cs="Times New Roman"/>
          <w:sz w:val="28"/>
          <w:szCs w:val="28"/>
        </w:rPr>
        <w:t>л.д</w:t>
      </w:r>
      <w:r w:rsidRPr="00D678C4">
        <w:rPr>
          <w:rFonts w:ascii="Times New Roman" w:hAnsi="Times New Roman" w:cs="Times New Roman"/>
          <w:sz w:val="28"/>
          <w:szCs w:val="28"/>
        </w:rPr>
        <w:t>. 6-7).</w:t>
      </w:r>
    </w:p>
    <w:p w:rsidR="00D678C4" w:rsidP="00D678C4">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D678C4">
        <w:rPr>
          <w:rFonts w:ascii="Times New Roman" w:hAnsi="Times New Roman" w:eastAsiaTheme="minorHAnsi" w:cs="Times New Roman"/>
          <w:sz w:val="28"/>
          <w:szCs w:val="28"/>
          <w:lang w:eastAsia="en-US"/>
        </w:rPr>
        <w:t xml:space="preserve">В связи с тем, что запрошенные документы Администрацией города Симферополя Республики Крым представлены не были, Инспекцией по жилищному надзору Республики Крым 30 октября 2017 года составлен протокол в отношении Администрации города Симферополя об административном правонарушении, предусмотренном </w:t>
      </w:r>
      <w:r>
        <w:fldChar w:fldCharType="begin"/>
      </w:r>
      <w:r>
        <w:instrText xml:space="preserve"> HYPERLINK "consultantplus://offline/ref=EB696689175DEF6E793283A6947C9658948F5DCABC7FC77A518E2A4572071FFF036A449C109A07BFbCL8P" </w:instrText>
      </w:r>
      <w:r>
        <w:fldChar w:fldCharType="separate"/>
      </w:r>
      <w:r w:rsidRPr="00D678C4">
        <w:rPr>
          <w:rFonts w:ascii="Times New Roman" w:hAnsi="Times New Roman" w:eastAsiaTheme="minorHAnsi" w:cs="Times New Roman"/>
          <w:sz w:val="28"/>
          <w:szCs w:val="28"/>
          <w:lang w:eastAsia="en-US"/>
        </w:rPr>
        <w:t>ст. 19.7</w:t>
      </w:r>
      <w:r>
        <w:fldChar w:fldCharType="end"/>
      </w:r>
      <w:r w:rsidR="000869B8">
        <w:rPr>
          <w:rFonts w:ascii="Times New Roman" w:hAnsi="Times New Roman" w:eastAsiaTheme="minorHAnsi" w:cs="Times New Roman"/>
          <w:sz w:val="28"/>
          <w:szCs w:val="28"/>
          <w:lang w:eastAsia="en-US"/>
        </w:rPr>
        <w:t xml:space="preserve"> КоАП РФ (л.д.15-18)</w:t>
      </w:r>
    </w:p>
    <w:p w:rsidR="001D5618" w:rsidP="001D561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Pr>
          <w:rFonts w:ascii="Times New Roman" w:hAnsi="Times New Roman" w:eastAsiaTheme="minorHAnsi" w:cs="Times New Roman"/>
          <w:sz w:val="28"/>
          <w:szCs w:val="28"/>
          <w:lang w:eastAsia="en-US"/>
        </w:rPr>
        <w:t xml:space="preserve">Доводы представителя Администрации города Симферополя  об отсутствии обязанности предоставления запрашиваемых документов на юридическом лице, поскольку исполнение приказа Инспекции по Жилищному надзору от 24.07.2017 г. было поручено должностному лицу, являются несостоятельными, поскольку не освобождает </w:t>
      </w:r>
      <w:r w:rsidRPr="001D5618">
        <w:rPr>
          <w:rFonts w:ascii="Times New Roman" w:hAnsi="Times New Roman" w:eastAsiaTheme="minorHAnsi" w:cs="Times New Roman"/>
          <w:sz w:val="28"/>
          <w:szCs w:val="28"/>
          <w:lang w:eastAsia="en-US"/>
        </w:rPr>
        <w:t>юридическое лицо от исполнения возложенных на него обязанностей</w:t>
      </w:r>
      <w:r>
        <w:rPr>
          <w:rFonts w:ascii="Times New Roman" w:hAnsi="Times New Roman" w:eastAsiaTheme="minorHAnsi" w:cs="Times New Roman"/>
          <w:sz w:val="28"/>
          <w:szCs w:val="28"/>
          <w:lang w:eastAsia="en-US"/>
        </w:rPr>
        <w:t xml:space="preserve">. </w:t>
      </w:r>
    </w:p>
    <w:p w:rsidR="00621E68" w:rsidRPr="00242A88" w:rsidP="00540A31">
      <w:pPr>
        <w:spacing w:after="0" w:line="240" w:lineRule="auto"/>
        <w:ind w:firstLine="567"/>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мировой судья приходит к выводу, что юридическое лицо </w:t>
      </w:r>
      <w:r w:rsidR="00D678C4">
        <w:rPr>
          <w:rFonts w:ascii="Times New Roman" w:hAnsi="Times New Roman" w:cs="Times New Roman"/>
          <w:sz w:val="28"/>
          <w:szCs w:val="28"/>
        </w:rPr>
        <w:t>Администрация города Симферополя Республики Крым</w:t>
      </w:r>
      <w:r>
        <w:rPr>
          <w:rFonts w:ascii="Times New Roman" w:hAnsi="Times New Roman" w:cs="Times New Roman"/>
          <w:sz w:val="28"/>
          <w:szCs w:val="28"/>
        </w:rPr>
        <w:t xml:space="preserve"> </w:t>
      </w:r>
      <w:r w:rsidRPr="00070A69">
        <w:rPr>
          <w:rFonts w:ascii="Times New Roman" w:eastAsia="Times New Roman" w:hAnsi="Times New Roman" w:cs="Times New Roman"/>
          <w:sz w:val="28"/>
          <w:szCs w:val="28"/>
        </w:rPr>
        <w:t xml:space="preserve">совершило </w:t>
      </w:r>
      <w:r w:rsidRPr="00242A88">
        <w:rPr>
          <w:rFonts w:ascii="Times New Roman" w:eastAsia="Times New Roman" w:hAnsi="Times New Roman" w:cs="Times New Roman"/>
          <w:sz w:val="28"/>
          <w:szCs w:val="28"/>
        </w:rPr>
        <w:t xml:space="preserve">правонарушение, предусмотренное ст.19.7 КоАП РФ, а именно: непредставление в государственный </w:t>
      </w:r>
      <w:r w:rsidRPr="00242A88">
        <w:rPr>
          <w:rFonts w:ascii="Times New Roman" w:eastAsia="Times New Roman" w:hAnsi="Times New Roman" w:cs="Times New Roman"/>
          <w:sz w:val="28"/>
          <w:szCs w:val="28"/>
        </w:rPr>
        <w:t>орган</w:t>
      </w:r>
      <w:r w:rsidRPr="00242A88">
        <w:rPr>
          <w:rFonts w:ascii="Times New Roman" w:eastAsia="Times New Roman" w:hAnsi="Times New Roman" w:cs="Times New Roman"/>
          <w:sz w:val="28"/>
          <w:szCs w:val="28"/>
        </w:rPr>
        <w:t xml:space="preserve"> осуществляющий государственный контроль (надзор) сведений (информации), представление которых предусмотрено законом и необходимо для осуществления этим органом его законной деятельности.</w:t>
      </w:r>
    </w:p>
    <w:p w:rsidR="00621E68" w:rsidRPr="00242A88" w:rsidP="00242A88">
      <w:pPr>
        <w:spacing w:after="0" w:line="240" w:lineRule="auto"/>
        <w:ind w:firstLine="567"/>
        <w:jc w:val="both"/>
        <w:rPr>
          <w:rFonts w:ascii="Times New Roman" w:eastAsia="Times New Roman" w:hAnsi="Times New Roman" w:cs="Times New Roman"/>
          <w:sz w:val="28"/>
          <w:szCs w:val="28"/>
        </w:rPr>
      </w:pPr>
      <w:r w:rsidRPr="00242A88">
        <w:rPr>
          <w:rFonts w:ascii="Times New Roman" w:eastAsia="Times New Roman" w:hAnsi="Times New Roman" w:cs="Times New Roman"/>
          <w:sz w:val="28"/>
          <w:szCs w:val="28"/>
          <w:shd w:val="clear" w:color="auto" w:fill="FFFFFF"/>
        </w:rPr>
        <w:t xml:space="preserve">Виновность </w:t>
      </w:r>
      <w:r w:rsidRPr="00242A88">
        <w:rPr>
          <w:rFonts w:ascii="Times New Roman" w:eastAsia="Times New Roman" w:hAnsi="Times New Roman" w:cs="Times New Roman"/>
          <w:sz w:val="28"/>
          <w:szCs w:val="28"/>
        </w:rPr>
        <w:t xml:space="preserve">юридического лица </w:t>
      </w:r>
      <w:r w:rsidRPr="00242A88" w:rsidR="00E358B2">
        <w:rPr>
          <w:rFonts w:ascii="Times New Roman" w:hAnsi="Times New Roman" w:cs="Times New Roman"/>
          <w:sz w:val="28"/>
          <w:szCs w:val="28"/>
        </w:rPr>
        <w:t>Администрации города Симферополя Республики Крым</w:t>
      </w:r>
      <w:r w:rsidRPr="00242A88">
        <w:rPr>
          <w:rFonts w:ascii="Times New Roman" w:hAnsi="Times New Roman" w:cs="Times New Roman"/>
          <w:sz w:val="28"/>
          <w:szCs w:val="28"/>
        </w:rPr>
        <w:t xml:space="preserve"> </w:t>
      </w:r>
      <w:r w:rsidRPr="00242A88">
        <w:rPr>
          <w:rFonts w:ascii="Times New Roman" w:eastAsia="Times New Roman" w:hAnsi="Times New Roman" w:cs="Times New Roman"/>
          <w:sz w:val="28"/>
          <w:szCs w:val="28"/>
          <w:shd w:val="clear" w:color="auto" w:fill="FFFFFF"/>
        </w:rPr>
        <w:t>в совершении инкриминированного правонарушения подтверждается протоколом об административном правонарушении №</w:t>
      </w:r>
      <w:r w:rsidR="00151180">
        <w:rPr>
          <w:rFonts w:ascii="Times New Roman" w:eastAsia="Times New Roman" w:hAnsi="Times New Roman" w:cs="Times New Roman"/>
          <w:sz w:val="28"/>
          <w:szCs w:val="28"/>
          <w:shd w:val="clear" w:color="auto" w:fill="FFFFFF"/>
        </w:rPr>
        <w:t xml:space="preserve"> 406 от 30.10.2017 г.</w:t>
      </w:r>
      <w:r w:rsidRPr="00242A88">
        <w:rPr>
          <w:rFonts w:ascii="Times New Roman" w:eastAsia="Times New Roman" w:hAnsi="Times New Roman" w:cs="Times New Roman"/>
          <w:sz w:val="28"/>
          <w:szCs w:val="28"/>
          <w:shd w:val="clear" w:color="auto" w:fill="FFFFFF"/>
        </w:rPr>
        <w:t xml:space="preserve"> (л.д.</w:t>
      </w:r>
      <w:r w:rsidR="00151180">
        <w:rPr>
          <w:rFonts w:ascii="Times New Roman" w:eastAsia="Times New Roman" w:hAnsi="Times New Roman" w:cs="Times New Roman"/>
          <w:sz w:val="28"/>
          <w:szCs w:val="28"/>
          <w:shd w:val="clear" w:color="auto" w:fill="FFFFFF"/>
        </w:rPr>
        <w:t>15-18</w:t>
      </w:r>
      <w:r w:rsidRPr="00242A88">
        <w:rPr>
          <w:rFonts w:ascii="Times New Roman" w:eastAsia="Times New Roman" w:hAnsi="Times New Roman" w:cs="Times New Roman"/>
          <w:sz w:val="28"/>
          <w:szCs w:val="28"/>
          <w:shd w:val="clear" w:color="auto" w:fill="FFFFFF"/>
        </w:rPr>
        <w:t xml:space="preserve">), </w:t>
      </w:r>
      <w:r w:rsidR="00151180">
        <w:rPr>
          <w:rFonts w:ascii="Times New Roman" w:eastAsia="Times New Roman" w:hAnsi="Times New Roman" w:cs="Times New Roman"/>
          <w:sz w:val="28"/>
          <w:szCs w:val="28"/>
          <w:shd w:val="clear" w:color="auto" w:fill="FFFFFF"/>
        </w:rPr>
        <w:t>приказом о проведении внеплановой документарной проверки № 666 от 24.07.2017 г. (</w:t>
      </w:r>
      <w:r w:rsidR="00151180">
        <w:rPr>
          <w:rFonts w:ascii="Times New Roman" w:eastAsia="Times New Roman" w:hAnsi="Times New Roman" w:cs="Times New Roman"/>
          <w:sz w:val="28"/>
          <w:szCs w:val="28"/>
          <w:shd w:val="clear" w:color="auto" w:fill="FFFFFF"/>
        </w:rPr>
        <w:t>л.д</w:t>
      </w:r>
      <w:r w:rsidR="00151180">
        <w:rPr>
          <w:rFonts w:ascii="Times New Roman" w:eastAsia="Times New Roman" w:hAnsi="Times New Roman" w:cs="Times New Roman"/>
          <w:sz w:val="28"/>
          <w:szCs w:val="28"/>
          <w:shd w:val="clear" w:color="auto" w:fill="FFFFFF"/>
        </w:rPr>
        <w:t xml:space="preserve">. 1-3),  решением о согласовании проверки от 25.07.201 7г., </w:t>
      </w:r>
      <w:r w:rsidRPr="00242A88">
        <w:rPr>
          <w:rFonts w:ascii="Times New Roman" w:eastAsia="Times New Roman" w:hAnsi="Times New Roman" w:cs="Times New Roman"/>
          <w:sz w:val="28"/>
          <w:szCs w:val="28"/>
        </w:rPr>
        <w:t>мотивированным запросом от 31.</w:t>
      </w:r>
      <w:r w:rsidR="00151180">
        <w:rPr>
          <w:rFonts w:ascii="Times New Roman" w:eastAsia="Times New Roman" w:hAnsi="Times New Roman" w:cs="Times New Roman"/>
          <w:sz w:val="28"/>
          <w:szCs w:val="28"/>
        </w:rPr>
        <w:t>07</w:t>
      </w:r>
      <w:r w:rsidRPr="00242A88">
        <w:rPr>
          <w:rFonts w:ascii="Times New Roman" w:eastAsia="Times New Roman" w:hAnsi="Times New Roman" w:cs="Times New Roman"/>
          <w:sz w:val="28"/>
          <w:szCs w:val="28"/>
        </w:rPr>
        <w:t>.2017г. (л.д.</w:t>
      </w:r>
      <w:r w:rsidR="00151180">
        <w:rPr>
          <w:rFonts w:ascii="Times New Roman" w:eastAsia="Times New Roman" w:hAnsi="Times New Roman" w:cs="Times New Roman"/>
          <w:sz w:val="28"/>
          <w:szCs w:val="28"/>
        </w:rPr>
        <w:t>5</w:t>
      </w:r>
      <w:r w:rsidRPr="00242A88">
        <w:rPr>
          <w:rFonts w:ascii="Times New Roman" w:eastAsia="Times New Roman" w:hAnsi="Times New Roman" w:cs="Times New Roman"/>
          <w:sz w:val="28"/>
          <w:szCs w:val="28"/>
        </w:rPr>
        <w:t xml:space="preserve">), </w:t>
      </w:r>
      <w:r w:rsidR="00151180">
        <w:rPr>
          <w:rFonts w:ascii="Times New Roman" w:eastAsia="Times New Roman" w:hAnsi="Times New Roman" w:cs="Times New Roman"/>
          <w:sz w:val="28"/>
          <w:szCs w:val="28"/>
        </w:rPr>
        <w:t>отчетом об отслеживании отправления с почтовым идентификатором (</w:t>
      </w:r>
      <w:r w:rsidR="00151180">
        <w:rPr>
          <w:rFonts w:ascii="Times New Roman" w:eastAsia="Times New Roman" w:hAnsi="Times New Roman" w:cs="Times New Roman"/>
          <w:sz w:val="28"/>
          <w:szCs w:val="28"/>
        </w:rPr>
        <w:t>л</w:t>
      </w:r>
      <w:r w:rsidR="00151180">
        <w:rPr>
          <w:rFonts w:ascii="Times New Roman" w:eastAsia="Times New Roman" w:hAnsi="Times New Roman" w:cs="Times New Roman"/>
          <w:sz w:val="28"/>
          <w:szCs w:val="28"/>
        </w:rPr>
        <w:t>.д</w:t>
      </w:r>
      <w:r w:rsidR="00151180">
        <w:rPr>
          <w:rFonts w:ascii="Times New Roman" w:eastAsia="Times New Roman" w:hAnsi="Times New Roman" w:cs="Times New Roman"/>
          <w:sz w:val="28"/>
          <w:szCs w:val="28"/>
        </w:rPr>
        <w:t>. 7), Актом от 05.10.2017 г. (</w:t>
      </w:r>
      <w:r w:rsidR="00151180">
        <w:rPr>
          <w:rFonts w:ascii="Times New Roman" w:eastAsia="Times New Roman" w:hAnsi="Times New Roman" w:cs="Times New Roman"/>
          <w:sz w:val="28"/>
          <w:szCs w:val="28"/>
        </w:rPr>
        <w:t>л.д</w:t>
      </w:r>
      <w:r w:rsidR="00151180">
        <w:rPr>
          <w:rFonts w:ascii="Times New Roman" w:eastAsia="Times New Roman" w:hAnsi="Times New Roman" w:cs="Times New Roman"/>
          <w:sz w:val="28"/>
          <w:szCs w:val="28"/>
        </w:rPr>
        <w:t>. 8).</w:t>
      </w:r>
    </w:p>
    <w:p w:rsidR="00242A88" w:rsidRPr="00242A88" w:rsidP="00242A8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C80341">
        <w:rPr>
          <w:rFonts w:ascii="Times New Roman" w:eastAsia="Times New Roman" w:hAnsi="Times New Roman" w:cs="Times New Roman"/>
          <w:sz w:val="28"/>
          <w:szCs w:val="28"/>
        </w:rPr>
        <w:t xml:space="preserve">Вместе с тем, </w:t>
      </w:r>
      <w:r>
        <w:rPr>
          <w:rFonts w:ascii="Times New Roman" w:hAnsi="Times New Roman" w:eastAsiaTheme="minorHAnsi" w:cs="Times New Roman"/>
          <w:sz w:val="28"/>
          <w:szCs w:val="28"/>
          <w:lang w:eastAsia="en-US"/>
        </w:rPr>
        <w:t>и</w:t>
      </w:r>
      <w:r w:rsidRPr="00242A88">
        <w:rPr>
          <w:rFonts w:ascii="Times New Roman" w:hAnsi="Times New Roman" w:eastAsiaTheme="minorHAnsi" w:cs="Times New Roman"/>
          <w:sz w:val="28"/>
          <w:szCs w:val="28"/>
          <w:lang w:eastAsia="en-US"/>
        </w:rPr>
        <w:t xml:space="preserve">з содержания </w:t>
      </w:r>
      <w:r>
        <w:fldChar w:fldCharType="begin"/>
      </w:r>
      <w:r>
        <w:instrText xml:space="preserve"> HYPERLINK "consultantplus://offline/ref=FFA377C342C38FE9AB30E346060F1E8DCF4F43022582D7D97F1ECBEA508C95B5525DCBDA0E3BFBa6P" </w:instrText>
      </w:r>
      <w:r>
        <w:fldChar w:fldCharType="separate"/>
      </w:r>
      <w:r w:rsidRPr="00242A88">
        <w:rPr>
          <w:rFonts w:ascii="Times New Roman" w:hAnsi="Times New Roman" w:eastAsiaTheme="minorHAnsi" w:cs="Times New Roman"/>
          <w:sz w:val="28"/>
          <w:szCs w:val="28"/>
          <w:lang w:eastAsia="en-US"/>
        </w:rPr>
        <w:t>части 1 статьи 4.5</w:t>
      </w:r>
      <w:r>
        <w:fldChar w:fldCharType="end"/>
      </w:r>
      <w:r w:rsidRPr="00242A88">
        <w:rPr>
          <w:rFonts w:ascii="Times New Roman" w:hAnsi="Times New Roman" w:eastAsiaTheme="minorHAnsi" w:cs="Times New Roman"/>
          <w:sz w:val="28"/>
          <w:szCs w:val="28"/>
          <w:lang w:eastAsia="en-US"/>
        </w:rPr>
        <w:t xml:space="preserve"> КоАП РФ следует, что срок давности привлечения к административной ответственности за административное правонарушение, предусмотренное </w:t>
      </w:r>
      <w:r>
        <w:fldChar w:fldCharType="begin"/>
      </w:r>
      <w:r>
        <w:instrText xml:space="preserve"> HYPERLINK "consultantplus://offline/ref=FFA377C342C38FE9AB30E346060F1E8DCF4F43022582D7D97F1ECBEA508C95B5525DCBDC0C3EB753FBa7P" </w:instrText>
      </w:r>
      <w:r>
        <w:fldChar w:fldCharType="separate"/>
      </w:r>
      <w:r w:rsidRPr="00242A88">
        <w:rPr>
          <w:rFonts w:ascii="Times New Roman" w:hAnsi="Times New Roman" w:eastAsiaTheme="minorHAnsi" w:cs="Times New Roman"/>
          <w:sz w:val="28"/>
          <w:szCs w:val="28"/>
          <w:lang w:eastAsia="en-US"/>
        </w:rPr>
        <w:t>статьей 19.7</w:t>
      </w:r>
      <w:r>
        <w:fldChar w:fldCharType="end"/>
      </w:r>
      <w:r w:rsidRPr="00242A88">
        <w:rPr>
          <w:rFonts w:ascii="Times New Roman" w:hAnsi="Times New Roman" w:eastAsiaTheme="minorHAnsi" w:cs="Times New Roman"/>
          <w:sz w:val="28"/>
          <w:szCs w:val="28"/>
          <w:lang w:eastAsia="en-US"/>
        </w:rPr>
        <w:t xml:space="preserve"> КоАП РФ, составляет три месяца.</w:t>
      </w:r>
    </w:p>
    <w:p w:rsidR="00242A88" w:rsidRPr="006A6967" w:rsidP="00242A8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242A88">
        <w:rPr>
          <w:rFonts w:ascii="Times New Roman" w:hAnsi="Times New Roman" w:eastAsiaTheme="minorHAnsi" w:cs="Times New Roman"/>
          <w:sz w:val="28"/>
          <w:szCs w:val="28"/>
          <w:lang w:eastAsia="en-US"/>
        </w:rPr>
        <w:t xml:space="preserve">Согласно правовой позиции, выраженной в </w:t>
      </w:r>
      <w:r>
        <w:fldChar w:fldCharType="begin"/>
      </w:r>
      <w:r>
        <w:instrText xml:space="preserve"> HYPERLINK "consultantplus://offline/ref=FFA377C342C38FE9AB30E346060F1E8DCC4A46042580D7D97F1ECBEA508C95B5525DCBDC0C3FB055FBa3P" </w:instrText>
      </w:r>
      <w:r>
        <w:fldChar w:fldCharType="separate"/>
      </w:r>
      <w:r w:rsidRPr="00242A88">
        <w:rPr>
          <w:rFonts w:ascii="Times New Roman" w:hAnsi="Times New Roman" w:eastAsiaTheme="minorHAnsi" w:cs="Times New Roman"/>
          <w:sz w:val="28"/>
          <w:szCs w:val="28"/>
          <w:lang w:eastAsia="en-US"/>
        </w:rPr>
        <w:t>пункте 14</w:t>
      </w:r>
      <w:r>
        <w:fldChar w:fldCharType="end"/>
      </w:r>
      <w:r w:rsidRPr="00242A88">
        <w:rPr>
          <w:rFonts w:ascii="Times New Roman" w:hAnsi="Times New Roman" w:eastAsiaTheme="minorHAnsi" w:cs="Times New Roman"/>
          <w:sz w:val="28"/>
          <w:szCs w:val="28"/>
          <w:lang w:eastAsia="en-US"/>
        </w:rPr>
        <w:t xml:space="preserve"> постановления Пленума Верховного Суда Российской Федерации от 24 марта 2005 г. </w:t>
      </w:r>
      <w:r>
        <w:rPr>
          <w:rFonts w:ascii="Times New Roman" w:hAnsi="Times New Roman" w:eastAsiaTheme="minorHAnsi" w:cs="Times New Roman"/>
          <w:sz w:val="28"/>
          <w:szCs w:val="28"/>
          <w:lang w:eastAsia="en-US"/>
        </w:rPr>
        <w:t>№</w:t>
      </w:r>
      <w:r w:rsidRPr="00242A88">
        <w:rPr>
          <w:rFonts w:ascii="Times New Roman" w:hAnsi="Times New Roman" w:eastAsiaTheme="minorHAnsi" w:cs="Times New Roman"/>
          <w:sz w:val="28"/>
          <w:szCs w:val="28"/>
          <w:lang w:eastAsia="en-US"/>
        </w:rPr>
        <w:t xml:space="preserve"> 5 "О некоторых вопросах, возникающих у судов при применении Кодекса Российской Федерации об административных правонарушениях", срок давности привлечения к административной ответственности за правонарушение, в отношении которого предусмотренная обязанность не была выполнена к определенному сроку, начинает течь с момента наступления указанного срока</w:t>
      </w:r>
      <w:r w:rsidRPr="006A6967">
        <w:rPr>
          <w:rFonts w:ascii="Times New Roman" w:hAnsi="Times New Roman" w:eastAsiaTheme="minorHAnsi" w:cs="Times New Roman"/>
          <w:sz w:val="28"/>
          <w:szCs w:val="28"/>
          <w:lang w:eastAsia="en-US"/>
        </w:rPr>
        <w:t>.</w:t>
      </w:r>
    </w:p>
    <w:p w:rsidR="00242A88" w:rsidRPr="006A6967" w:rsidP="00242A88">
      <w:pPr>
        <w:autoSpaceDE w:val="0"/>
        <w:autoSpaceDN w:val="0"/>
        <w:adjustRightInd w:val="0"/>
        <w:spacing w:after="0"/>
        <w:ind w:firstLine="567"/>
        <w:jc w:val="both"/>
        <w:rPr>
          <w:rFonts w:ascii="Times New Roman" w:hAnsi="Times New Roman" w:eastAsiaTheme="minorHAnsi" w:cs="Times New Roman"/>
          <w:sz w:val="28"/>
          <w:szCs w:val="28"/>
          <w:lang w:eastAsia="en-US"/>
        </w:rPr>
      </w:pPr>
      <w:r w:rsidRPr="006A6967">
        <w:rPr>
          <w:rFonts w:ascii="Times New Roman" w:hAnsi="Times New Roman" w:eastAsiaTheme="minorHAnsi" w:cs="Times New Roman"/>
          <w:sz w:val="28"/>
          <w:szCs w:val="28"/>
          <w:lang w:eastAsia="en-US"/>
        </w:rPr>
        <w:t xml:space="preserve">Как усматривается из материалов дела об административном правонарушении, срок </w:t>
      </w:r>
      <w:r w:rsidRPr="006A6967">
        <w:rPr>
          <w:rFonts w:ascii="Times New Roman" w:hAnsi="Times New Roman" w:eastAsiaTheme="minorHAnsi" w:cs="Times New Roman"/>
          <w:sz w:val="28"/>
          <w:szCs w:val="28"/>
          <w:lang w:eastAsia="en-US"/>
        </w:rPr>
        <w:t>давности привлечения Администрации города Симферополя Республики</w:t>
      </w:r>
      <w:r w:rsidRPr="006A6967">
        <w:rPr>
          <w:rFonts w:ascii="Times New Roman" w:hAnsi="Times New Roman" w:eastAsiaTheme="minorHAnsi" w:cs="Times New Roman"/>
          <w:sz w:val="28"/>
          <w:szCs w:val="28"/>
          <w:lang w:eastAsia="en-US"/>
        </w:rPr>
        <w:t xml:space="preserve"> Крым к административной ответственности по </w:t>
      </w:r>
      <w:r>
        <w:fldChar w:fldCharType="begin"/>
      </w:r>
      <w:r>
        <w:instrText xml:space="preserve"> HYPERLINK "consultantplus://offline/ref=8AC179FBE11A22DD6C4EDE267C43DC14DD876B2131E30DF9CF7EE72BC366C9DA2B7536D86462F453W9gFP" </w:instrText>
      </w:r>
      <w:r>
        <w:fldChar w:fldCharType="separate"/>
      </w:r>
      <w:r w:rsidRPr="006A6967">
        <w:rPr>
          <w:rFonts w:ascii="Times New Roman" w:hAnsi="Times New Roman" w:eastAsiaTheme="minorHAnsi" w:cs="Times New Roman"/>
          <w:sz w:val="28"/>
          <w:szCs w:val="28"/>
          <w:lang w:eastAsia="en-US"/>
        </w:rPr>
        <w:t>статье 19.7</w:t>
      </w:r>
      <w:r>
        <w:fldChar w:fldCharType="end"/>
      </w:r>
      <w:r w:rsidRPr="006A6967">
        <w:rPr>
          <w:rFonts w:ascii="Times New Roman" w:hAnsi="Times New Roman" w:eastAsiaTheme="minorHAnsi" w:cs="Times New Roman"/>
          <w:sz w:val="28"/>
          <w:szCs w:val="28"/>
          <w:lang w:eastAsia="en-US"/>
        </w:rPr>
        <w:t xml:space="preserve"> Кодекса Российской Федерации об административных правонарушениях истек.</w:t>
      </w:r>
    </w:p>
    <w:p w:rsidR="00242A88" w:rsidRPr="00FE37B8" w:rsidP="00242A88">
      <w:pPr>
        <w:autoSpaceDE w:val="0"/>
        <w:autoSpaceDN w:val="0"/>
        <w:adjustRightInd w:val="0"/>
        <w:spacing w:after="0"/>
        <w:ind w:firstLine="567"/>
        <w:jc w:val="both"/>
        <w:rPr>
          <w:rFonts w:ascii="Times New Roman" w:hAnsi="Times New Roman" w:cs="Times New Roman"/>
          <w:sz w:val="28"/>
          <w:szCs w:val="28"/>
        </w:rPr>
      </w:pPr>
      <w:r w:rsidRPr="006A6967">
        <w:rPr>
          <w:rFonts w:ascii="Times New Roman" w:hAnsi="Times New Roman" w:cs="Times New Roman"/>
          <w:sz w:val="28"/>
          <w:szCs w:val="28"/>
        </w:rPr>
        <w:t>Согласно ст.24.5 КоАП РФ, производство по делу об административном правонарушении не может быть начато</w:t>
      </w:r>
      <w:r w:rsidRPr="00C10959">
        <w:rPr>
          <w:rFonts w:ascii="Times New Roman" w:hAnsi="Times New Roman" w:cs="Times New Roman"/>
          <w:sz w:val="28"/>
          <w:szCs w:val="28"/>
        </w:rPr>
        <w:t xml:space="preserve">, а начатое </w:t>
      </w:r>
      <w:r w:rsidRPr="00FE37B8">
        <w:rPr>
          <w:rFonts w:ascii="Times New Roman" w:hAnsi="Times New Roman" w:cs="Times New Roman"/>
          <w:sz w:val="28"/>
          <w:szCs w:val="28"/>
        </w:rPr>
        <w:t xml:space="preserve">производство подлежит прекращению при наличии обстоятельств, в том числе, истечение </w:t>
      </w:r>
      <w:r>
        <w:fldChar w:fldCharType="begin"/>
      </w:r>
      <w:r>
        <w:instrText xml:space="preserve"> HYPERLINK "consultantplus://offline/ref=EE6D29809D21EA5A69E7F76596FA8425F18A61B8985D012231E545B932D7EED3878805DADA4B6ACAl5E1J" </w:instrText>
      </w:r>
      <w:r>
        <w:fldChar w:fldCharType="separate"/>
      </w:r>
      <w:r w:rsidRPr="00FE37B8">
        <w:rPr>
          <w:rStyle w:val="Hyperlink"/>
          <w:rFonts w:ascii="Times New Roman" w:hAnsi="Times New Roman" w:cs="Times New Roman"/>
          <w:color w:val="auto"/>
          <w:sz w:val="28"/>
          <w:szCs w:val="28"/>
          <w:u w:val="none"/>
        </w:rPr>
        <w:t>сроков</w:t>
      </w:r>
      <w:r>
        <w:fldChar w:fldCharType="end"/>
      </w:r>
      <w:r w:rsidRPr="00FE37B8">
        <w:rPr>
          <w:rFonts w:ascii="Times New Roman" w:hAnsi="Times New Roman" w:cs="Times New Roman"/>
          <w:sz w:val="28"/>
          <w:szCs w:val="28"/>
        </w:rPr>
        <w:t xml:space="preserve"> давности привлечения к административной ответственности.</w:t>
      </w:r>
    </w:p>
    <w:p w:rsidR="00242A88" w:rsidRPr="00FE37B8" w:rsidP="00242A88">
      <w:pPr>
        <w:spacing w:after="0"/>
        <w:ind w:firstLine="567"/>
        <w:jc w:val="both"/>
        <w:rPr>
          <w:rFonts w:ascii="Times New Roman" w:hAnsi="Times New Roman" w:cs="Times New Roman"/>
          <w:sz w:val="28"/>
          <w:szCs w:val="28"/>
        </w:rPr>
      </w:pPr>
      <w:r w:rsidRPr="00FE37B8">
        <w:rPr>
          <w:rFonts w:ascii="Times New Roman" w:hAnsi="Times New Roman" w:cs="Times New Roman"/>
          <w:sz w:val="28"/>
          <w:szCs w:val="28"/>
        </w:rPr>
        <w:t xml:space="preserve">Таким образом, учитывая, что срок давности привлечения к административной ответственности </w:t>
      </w:r>
      <w:r w:rsidRPr="00FE37B8">
        <w:rPr>
          <w:rFonts w:ascii="Times New Roman" w:hAnsi="Times New Roman" w:eastAsiaTheme="minorHAnsi" w:cs="Times New Roman"/>
          <w:sz w:val="28"/>
          <w:szCs w:val="28"/>
          <w:lang w:eastAsia="en-US"/>
        </w:rPr>
        <w:t xml:space="preserve">Администрации города Симферополя Республики Крым </w:t>
      </w:r>
      <w:r w:rsidRPr="00FE37B8">
        <w:rPr>
          <w:rFonts w:ascii="Times New Roman" w:hAnsi="Times New Roman" w:cs="Times New Roman"/>
          <w:sz w:val="28"/>
          <w:szCs w:val="28"/>
        </w:rPr>
        <w:t>истёк, производство по делу об административном  правонарушении подлежит прекращению.</w:t>
      </w:r>
    </w:p>
    <w:p w:rsidR="00621E68" w:rsidP="00621E68">
      <w:pPr>
        <w:spacing w:after="0" w:line="240" w:lineRule="auto"/>
        <w:ind w:firstLine="540"/>
        <w:jc w:val="both"/>
        <w:rPr>
          <w:rFonts w:ascii="Times New Roman" w:eastAsia="Times New Roman" w:hAnsi="Times New Roman" w:cs="Times New Roman"/>
          <w:color w:val="000000"/>
          <w:sz w:val="28"/>
          <w:szCs w:val="28"/>
        </w:rPr>
      </w:pPr>
      <w:r w:rsidRPr="00070A69">
        <w:rPr>
          <w:rFonts w:ascii="Times New Roman" w:eastAsia="Times New Roman" w:hAnsi="Times New Roman" w:cs="Times New Roman"/>
          <w:sz w:val="28"/>
          <w:szCs w:val="28"/>
        </w:rPr>
        <w:t>Руководствуясь</w:t>
      </w:r>
      <w:r w:rsidRPr="00070A69">
        <w:rPr>
          <w:rFonts w:ascii="Times New Roman" w:eastAsia="Times New Roman" w:hAnsi="Times New Roman" w:cs="Times New Roman"/>
          <w:color w:val="000000"/>
          <w:sz w:val="28"/>
          <w:szCs w:val="28"/>
        </w:rPr>
        <w:t xml:space="preserve">  ст.19.7, </w:t>
      </w:r>
      <w:r w:rsidRPr="00070A69">
        <w:rPr>
          <w:rFonts w:ascii="Times New Roman" w:eastAsia="Times New Roman" w:hAnsi="Times New Roman" w:cs="Times New Roman"/>
          <w:color w:val="000000"/>
          <w:sz w:val="28"/>
          <w:szCs w:val="28"/>
        </w:rPr>
        <w:t>ст.ст</w:t>
      </w:r>
      <w:r w:rsidRPr="00070A69">
        <w:rPr>
          <w:rFonts w:ascii="Times New Roman" w:eastAsia="Times New Roman" w:hAnsi="Times New Roman" w:cs="Times New Roman"/>
          <w:color w:val="000000"/>
          <w:sz w:val="28"/>
          <w:szCs w:val="28"/>
        </w:rPr>
        <w:t>.</w:t>
      </w:r>
      <w:r w:rsidRPr="00242A88" w:rsidR="00242A88">
        <w:rPr>
          <w:rFonts w:ascii="Times New Roman" w:hAnsi="Times New Roman" w:cs="Times New Roman"/>
          <w:sz w:val="28"/>
          <w:szCs w:val="28"/>
        </w:rPr>
        <w:t xml:space="preserve"> </w:t>
      </w:r>
      <w:r w:rsidR="00242A88">
        <w:rPr>
          <w:rFonts w:ascii="Times New Roman" w:hAnsi="Times New Roman" w:cs="Times New Roman"/>
          <w:sz w:val="28"/>
          <w:szCs w:val="28"/>
        </w:rPr>
        <w:t>4.5, 24.5, 29.4</w:t>
      </w:r>
      <w:r w:rsidRPr="00070A69">
        <w:rPr>
          <w:rFonts w:ascii="Times New Roman" w:eastAsia="Times New Roman" w:hAnsi="Times New Roman" w:cs="Times New Roman"/>
          <w:color w:val="000000"/>
          <w:sz w:val="28"/>
          <w:szCs w:val="28"/>
        </w:rPr>
        <w:t xml:space="preserve"> </w:t>
      </w:r>
      <w:r w:rsidRPr="00070A69">
        <w:rPr>
          <w:rFonts w:ascii="Times New Roman" w:eastAsia="Times New Roman" w:hAnsi="Times New Roman" w:cs="Times New Roman"/>
          <w:sz w:val="28"/>
          <w:szCs w:val="28"/>
        </w:rPr>
        <w:t>Кодекса Российской Федерации об административных правонарушениях</w:t>
      </w:r>
      <w:r w:rsidRPr="00070A69">
        <w:rPr>
          <w:rFonts w:ascii="Times New Roman" w:eastAsia="Times New Roman" w:hAnsi="Times New Roman" w:cs="Times New Roman"/>
          <w:color w:val="000000"/>
          <w:sz w:val="28"/>
          <w:szCs w:val="28"/>
        </w:rPr>
        <w:t xml:space="preserve">, мировой судья – </w:t>
      </w:r>
    </w:p>
    <w:p w:rsidR="00242A88" w:rsidRPr="00070A69" w:rsidP="00621E68">
      <w:pPr>
        <w:spacing w:after="0" w:line="240" w:lineRule="auto"/>
        <w:ind w:firstLine="540"/>
        <w:jc w:val="both"/>
        <w:rPr>
          <w:rFonts w:ascii="Times New Roman" w:eastAsia="Times New Roman" w:hAnsi="Times New Roman" w:cs="Times New Roman"/>
          <w:color w:val="000000"/>
          <w:sz w:val="28"/>
          <w:szCs w:val="28"/>
        </w:rPr>
      </w:pPr>
    </w:p>
    <w:p w:rsidR="00621E68" w:rsidP="00621E68">
      <w:pPr>
        <w:spacing w:after="0" w:line="240" w:lineRule="auto"/>
        <w:ind w:firstLine="540"/>
        <w:jc w:val="center"/>
        <w:rPr>
          <w:rFonts w:ascii="Times New Roman" w:eastAsia="Times New Roman" w:hAnsi="Times New Roman" w:cs="Times New Roman"/>
          <w:b/>
          <w:color w:val="000000"/>
          <w:sz w:val="28"/>
          <w:szCs w:val="28"/>
        </w:rPr>
      </w:pPr>
      <w:r w:rsidRPr="00070A69">
        <w:rPr>
          <w:rFonts w:ascii="Times New Roman" w:eastAsia="Times New Roman" w:hAnsi="Times New Roman" w:cs="Times New Roman"/>
          <w:b/>
          <w:color w:val="000000"/>
          <w:sz w:val="28"/>
          <w:szCs w:val="28"/>
        </w:rPr>
        <w:t>ПОСТАНОВИЛ:</w:t>
      </w:r>
    </w:p>
    <w:p w:rsidR="00242A88" w:rsidRPr="00FE37B8" w:rsidP="00242A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Производство по делу об </w:t>
      </w:r>
      <w:r w:rsidRPr="00242A88">
        <w:rPr>
          <w:rFonts w:ascii="Times New Roman" w:hAnsi="Times New Roman" w:cs="Times New Roman"/>
          <w:sz w:val="28"/>
          <w:szCs w:val="28"/>
        </w:rPr>
        <w:t xml:space="preserve">административном правонарушении, предусмотренном ст. 19.7 КоАП РФ в отношении </w:t>
      </w:r>
      <w:r w:rsidRPr="00FE37B8">
        <w:rPr>
          <w:rFonts w:ascii="Times New Roman" w:hAnsi="Times New Roman" w:cs="Times New Roman"/>
          <w:sz w:val="28"/>
          <w:szCs w:val="28"/>
        </w:rPr>
        <w:t>Администрации города Симферополя Республики Крым</w:t>
      </w:r>
      <w:r w:rsidRPr="00FE37B8">
        <w:rPr>
          <w:rFonts w:ascii="Times New Roman" w:eastAsia="Times New Roman" w:hAnsi="Times New Roman" w:cs="Times New Roman"/>
          <w:sz w:val="28"/>
          <w:szCs w:val="28"/>
        </w:rPr>
        <w:t xml:space="preserve"> - </w:t>
      </w:r>
      <w:r w:rsidRPr="00FE37B8">
        <w:rPr>
          <w:rFonts w:ascii="Times New Roman" w:hAnsi="Times New Roman" w:cs="Times New Roman"/>
          <w:sz w:val="28"/>
          <w:szCs w:val="28"/>
        </w:rPr>
        <w:t xml:space="preserve">прекратить </w:t>
      </w:r>
      <w:r w:rsidRPr="00FE37B8">
        <w:rPr>
          <w:rFonts w:ascii="Times New Roman" w:eastAsia="Times New Roman" w:hAnsi="Times New Roman" w:cs="Times New Roman"/>
          <w:sz w:val="28"/>
          <w:szCs w:val="28"/>
        </w:rPr>
        <w:t xml:space="preserve">в связи с </w:t>
      </w:r>
      <w:r w:rsidRPr="00FE37B8">
        <w:rPr>
          <w:rFonts w:ascii="Times New Roman" w:eastAsia="Calibri" w:hAnsi="Times New Roman" w:cs="Times New Roman"/>
          <w:sz w:val="28"/>
          <w:szCs w:val="28"/>
          <w:lang w:eastAsia="en-US"/>
        </w:rPr>
        <w:t xml:space="preserve">истечением </w:t>
      </w:r>
      <w:r>
        <w:fldChar w:fldCharType="begin"/>
      </w:r>
      <w:r>
        <w:instrText xml:space="preserve"> HYPERLINK "consultantplus://offline/ref=3117AFBF9298D974FCBC73F2EA3E3CBF98162684B20BF436A802EFCA41158B89E58EFFF7C1B43633e3K7K" </w:instrText>
      </w:r>
      <w:r>
        <w:fldChar w:fldCharType="separate"/>
      </w:r>
      <w:r w:rsidRPr="00FE37B8">
        <w:rPr>
          <w:rStyle w:val="Hyperlink"/>
          <w:rFonts w:ascii="Times New Roman" w:eastAsia="Calibri" w:hAnsi="Times New Roman" w:cs="Times New Roman"/>
          <w:color w:val="auto"/>
          <w:sz w:val="28"/>
          <w:szCs w:val="28"/>
          <w:u w:val="none"/>
          <w:lang w:eastAsia="en-US"/>
        </w:rPr>
        <w:t>сроков</w:t>
      </w:r>
      <w:r>
        <w:fldChar w:fldCharType="end"/>
      </w:r>
      <w:r w:rsidRPr="00FE37B8">
        <w:rPr>
          <w:rFonts w:ascii="Times New Roman" w:eastAsia="Calibri" w:hAnsi="Times New Roman" w:cs="Times New Roman"/>
          <w:sz w:val="28"/>
          <w:szCs w:val="28"/>
          <w:lang w:eastAsia="en-US"/>
        </w:rPr>
        <w:t xml:space="preserve"> давности привлечения к административной ответственности</w:t>
      </w:r>
      <w:r w:rsidRPr="00FE37B8">
        <w:rPr>
          <w:rFonts w:ascii="Times New Roman" w:hAnsi="Times New Roman" w:cs="Times New Roman"/>
          <w:sz w:val="28"/>
          <w:szCs w:val="28"/>
        </w:rPr>
        <w:t>.</w:t>
      </w:r>
    </w:p>
    <w:p w:rsidR="00242A88" w:rsidP="00242A88">
      <w:pPr>
        <w:pStyle w:val="NoSpacing"/>
        <w:ind w:right="-1" w:firstLine="567"/>
        <w:jc w:val="both"/>
        <w:rPr>
          <w:rFonts w:ascii="Times New Roman" w:hAnsi="Times New Roman"/>
          <w:sz w:val="28"/>
          <w:szCs w:val="28"/>
        </w:rPr>
      </w:pPr>
      <w:r w:rsidRPr="00FE37B8">
        <w:rPr>
          <w:rFonts w:ascii="Times New Roman" w:hAnsi="Times New Roman"/>
          <w:sz w:val="28"/>
          <w:szCs w:val="28"/>
        </w:rPr>
        <w:t>Постановление может быть обжаловано в Центральный районный суд г. Симферополя в течение 10 суток со дня вручения или получения</w:t>
      </w:r>
      <w:r>
        <w:rPr>
          <w:rFonts w:ascii="Times New Roman" w:hAnsi="Times New Roman"/>
          <w:sz w:val="28"/>
          <w:szCs w:val="28"/>
        </w:rPr>
        <w:t xml:space="preserve"> копии постановления через </w:t>
      </w:r>
      <w:r>
        <w:rPr>
          <w:rFonts w:ascii="Times New Roman" w:hAnsi="Times New Roman"/>
          <w:sz w:val="28"/>
          <w:szCs w:val="28"/>
          <w:shd w:val="clear" w:color="auto" w:fill="FFFFFF"/>
        </w:rPr>
        <w:t xml:space="preserve">мирового судью </w:t>
      </w:r>
      <w:r>
        <w:rPr>
          <w:rFonts w:ascii="Times New Roman" w:hAnsi="Times New Roman"/>
          <w:sz w:val="28"/>
          <w:szCs w:val="28"/>
        </w:rPr>
        <w:t>судебного участка №16 Центрального судебного района города Симферополь (Центрального районного городского округа Симферополь) Республики Крым.</w:t>
      </w:r>
    </w:p>
    <w:p w:rsidR="00242A88" w:rsidP="00242A88">
      <w:pPr>
        <w:spacing w:after="0" w:line="240" w:lineRule="auto"/>
        <w:ind w:right="-144" w:firstLine="567"/>
        <w:jc w:val="both"/>
        <w:rPr>
          <w:rFonts w:ascii="Times New Roman" w:eastAsia="Times New Roman" w:hAnsi="Times New Roman" w:cs="Times New Roman"/>
          <w:sz w:val="28"/>
          <w:szCs w:val="28"/>
        </w:rPr>
      </w:pPr>
    </w:p>
    <w:p w:rsidR="00242A88" w:rsidP="00242A88">
      <w:pPr>
        <w:spacing w:after="0" w:line="240" w:lineRule="auto"/>
        <w:ind w:right="-144" w:firstLine="567"/>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br/>
      </w:r>
    </w:p>
    <w:p w:rsidR="00242A88" w:rsidP="00242A88">
      <w:pPr>
        <w:ind w:firstLine="567"/>
        <w:rPr>
          <w:rFonts w:ascii="Times New Roman" w:hAnsi="Times New Roman" w:cs="Times New Roman"/>
          <w:sz w:val="28"/>
          <w:szCs w:val="28"/>
        </w:rPr>
      </w:pPr>
      <w:r>
        <w:rPr>
          <w:rFonts w:ascii="Times New Roman" w:hAnsi="Times New Roman" w:cs="Times New Roman"/>
          <w:sz w:val="28"/>
          <w:szCs w:val="28"/>
        </w:rPr>
        <w:t xml:space="preserve">Мировой судья                                       </w:t>
      </w:r>
      <w:r>
        <w:rPr>
          <w:rFonts w:ascii="Times New Roman" w:hAnsi="Times New Roman" w:cs="Times New Roman"/>
          <w:sz w:val="28"/>
          <w:szCs w:val="28"/>
        </w:rPr>
        <w:tab/>
      </w:r>
      <w:r>
        <w:rPr>
          <w:rFonts w:ascii="Times New Roman" w:hAnsi="Times New Roman" w:cs="Times New Roman"/>
          <w:sz w:val="28"/>
          <w:szCs w:val="28"/>
        </w:rPr>
        <w:tab/>
      </w:r>
      <w:r w:rsidR="00142EBB">
        <w:rPr>
          <w:rFonts w:ascii="Times New Roman" w:hAnsi="Times New Roman" w:cs="Times New Roman"/>
          <w:sz w:val="28"/>
          <w:szCs w:val="28"/>
        </w:rPr>
        <w:t xml:space="preserve">          </w:t>
      </w:r>
      <w:r>
        <w:rPr>
          <w:rFonts w:ascii="Times New Roman" w:hAnsi="Times New Roman" w:cs="Times New Roman"/>
          <w:sz w:val="28"/>
          <w:szCs w:val="28"/>
        </w:rPr>
        <w:t xml:space="preserve">О.А. </w:t>
      </w:r>
      <w:r>
        <w:rPr>
          <w:rFonts w:ascii="Times New Roman" w:hAnsi="Times New Roman" w:cs="Times New Roman"/>
          <w:sz w:val="28"/>
          <w:szCs w:val="28"/>
        </w:rPr>
        <w:t>Чепиль</w:t>
      </w:r>
    </w:p>
    <w:sectPr w:rsidSect="00142EBB">
      <w:headerReference w:type="default" r:id="rId4"/>
      <w:pgSz w:w="11906" w:h="16838"/>
      <w:pgMar w:top="156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1070957"/>
      <w:docPartObj>
        <w:docPartGallery w:val="Page Numbers (Top of Page)"/>
        <w:docPartUnique/>
      </w:docPartObj>
    </w:sdtPr>
    <w:sdtContent>
      <w:p w:rsidR="00C9241E">
        <w:pPr>
          <w:pStyle w:val="Header"/>
          <w:jc w:val="right"/>
        </w:pPr>
        <w:r>
          <w:fldChar w:fldCharType="begin"/>
        </w:r>
        <w:r>
          <w:instrText>PAGE   \* MERGEFORMAT</w:instrText>
        </w:r>
        <w:r>
          <w:fldChar w:fldCharType="separate"/>
        </w:r>
        <w:r w:rsidR="00BA77CF">
          <w:rPr>
            <w:noProof/>
          </w:rPr>
          <w:t>6</w:t>
        </w:r>
        <w:r>
          <w:fldChar w:fldCharType="end"/>
        </w:r>
      </w:p>
    </w:sdtContent>
  </w:sdt>
  <w:p w:rsidR="00C924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E68"/>
    <w:rPr>
      <w:rFonts w:eastAsiaTheme="minorEastAsia"/>
      <w:lang w:eastAsia="ru-RU"/>
    </w:rPr>
  </w:style>
  <w:style w:type="paragraph" w:styleId="Heading1">
    <w:name w:val="heading 1"/>
    <w:basedOn w:val="Normal"/>
    <w:link w:val="1"/>
    <w:uiPriority w:val="9"/>
    <w:qFormat/>
    <w:rsid w:val="00621E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621E68"/>
    <w:rPr>
      <w:rFonts w:ascii="Times New Roman" w:eastAsia="Times New Roman" w:hAnsi="Times New Roman" w:cs="Times New Roman"/>
      <w:b/>
      <w:bCs/>
      <w:kern w:val="36"/>
      <w:sz w:val="48"/>
      <w:szCs w:val="48"/>
      <w:lang w:eastAsia="ru-RU"/>
    </w:rPr>
  </w:style>
  <w:style w:type="character" w:customStyle="1" w:styleId="s4">
    <w:name w:val="s4"/>
    <w:uiPriority w:val="99"/>
    <w:rsid w:val="00621E68"/>
  </w:style>
  <w:style w:type="paragraph" w:styleId="NoSpacing">
    <w:name w:val="No Spacing"/>
    <w:uiPriority w:val="1"/>
    <w:qFormat/>
    <w:rsid w:val="00621E68"/>
    <w:pPr>
      <w:spacing w:after="0" w:line="240" w:lineRule="auto"/>
    </w:pPr>
    <w:rPr>
      <w:rFonts w:ascii="Calibri" w:eastAsia="Calibri" w:hAnsi="Calibri" w:cs="Times New Roman"/>
    </w:rPr>
  </w:style>
  <w:style w:type="paragraph" w:customStyle="1" w:styleId="Style18">
    <w:name w:val="Style18"/>
    <w:basedOn w:val="Normal"/>
    <w:uiPriority w:val="99"/>
    <w:rsid w:val="00621E68"/>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621E68"/>
    <w:rPr>
      <w:rFonts w:ascii="Times New Roman" w:hAnsi="Times New Roman" w:cs="Times New Roman"/>
      <w:sz w:val="26"/>
      <w:szCs w:val="26"/>
    </w:rPr>
  </w:style>
  <w:style w:type="paragraph" w:customStyle="1" w:styleId="ConsPlusNormal">
    <w:name w:val="ConsPlusNormal"/>
    <w:uiPriority w:val="99"/>
    <w:rsid w:val="00621E6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4">
    <w:name w:val="Font Style24"/>
    <w:basedOn w:val="DefaultParagraphFont"/>
    <w:uiPriority w:val="99"/>
    <w:rsid w:val="00242A88"/>
    <w:rPr>
      <w:rFonts w:ascii="Times New Roman" w:hAnsi="Times New Roman" w:cs="Times New Roman" w:hint="default"/>
      <w:sz w:val="22"/>
      <w:szCs w:val="22"/>
    </w:rPr>
  </w:style>
  <w:style w:type="character" w:styleId="Hyperlink">
    <w:name w:val="Hyperlink"/>
    <w:basedOn w:val="DefaultParagraphFont"/>
    <w:uiPriority w:val="99"/>
    <w:semiHidden/>
    <w:unhideWhenUsed/>
    <w:rsid w:val="00242A88"/>
    <w:rPr>
      <w:color w:val="0000FF"/>
      <w:u w:val="single"/>
    </w:rPr>
  </w:style>
  <w:style w:type="paragraph" w:styleId="Header">
    <w:name w:val="header"/>
    <w:basedOn w:val="Normal"/>
    <w:link w:val="a"/>
    <w:uiPriority w:val="99"/>
    <w:unhideWhenUsed/>
    <w:rsid w:val="00C9241E"/>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C9241E"/>
    <w:rPr>
      <w:rFonts w:eastAsiaTheme="minorEastAsia"/>
      <w:lang w:eastAsia="ru-RU"/>
    </w:rPr>
  </w:style>
  <w:style w:type="paragraph" w:styleId="Footer">
    <w:name w:val="footer"/>
    <w:basedOn w:val="Normal"/>
    <w:link w:val="a0"/>
    <w:uiPriority w:val="99"/>
    <w:unhideWhenUsed/>
    <w:rsid w:val="00C9241E"/>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9241E"/>
    <w:rPr>
      <w:rFonts w:eastAsiaTheme="minorEastAsia"/>
      <w:lang w:eastAsia="ru-RU"/>
    </w:rPr>
  </w:style>
  <w:style w:type="paragraph" w:styleId="BalloonText">
    <w:name w:val="Balloon Text"/>
    <w:basedOn w:val="Normal"/>
    <w:link w:val="a1"/>
    <w:uiPriority w:val="99"/>
    <w:semiHidden/>
    <w:unhideWhenUsed/>
    <w:rsid w:val="00646CB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646CBC"/>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