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B246D" w:rsidRPr="006621CA" w:rsidP="00AB246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504</w:t>
      </w:r>
      <w:r w:rsidRPr="006621CA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AB246D" w:rsidRPr="006621CA" w:rsidP="00AB24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46D" w:rsidRPr="006621CA" w:rsidP="00AB24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B246D" w:rsidRPr="006621CA" w:rsidP="00AB246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декабря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ab/>
      </w:r>
      <w:r w:rsidRPr="006621CA">
        <w:rPr>
          <w:rFonts w:ascii="Times New Roman" w:eastAsia="Times New Roman" w:hAnsi="Times New Roman" w:cs="Times New Roman"/>
          <w:sz w:val="28"/>
          <w:szCs w:val="28"/>
        </w:rPr>
        <w:tab/>
      </w:r>
      <w:r w:rsidRPr="006621C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AB246D" w:rsidRPr="006621CA" w:rsidP="00AB246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46D" w:rsidRPr="006621CA" w:rsidP="00AB246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21C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621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6621CA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6621C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621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621CA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AB246D" w:rsidRPr="006621CA" w:rsidP="00AB246D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AB246D" w:rsidP="00AB246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Разуваевой Елены Николаевны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21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4DD9" w:rsidR="001B4DD9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AB246D" w:rsidRPr="006621CA" w:rsidP="00AB246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6D" w:rsidRPr="006621CA" w:rsidP="00AB246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           по ст.14.2</w:t>
      </w:r>
      <w:r w:rsidRPr="006621C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AB246D" w:rsidRPr="006621CA" w:rsidP="00AB246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6D" w:rsidRPr="006621CA" w:rsidP="00AB24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B246D" w:rsidRPr="006621CA" w:rsidP="00AB2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Разуваева Е.Н.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4DD9" w:rsidR="001B4DD9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продовольственном магазине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sz w:val="28"/>
          <w:szCs w:val="28"/>
        </w:rPr>
        <w:t>овывала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хранила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алкогольн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продукци</w:t>
      </w:r>
      <w:r>
        <w:rPr>
          <w:rFonts w:ascii="Times New Roman" w:eastAsia="Times New Roman" w:hAnsi="Times New Roman" w:cs="Times New Roman"/>
          <w:sz w:val="28"/>
          <w:szCs w:val="28"/>
        </w:rPr>
        <w:t>ю с содержанием этилового спирта 40 %, а именно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: водк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Наша марка», объемом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0,5л.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цене 200 руб.,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без лицензии, свободная реализация которой запрещена, предусмотренной ст.18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Федерального закона от 22.11.1995г. №171-ФЗ «О государственном регулировании производства и оборота этилового спирта, алкогольной и спиртосодержащей продукции».</w:t>
      </w:r>
    </w:p>
    <w:p w:rsidR="00AB246D" w:rsidRPr="006621CA" w:rsidP="00AB246D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Разуваева Е.Н.</w:t>
      </w:r>
      <w:r w:rsidRPr="006621CA">
        <w:rPr>
          <w:sz w:val="28"/>
          <w:szCs w:val="28"/>
        </w:rPr>
        <w:t xml:space="preserve"> </w:t>
      </w:r>
      <w:r w:rsidRPr="006621CA">
        <w:rPr>
          <w:color w:val="000000"/>
          <w:sz w:val="28"/>
          <w:szCs w:val="28"/>
          <w:shd w:val="clear" w:color="auto" w:fill="FFFFFF"/>
        </w:rPr>
        <w:t>в судебно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6621CA">
        <w:rPr>
          <w:color w:val="000000"/>
          <w:sz w:val="28"/>
          <w:szCs w:val="28"/>
          <w:shd w:val="clear" w:color="auto" w:fill="FFFFFF"/>
        </w:rPr>
        <w:t xml:space="preserve"> заседани</w:t>
      </w:r>
      <w:r>
        <w:rPr>
          <w:color w:val="000000"/>
          <w:sz w:val="28"/>
          <w:szCs w:val="28"/>
          <w:shd w:val="clear" w:color="auto" w:fill="FFFFFF"/>
        </w:rPr>
        <w:t>и вину признала в полном объеме, подтвердив, что действительн</w:t>
      </w:r>
      <w:r>
        <w:rPr>
          <w:color w:val="000000"/>
          <w:sz w:val="28"/>
          <w:szCs w:val="28"/>
          <w:shd w:val="clear" w:color="auto" w:fill="FFFFFF"/>
        </w:rPr>
        <w:t xml:space="preserve">о </w:t>
      </w:r>
      <w:r w:rsidRPr="001B4DD9" w:rsidR="001B4DD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работая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реализатором</w:t>
      </w:r>
      <w:r>
        <w:rPr>
          <w:color w:val="000000"/>
          <w:sz w:val="28"/>
          <w:szCs w:val="28"/>
          <w:shd w:val="clear" w:color="auto" w:fill="FFFFFF"/>
        </w:rPr>
        <w:t>,  реализовывала алкогольную продукцию, а именно: водку «</w:t>
      </w:r>
      <w:r>
        <w:rPr>
          <w:sz w:val="28"/>
          <w:szCs w:val="28"/>
        </w:rPr>
        <w:t>Наша марка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CD388C">
        <w:rPr>
          <w:sz w:val="28"/>
          <w:szCs w:val="28"/>
        </w:rPr>
        <w:t xml:space="preserve"> </w:t>
      </w:r>
      <w:r w:rsidRPr="006621CA">
        <w:rPr>
          <w:sz w:val="28"/>
          <w:szCs w:val="28"/>
        </w:rPr>
        <w:t xml:space="preserve">по цене </w:t>
      </w:r>
      <w:r>
        <w:rPr>
          <w:sz w:val="28"/>
          <w:szCs w:val="28"/>
        </w:rPr>
        <w:t>200 руб.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 бутылку.</w:t>
      </w:r>
      <w:r>
        <w:rPr>
          <w:color w:val="000000"/>
          <w:sz w:val="28"/>
          <w:szCs w:val="28"/>
          <w:shd w:val="clear" w:color="auto" w:fill="FFFFFF"/>
        </w:rPr>
        <w:t xml:space="preserve"> Просила огран</w:t>
      </w:r>
      <w:r>
        <w:rPr>
          <w:color w:val="000000"/>
          <w:sz w:val="28"/>
          <w:szCs w:val="28"/>
          <w:shd w:val="clear" w:color="auto" w:fill="FFFFFF"/>
        </w:rPr>
        <w:t>ичиться минимальным штрафом.</w:t>
      </w:r>
    </w:p>
    <w:p w:rsidR="00AB246D" w:rsidP="00AB246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8F7"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Разуваеву Е.Н.,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hAnsi="Times New Roman" w:cs="Times New Roman"/>
          <w:sz w:val="28"/>
          <w:szCs w:val="28"/>
        </w:rPr>
        <w:t>Разуваева Е.Н.</w:t>
      </w:r>
      <w:r w:rsidRPr="006621CA">
        <w:rPr>
          <w:rFonts w:ascii="Times New Roman" w:hAnsi="Times New Roman" w:cs="Times New Roman"/>
          <w:sz w:val="28"/>
          <w:szCs w:val="28"/>
        </w:rPr>
        <w:t xml:space="preserve"> </w:t>
      </w:r>
      <w:r w:rsidRPr="00C258F7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58F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ст.14.2 КоАП РФ, а именно: </w:t>
      </w:r>
      <w:r w:rsidRPr="00C25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незаконная продажа товаров, свободная реализация которых запрещена или ограничена законодательством</w:t>
      </w:r>
      <w:r w:rsidRPr="00C25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0B55" w:rsidP="00CA0B5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</w:t>
      </w:r>
      <w:r w:rsidRP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"http://sudact.ru/law/federalnyi-zakon-ot-22111995-n-171-fz-o/glava-iii/statia-18/?marker=fdoctlaw" \o "Федеральный закон от 22.11.1995 N 171-ФЗ &gt; (ред. от 03.07.2016) &gt; " \t "_blank" </w:instrText>
      </w:r>
      <w:r>
        <w:fldChar w:fldCharType="separate"/>
      </w:r>
      <w:r w:rsidRPr="006621C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18</w:t>
      </w:r>
      <w:r>
        <w:fldChar w:fldCharType="end"/>
      </w:r>
      <w:r w:rsidRP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виды деятельности по прои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зводству и обороту этилового спирта, алкогольной и спиртосодержащей продукции подлежат лицензированию. Лицензии выдаются, в частности, на осуществление деятельности по розничной 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продаже алкогольной продукции. Под алкогольной продукцией в названном законе п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онимается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ии, за исключением пищевой продукции в соответствии с перечнем, установленным Правительством</w:t>
      </w:r>
      <w:r w:rsidRPr="006621C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6621CA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Российской</w:t>
      </w:r>
      <w:r w:rsidRPr="006621C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Алкогольная продукция подразделяется на такие виды, как спиртные напитки (в том числе водка), вино, фруктовое вино, ликерное вино, игристое вино (шампанское), винные напитки, пиво и напитки, изготавливаемые на основе пива, сидр, пуаре, медовуха. В силу ч.1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ст.16 Закона розничная продажа алкогольной продукции (за исключением пива и пивных напитков, сидра, пуаре, медовухи, а также вина, игристого вина (шампанского), произведенных крестьянскими (фермерскими) хозяйствами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образования юридического лица, индив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идуальными предпринимателями, признаваемыми сельскохозяйственными товаропроизводителями) осуществляется организациями.</w:t>
      </w:r>
    </w:p>
    <w:p w:rsidR="008D518E" w:rsidP="00CA0B55">
      <w:pPr>
        <w:pStyle w:val="Style18"/>
        <w:widowControl/>
        <w:spacing w:line="240" w:lineRule="auto"/>
        <w:ind w:right="-123" w:firstLine="567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рассмотрении дела установлено, что </w:t>
      </w:r>
      <w:r w:rsidRPr="001B4DD9" w:rsidR="001B4DD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 Разуваева Е.Н., работая реализатором, осуществляла розничную торговлю алкогольной продукции, а именно: водки «</w:t>
      </w:r>
      <w:r>
        <w:rPr>
          <w:sz w:val="28"/>
          <w:szCs w:val="28"/>
        </w:rPr>
        <w:t>Наша марка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CD388C">
        <w:rPr>
          <w:sz w:val="28"/>
          <w:szCs w:val="28"/>
        </w:rPr>
        <w:t xml:space="preserve"> </w:t>
      </w:r>
      <w:r w:rsidRPr="006621CA">
        <w:rPr>
          <w:sz w:val="28"/>
          <w:szCs w:val="28"/>
        </w:rPr>
        <w:t xml:space="preserve">по цене </w:t>
      </w:r>
      <w:r>
        <w:rPr>
          <w:sz w:val="28"/>
          <w:szCs w:val="28"/>
        </w:rPr>
        <w:t>200 руб.</w:t>
      </w:r>
      <w:r>
        <w:rPr>
          <w:color w:val="000000"/>
          <w:sz w:val="28"/>
          <w:szCs w:val="28"/>
          <w:shd w:val="clear" w:color="auto" w:fill="FFFFFF"/>
        </w:rPr>
        <w:t xml:space="preserve"> за </w:t>
      </w:r>
      <w:r w:rsidRPr="008D518E">
        <w:rPr>
          <w:sz w:val="28"/>
          <w:szCs w:val="28"/>
          <w:shd w:val="clear" w:color="auto" w:fill="FFFFFF"/>
        </w:rPr>
        <w:t>бутылку,</w:t>
      </w:r>
      <w:r w:rsidRPr="008D518E">
        <w:rPr>
          <w:rFonts w:eastAsiaTheme="minorHAnsi"/>
          <w:sz w:val="28"/>
          <w:szCs w:val="28"/>
          <w:lang w:eastAsia="en-US"/>
        </w:rPr>
        <w:t xml:space="preserve"> свободная реализация которой ограничена Федеральным </w:t>
      </w:r>
      <w:r>
        <w:fldChar w:fldCharType="begin"/>
      </w:r>
      <w:r>
        <w:instrText xml:space="preserve"> HYPERLINK "consultantplus://offline/ref=13F56C3587A698AD71E7067E78ABB47CA7C7ACB253BE60B2EFFB600905CAU1Q" </w:instrText>
      </w:r>
      <w:r>
        <w:fldChar w:fldCharType="separate"/>
      </w:r>
      <w:r w:rsidRPr="008D518E">
        <w:rPr>
          <w:rFonts w:eastAsiaTheme="minorHAnsi"/>
          <w:sz w:val="28"/>
          <w:szCs w:val="28"/>
          <w:lang w:eastAsia="en-US"/>
        </w:rPr>
        <w:t>законом</w:t>
      </w:r>
      <w:r>
        <w:fldChar w:fldCharType="end"/>
      </w:r>
      <w:r w:rsidRPr="008D518E">
        <w:rPr>
          <w:rFonts w:eastAsiaTheme="minorHAnsi"/>
          <w:sz w:val="28"/>
          <w:szCs w:val="28"/>
          <w:lang w:eastAsia="en-US"/>
        </w:rPr>
        <w:t xml:space="preserve"> "О государственном регулировании производства оборота этилового спирта, алкогольной и спиртосодержащей продукции".</w:t>
      </w:r>
    </w:p>
    <w:p w:rsidR="004678F0" w:rsidP="00CA0B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При этом факт реализации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алкогольной продукции подтвердила сама Разуваева Е.Н., пояснив, что алкогольная продукция находилась в подсобном помещении магазина, реализовывалась постоянным клиентам, которые знали, что в магазине продаётся алкогольная продукция.  </w:t>
      </w:r>
    </w:p>
    <w:p w:rsidR="00AB246D" w:rsidRPr="006621CA" w:rsidP="00CA0B5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8F7">
        <w:rPr>
          <w:rFonts w:ascii="Times New Roman" w:hAnsi="Times New Roman" w:cs="Times New Roman"/>
          <w:sz w:val="28"/>
          <w:szCs w:val="28"/>
          <w:lang w:eastAsia="uk-UA"/>
        </w:rPr>
        <w:t>Кроме признания свое</w:t>
      </w:r>
      <w:r w:rsidRPr="00C258F7">
        <w:rPr>
          <w:rFonts w:ascii="Times New Roman" w:hAnsi="Times New Roman" w:cs="Times New Roman"/>
          <w:sz w:val="28"/>
          <w:szCs w:val="28"/>
          <w:lang w:eastAsia="uk-UA"/>
        </w:rPr>
        <w:t xml:space="preserve">й вины лицом, в отношении которого ведется производство по делу – </w:t>
      </w:r>
      <w:r>
        <w:rPr>
          <w:rFonts w:ascii="Times New Roman" w:hAnsi="Times New Roman" w:cs="Times New Roman"/>
          <w:sz w:val="28"/>
          <w:szCs w:val="28"/>
          <w:lang w:eastAsia="uk-UA"/>
        </w:rPr>
        <w:t>Разуваевой Е.Н.</w:t>
      </w:r>
      <w:r w:rsidRPr="00C258F7">
        <w:rPr>
          <w:rFonts w:ascii="Times New Roman" w:hAnsi="Times New Roman" w:cs="Times New Roman"/>
          <w:sz w:val="28"/>
          <w:szCs w:val="28"/>
          <w:lang w:eastAsia="uk-UA"/>
        </w:rPr>
        <w:t>, е</w:t>
      </w:r>
      <w:r>
        <w:rPr>
          <w:rFonts w:ascii="Times New Roman" w:hAnsi="Times New Roman" w:cs="Times New Roman"/>
          <w:sz w:val="28"/>
          <w:szCs w:val="28"/>
          <w:lang w:eastAsia="uk-UA"/>
        </w:rPr>
        <w:t>ё</w:t>
      </w:r>
      <w:r w:rsidRPr="00C258F7">
        <w:rPr>
          <w:rFonts w:ascii="Times New Roman" w:hAnsi="Times New Roman" w:cs="Times New Roman"/>
          <w:sz w:val="28"/>
          <w:szCs w:val="28"/>
          <w:lang w:eastAsia="uk-UA"/>
        </w:rPr>
        <w:t xml:space="preserve"> вина подтверждается</w:t>
      </w:r>
      <w:r w:rsidRPr="00C258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5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№ РК 1558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95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16.03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.2017г. (л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.д.1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письменными объяснениями </w:t>
      </w:r>
      <w:r>
        <w:rPr>
          <w:rFonts w:ascii="Times New Roman" w:hAnsi="Times New Roman" w:cs="Times New Roman"/>
          <w:sz w:val="28"/>
          <w:szCs w:val="28"/>
          <w:lang w:eastAsia="uk-UA"/>
        </w:rPr>
        <w:t>Разуваевой Е.Н.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от </w:t>
      </w:r>
      <w:r>
        <w:rPr>
          <w:rFonts w:ascii="Times New Roman" w:eastAsia="Times New Roman" w:hAnsi="Times New Roman" w:cs="Times New Roman"/>
          <w:sz w:val="28"/>
          <w:szCs w:val="28"/>
        </w:rPr>
        <w:t>16.03.2017 г</w:t>
      </w:r>
      <w:r>
        <w:rPr>
          <w:rFonts w:ascii="Times New Roman" w:eastAsia="Times New Roman" w:hAnsi="Times New Roman" w:cs="Times New Roman"/>
          <w:sz w:val="28"/>
          <w:szCs w:val="28"/>
        </w:rPr>
        <w:t>. (л.д.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 (л.д.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фототаблицей (л.д. 6-7)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246D" w:rsidRPr="006621CA" w:rsidP="00CA0B5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 – не истёк. Оснований для прекращения производства по данному делу –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  </w:t>
      </w:r>
    </w:p>
    <w:p w:rsidR="00AB246D" w:rsidRPr="006621CA" w:rsidP="00CA0B5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а также обстоятельства, смягчающи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B246D" w:rsidRPr="006621CA" w:rsidP="00CA0B5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B246D" w:rsidRPr="006621CA" w:rsidP="00CA0B55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х совокупности, учитывая конкретные обстоятельства правонарушения, данные о личности виновного, мировой судья считает необходимым назначить </w:t>
      </w:r>
      <w:r>
        <w:rPr>
          <w:rFonts w:ascii="Times New Roman" w:hAnsi="Times New Roman" w:cs="Times New Roman"/>
          <w:sz w:val="28"/>
          <w:szCs w:val="28"/>
        </w:rPr>
        <w:t>Разуваевой Е.Н.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штрафа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246D" w:rsidRPr="006621CA" w:rsidP="00CA0B5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Частью 1 ст.</w:t>
      </w:r>
      <w:r w:rsidRP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"http://sudact.ru/law/federalnyi-zakon-ot-22111995-n-171-fz-o/glava-iv/statia-25_2/?marker=fdoctlaw" \o "Федеральный закон от 22.11.1995 N 171-ФЗ &gt; (ред. от 03.07.2016) &gt; " \t "_blank" </w:instrText>
      </w:r>
      <w:r>
        <w:fldChar w:fldCharType="separate"/>
      </w:r>
      <w:r w:rsidRPr="0077653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25</w:t>
      </w:r>
      <w:r>
        <w:fldChar w:fldCharType="end"/>
      </w:r>
      <w:r w:rsidRPr="006621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от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22.11.1995г.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предусмотрено, что изъятию из </w:t>
      </w:r>
      <w:r w:rsidRPr="00B5104C">
        <w:rPr>
          <w:rFonts w:ascii="Times New Roman" w:hAnsi="Times New Roman" w:cs="Times New Roman"/>
          <w:sz w:val="28"/>
          <w:szCs w:val="28"/>
          <w:shd w:val="clear" w:color="auto" w:fill="FFFFFF"/>
        </w:rPr>
        <w:t>незаконного оборота на основании решений</w:t>
      </w:r>
      <w:r w:rsidRPr="00B51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уполномоченных в соответствии с законодательством</w:t>
      </w:r>
      <w:r w:rsidRPr="00B510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5104C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Российской</w:t>
      </w:r>
      <w:r w:rsidRPr="00B5104C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B5104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 органов и должностных лиц подлежат этиловый спирт, алкогольная и спиртосодержащая продукция в случае, если их</w:t>
      </w:r>
      <w:r w:rsidRPr="00B51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производство 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(или) оборот осуществляется: без соответствующих лицензий, 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случая, предусмотренного пунктом 5 статьи 20 настоящего Федерального закона; без маркировки в соответствии со статьей 12 настоящего Федерального закона или с маркировкой поддельными марками; без соответствия государственным стандартам и техн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ическим условиям; 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пунктом 2.1 статьи 8 настоящего Федерального закона; без документов, подтверждающих легальность производства и (или) оборота такой продукции; с содержанием в своем составе виноматериалов, произведенных крестьянскими (фермерскими) хозяйствами, индивидуал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ьными предпринимателями, признаваемыми сельскохозяйственными товаропроизводителями, из приобретенных у других лиц винограда, этилового спирта, алкогольной и спиртосодержащей продукции.</w:t>
      </w:r>
    </w:p>
    <w:p w:rsidR="00AB246D" w:rsidRPr="006621CA" w:rsidP="00AB246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материалов дела следует, что алкогольная продукция реализуется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аевой Е.Н.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соответствующей лицензии, т.е. данная продукция подлежит изъятию из незаконного оборота.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246D" w:rsidRPr="006621CA" w:rsidP="00AB246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ст.14.2, ст.ст. 29.9, 29.10, 29.11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66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AB246D" w:rsidRPr="006621CA" w:rsidP="00AB246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46D" w:rsidRPr="006621CA" w:rsidP="00AB246D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776534" w:rsidP="00CA0B55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Разуваеву Елену Николаевну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и </w:t>
      </w:r>
      <w:r w:rsidRPr="00662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административное наказание в виде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в размере 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63E07">
        <w:rPr>
          <w:rFonts w:ascii="Times New Roman" w:eastAsia="Times New Roman" w:hAnsi="Times New Roman" w:cs="Times New Roman"/>
          <w:sz w:val="28"/>
          <w:szCs w:val="28"/>
        </w:rPr>
        <w:t>одна тысяча пятьсот) рублей с конфискацией предметов административного правонарушения: водка «</w:t>
      </w:r>
      <w:r>
        <w:rPr>
          <w:rFonts w:ascii="Times New Roman" w:eastAsia="Times New Roman" w:hAnsi="Times New Roman" w:cs="Times New Roman"/>
          <w:sz w:val="28"/>
          <w:szCs w:val="28"/>
        </w:rPr>
        <w:t>Наша марка</w:t>
      </w:r>
      <w:r w:rsidRPr="00463E07">
        <w:rPr>
          <w:rFonts w:ascii="Times New Roman" w:eastAsia="Times New Roman" w:hAnsi="Times New Roman" w:cs="Times New Roman"/>
          <w:sz w:val="28"/>
          <w:szCs w:val="28"/>
        </w:rPr>
        <w:t xml:space="preserve">», емкостью 0,5л.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12 бутылок.</w:t>
      </w:r>
    </w:p>
    <w:p w:rsidR="00AB246D" w:rsidRPr="00463E07" w:rsidP="00CA0B55">
      <w:pPr>
        <w:spacing w:after="0" w:line="240" w:lineRule="auto"/>
        <w:ind w:right="-144" w:firstLine="567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Конфискованные предметы административного правонарушения уничтожить после вступления </w:t>
      </w:r>
      <w:r w:rsidRPr="00463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постановления в законную силу.</w:t>
      </w:r>
      <w:r w:rsidRPr="00463E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B246D" w:rsidRPr="006621CA" w:rsidP="00CA0B55">
      <w:pPr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1CA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штрафа:</w:t>
      </w:r>
      <w:r w:rsidRPr="006621CA">
        <w:rPr>
          <w:rFonts w:ascii="Times New Roman" w:hAnsi="Times New Roman" w:cs="Times New Roman"/>
          <w:sz w:val="28"/>
          <w:szCs w:val="28"/>
        </w:rPr>
        <w:t xml:space="preserve"> получатель - Управление Федерального Казначейства по Республике Крым (УМВД России по г. Симферополю); банк получателя – Отделение Республика Крым; БИК - 043510001; р/сч 40101810335100010001, ОКТМ</w:t>
      </w:r>
      <w:r w:rsidRPr="006621CA">
        <w:rPr>
          <w:rFonts w:ascii="Times New Roman" w:hAnsi="Times New Roman" w:cs="Times New Roman"/>
          <w:sz w:val="28"/>
          <w:szCs w:val="28"/>
        </w:rPr>
        <w:t xml:space="preserve">О 35701000, ИНН получателя 9102003230, КПП  получателя 910201001; </w:t>
      </w:r>
      <w:r>
        <w:rPr>
          <w:rFonts w:ascii="Times New Roman" w:hAnsi="Times New Roman" w:cs="Times New Roman"/>
          <w:sz w:val="28"/>
          <w:szCs w:val="28"/>
        </w:rPr>
        <w:t xml:space="preserve">КБК 18811690050056000140; </w:t>
      </w:r>
      <w:r w:rsidRPr="006621CA">
        <w:rPr>
          <w:rFonts w:ascii="Times New Roman" w:hAnsi="Times New Roman" w:cs="Times New Roman"/>
          <w:sz w:val="28"/>
          <w:szCs w:val="28"/>
        </w:rPr>
        <w:t>УИН 18880491170001558</w:t>
      </w:r>
      <w:r>
        <w:rPr>
          <w:rFonts w:ascii="Times New Roman" w:hAnsi="Times New Roman" w:cs="Times New Roman"/>
          <w:sz w:val="28"/>
          <w:szCs w:val="28"/>
        </w:rPr>
        <w:t>956 (наименование платежа: штраф, постановление № 05-0504/16/2017 г. от 13.12.2017 г.).</w:t>
      </w:r>
    </w:p>
    <w:p w:rsidR="00AB246D" w:rsidRPr="006621CA" w:rsidP="00CA0B55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B246D" w:rsidRPr="006621CA" w:rsidP="00CA0B55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>в срок, предусмотренный КоАП РФ,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6621CA">
        <w:rPr>
          <w:rFonts w:ascii="Times New Roman" w:eastAsia="Times New Roman" w:hAnsi="Times New Roman" w:cs="Times New Roman"/>
          <w:sz w:val="28"/>
          <w:szCs w:val="28"/>
        </w:rPr>
        <w:t xml:space="preserve"> на срок до пятидесяти часов (ч.1 ст.20.25 КоАП РФ).</w:t>
      </w:r>
    </w:p>
    <w:p w:rsidR="00AB246D" w:rsidRPr="006621CA" w:rsidP="00CA0B55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6621CA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</w:t>
      </w:r>
      <w:r w:rsidRPr="006621CA">
        <w:rPr>
          <w:rFonts w:ascii="Times New Roman" w:hAnsi="Times New Roman"/>
          <w:sz w:val="28"/>
          <w:szCs w:val="28"/>
        </w:rPr>
        <w:t>округа Симферополя) в течение 10 суток со дня вручения или получения копии постановления.</w:t>
      </w:r>
    </w:p>
    <w:p w:rsidR="00AB246D" w:rsidRPr="006621CA" w:rsidP="00CA0B55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46D" w:rsidRPr="006621CA" w:rsidP="00CA0B55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B246D" w:rsidP="00CA0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1C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6621C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6621C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621CA">
        <w:rPr>
          <w:rFonts w:ascii="Times New Roman" w:hAnsi="Times New Roman" w:cs="Times New Roman"/>
          <w:sz w:val="28"/>
          <w:szCs w:val="28"/>
        </w:rPr>
        <w:t xml:space="preserve"> О.А. </w:t>
      </w:r>
      <w:r w:rsidRPr="006621CA">
        <w:rPr>
          <w:rFonts w:ascii="Times New Roman" w:hAnsi="Times New Roman" w:cs="Times New Roman"/>
          <w:sz w:val="28"/>
          <w:szCs w:val="28"/>
        </w:rPr>
        <w:t>Чепиль</w:t>
      </w:r>
    </w:p>
    <w:p w:rsidR="001B4DD9" w:rsidP="00CA0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B4DD9" w:rsidP="001B4DD9"/>
    <w:sectPr w:rsidSect="00EC5F34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2690865"/>
      <w:docPartObj>
        <w:docPartGallery w:val="Page Numbers (Top of Page)"/>
        <w:docPartUnique/>
      </w:docPartObj>
    </w:sdtPr>
    <w:sdtContent>
      <w:p w:rsidR="00CA0B55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B4DD9">
          <w:rPr>
            <w:noProof/>
          </w:rPr>
          <w:t>1</w:t>
        </w:r>
        <w:r>
          <w:fldChar w:fldCharType="end"/>
        </w:r>
      </w:p>
    </w:sdtContent>
  </w:sdt>
  <w:p w:rsidR="00CA0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D9"/>
    <w:rsid w:val="001B4DD9"/>
    <w:rsid w:val="00463E07"/>
    <w:rsid w:val="004678F0"/>
    <w:rsid w:val="006621CA"/>
    <w:rsid w:val="00776534"/>
    <w:rsid w:val="008348D8"/>
    <w:rsid w:val="008D518E"/>
    <w:rsid w:val="00AB246D"/>
    <w:rsid w:val="00B5104C"/>
    <w:rsid w:val="00C258F7"/>
    <w:rsid w:val="00CA0B55"/>
    <w:rsid w:val="00CD38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4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AB246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uiPriority w:val="99"/>
    <w:rsid w:val="00AB246D"/>
  </w:style>
  <w:style w:type="character" w:customStyle="1" w:styleId="apple-converted-space">
    <w:name w:val="apple-converted-space"/>
    <w:basedOn w:val="DefaultParagraphFont"/>
    <w:rsid w:val="00AB246D"/>
  </w:style>
  <w:style w:type="character" w:styleId="Hyperlink">
    <w:name w:val="Hyperlink"/>
    <w:basedOn w:val="DefaultParagraphFont"/>
    <w:uiPriority w:val="99"/>
    <w:semiHidden/>
    <w:unhideWhenUsed/>
    <w:rsid w:val="00AB246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B246D"/>
  </w:style>
  <w:style w:type="paragraph" w:styleId="Header">
    <w:name w:val="header"/>
    <w:basedOn w:val="Normal"/>
    <w:link w:val="a"/>
    <w:uiPriority w:val="99"/>
    <w:unhideWhenUsed/>
    <w:rsid w:val="00CA0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A0B55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CA0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0B55"/>
    <w:rPr>
      <w:rFonts w:eastAsiaTheme="minorEastAsia"/>
      <w:lang w:eastAsia="ru-RU"/>
    </w:rPr>
  </w:style>
  <w:style w:type="character" w:customStyle="1" w:styleId="2">
    <w:name w:val="Основной текст (2)"/>
    <w:basedOn w:val="DefaultParagraphFont"/>
    <w:rsid w:val="001B4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