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C0597" w:rsidP="00815FCE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№05-0518/16/2017</w:t>
      </w:r>
    </w:p>
    <w:p w:rsidR="000C0597" w:rsidP="00815FC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597" w:rsidP="00815FC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C0597" w:rsidP="00815FC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декабря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0C0597" w:rsidP="00815FCE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597" w:rsidP="00815FCE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C0597" w:rsidP="00815FCE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C0597" w:rsidP="00815FCE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«КРЭМ-ЭКО» Коршунова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4E94" w:rsidR="00574E9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C0597" w:rsidP="00815FCE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597" w:rsidP="00815FC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C0597" w:rsidP="00815FC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597" w:rsidP="00815FC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C0597" w:rsidP="00815FC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Коршунов А.С.,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 ООО «КРЭМ-ЭКО»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74E94" w:rsidR="00574E94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требования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п.п.4 п.1 ст.23,</w:t>
      </w:r>
      <w:r w:rsidRPr="00002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5219">
        <w:rPr>
          <w:rFonts w:ascii="Times New Roman" w:eastAsia="Times New Roman" w:hAnsi="Times New Roman" w:cs="Times New Roman"/>
          <w:sz w:val="28"/>
          <w:szCs w:val="28"/>
        </w:rPr>
        <w:t>абз. 2 п. 2 ст.230 Налогового Кодекса РФ, не представил в ИФНС России по г. Симферополю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5219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срок, расчет сумм налога на доходы физических лиц, исчисленных и удержанных налоговым агентом (форма 6 – НДФЛ)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15219">
        <w:rPr>
          <w:rFonts w:ascii="Times New Roman" w:eastAsia="Times New Roman" w:hAnsi="Times New Roman" w:cs="Times New Roman"/>
          <w:sz w:val="28"/>
          <w:szCs w:val="28"/>
        </w:rPr>
        <w:t xml:space="preserve"> месяцев 2016 г. (форма по КНД 1151099).</w:t>
      </w:r>
    </w:p>
    <w:p w:rsidR="000C0597" w:rsidP="00815FCE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Коршунов А.С. </w:t>
      </w:r>
      <w:r>
        <w:rPr>
          <w:color w:val="000000"/>
          <w:sz w:val="28"/>
          <w:szCs w:val="28"/>
          <w:shd w:val="clear" w:color="auto" w:fill="FFFFFF"/>
        </w:rPr>
        <w:t>в судебное заседание не явился,</w:t>
      </w:r>
      <w:r>
        <w:rPr>
          <w:color w:val="000000"/>
          <w:sz w:val="28"/>
          <w:szCs w:val="28"/>
          <w:shd w:val="clear" w:color="auto" w:fill="FFFFFF"/>
        </w:rPr>
        <w:t xml:space="preserve"> подал заявление о рассмотрении дела в его отсутствие.</w:t>
      </w:r>
    </w:p>
    <w:p w:rsidR="000C0597" w:rsidP="00815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2 ст.25.1 КоАП РФ.</w:t>
      </w:r>
    </w:p>
    <w:p w:rsidR="00002561" w:rsidP="00002561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абз.2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</w:t>
      </w:r>
      <w:r>
        <w:rPr>
          <w:rFonts w:ascii="Times New Roman" w:eastAsia="Times New Roman" w:hAnsi="Times New Roman" w:cs="Times New Roman"/>
          <w:sz w:val="28"/>
          <w:szCs w:val="28"/>
        </w:rPr>
        <w:t>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моченным по контролю и надзору в области налогов и сборов. </w:t>
      </w:r>
    </w:p>
    <w:p w:rsidR="00002561" w:rsidRPr="00E158EA" w:rsidP="000025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и (или) нерабочим праздничным днем, днем окончания срока считается ближайший следующий за ним рабочий день.</w:t>
      </w:r>
    </w:p>
    <w:p w:rsidR="00002561" w:rsidRPr="0018419B" w:rsidP="00002561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исчисленных и удержанных  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налоговым агентом (форма 6-НДФЛ) за </w:t>
      </w:r>
      <w:r>
        <w:rPr>
          <w:rFonts w:ascii="Times New Roman" w:eastAsia="Times New Roman" w:hAnsi="Times New Roman" w:cs="Times New Roman"/>
          <w:sz w:val="28"/>
          <w:szCs w:val="28"/>
        </w:rPr>
        <w:t>12 месяцев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 2016г. подан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«КРЫМ ЭКО»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>в ИФНС России по г. Симферополю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06.04.2017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 (вх.№</w:t>
      </w:r>
      <w:r>
        <w:rPr>
          <w:rFonts w:ascii="Times New Roman" w:eastAsia="Times New Roman" w:hAnsi="Times New Roman" w:cs="Times New Roman"/>
          <w:sz w:val="28"/>
          <w:szCs w:val="28"/>
        </w:rPr>
        <w:t>6042893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), предельный срок предоставления налогового расчета – </w:t>
      </w:r>
      <w:r>
        <w:rPr>
          <w:rFonts w:ascii="Times New Roman" w:eastAsia="Times New Roman" w:hAnsi="Times New Roman" w:cs="Times New Roman"/>
          <w:sz w:val="28"/>
          <w:szCs w:val="28"/>
        </w:rPr>
        <w:t>03.04.2017 г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., 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419B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день после предельного срока  предоставления.</w:t>
      </w:r>
    </w:p>
    <w:p w:rsidR="00375A1C" w:rsidRPr="00E73DD7" w:rsidP="00815FCE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>Оценив доказательст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ва, имеющиеся в деле об административном правонарушении, мировой судья приходит к выводу, что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КРЫМ ЭКО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Коршунов А.С.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ч.1 ст.15.6 КоАП РФ, а именно: непредставление в установленный законодательством о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375A1C" w:rsidRPr="00E73DD7" w:rsidP="00815FCE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D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Виновность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КРЫМ ЭКО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Коршунова А.С.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9359/19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.2017г. (л.д.1-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Актом об обнаружении правонарушения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13362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 г. (л.д.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002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расчетом сумм налога</w:t>
      </w:r>
      <w:r w:rsidRPr="003E1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доходы физических лиц, </w:t>
      </w:r>
      <w:r w:rsidRPr="00D422EA">
        <w:rPr>
          <w:rFonts w:ascii="Times New Roman" w:eastAsia="Times New Roman" w:hAnsi="Times New Roman" w:cs="Times New Roman"/>
          <w:sz w:val="28"/>
          <w:szCs w:val="28"/>
        </w:rPr>
        <w:t>исчисленных и удержанных налоговым агентом</w:t>
      </w:r>
      <w:r w:rsidRPr="00D42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(л.д.4-5),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приказом № 7 от 09.12.2015 г. (л.д. 14),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ЕГРЮЛ.</w:t>
      </w:r>
    </w:p>
    <w:p w:rsidR="00375A1C" w:rsidP="00815FCE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722436" w:rsidP="007224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F49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EA3F49">
        <w:rPr>
          <w:rFonts w:ascii="Times New Roman" w:eastAsia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A3F49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ООО «КРЫМ-ЭКО» Коршунова А.С.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 w:rsidRPr="00EA3F49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</w:t>
      </w:r>
      <w:r w:rsidRPr="00EA3F49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 нарушены не были.</w:t>
      </w:r>
    </w:p>
    <w:p w:rsidR="00375A1C" w:rsidRPr="00EA3F49" w:rsidP="00815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виновного, его имущественное положение, а также обстоятельства, смягчающи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е или </w:t>
      </w:r>
      <w:r w:rsidRPr="00EA3F49"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ответственность.</w:t>
      </w:r>
    </w:p>
    <w:p w:rsidR="00EA3F49" w:rsidRPr="00EA3F49" w:rsidP="00815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F49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722436" w:rsidRPr="00C41F8C" w:rsidP="007224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Учитывая обстоятельства совершенного правонарушения, мировой судья считает необходимым и достаточным 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722436" w:rsidRPr="00C41F8C" w:rsidP="007224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нных частью 2 настоящей статьи.</w:t>
      </w:r>
    </w:p>
    <w:p w:rsidR="00722436" w:rsidRPr="00C41F8C" w:rsidP="007224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х ситуаций природного и техногенного характера, а также при отсутствии имущественного ущерба.</w:t>
      </w:r>
    </w:p>
    <w:p w:rsidR="00722436" w:rsidRPr="00C41F8C" w:rsidP="007224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сведений из Единого реестра субъектов малого и среднего предпринимательства </w:t>
      </w:r>
      <w:r w:rsidRPr="00C41F8C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КРЭМ-ЭКО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является микропредприятием.</w:t>
      </w:r>
    </w:p>
    <w:p w:rsidR="00722436" w:rsidRPr="00C41F8C" w:rsidP="007224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учитывая вышеизложе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нное, а также отсутствие сведений о привлечении директора </w:t>
      </w:r>
      <w:r w:rsidRPr="00C41F8C">
        <w:rPr>
          <w:rFonts w:ascii="Times New Roman" w:hAnsi="Times New Roman" w:cs="Times New Roman"/>
          <w:sz w:val="28"/>
          <w:szCs w:val="28"/>
        </w:rPr>
        <w:t>ООО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КРЭМ-ЭКО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Коршунова А.С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арства, а также отсутствие имущественного ущерба, мировой судья считает 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необходимым заменить директору </w:t>
      </w:r>
      <w:r w:rsidRPr="00C41F8C">
        <w:rPr>
          <w:rFonts w:ascii="Times New Roman" w:hAnsi="Times New Roman" w:cs="Times New Roman"/>
          <w:sz w:val="28"/>
          <w:szCs w:val="28"/>
        </w:rPr>
        <w:t>ООО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F8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КРЭМ-ЭКО</w:t>
      </w:r>
      <w:r w:rsidRPr="00C41F8C">
        <w:rPr>
          <w:rFonts w:ascii="Times New Roman" w:hAnsi="Times New Roman" w:cs="Times New Roman"/>
          <w:sz w:val="28"/>
          <w:szCs w:val="28"/>
        </w:rPr>
        <w:t>»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Коршунову А.С</w:t>
      </w:r>
      <w:r w:rsidRPr="00C41F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41F8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административного штрафа, предусмотренного санкцией данной статьи, на предупреждение.</w:t>
      </w:r>
    </w:p>
    <w:p w:rsidR="00375A1C" w:rsidP="00815FC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ст.ст. 4.1.1, 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29.9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29.11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</w:p>
    <w:p w:rsidR="00375A1C" w:rsidP="00815FC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A1C" w:rsidRPr="00E73DD7" w:rsidP="00815FCE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375A1C" w:rsidRPr="00E73DD7" w:rsidP="00815FCE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Признать директора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«КРЭМ-ЭКО» Коршунова Александра Сергеевича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 и </w:t>
      </w:r>
      <w:r w:rsidRPr="00E73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E73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(триста) рублей.</w:t>
      </w:r>
    </w:p>
    <w:p w:rsidR="00722436" w:rsidRPr="00C41F8C" w:rsidP="007224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F8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41F8C">
        <w:rPr>
          <w:rFonts w:ascii="Times New Roman" w:hAnsi="Times New Roman" w:cs="Times New Roman"/>
          <w:sz w:val="28"/>
          <w:szCs w:val="28"/>
        </w:rPr>
        <w:t xml:space="preserve">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722436" w:rsidP="00722436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C41F8C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</w:t>
      </w:r>
      <w:r w:rsidRPr="00C41F8C">
        <w:rPr>
          <w:rFonts w:ascii="Times New Roman" w:hAnsi="Times New Roman"/>
          <w:sz w:val="28"/>
          <w:szCs w:val="28"/>
        </w:rPr>
        <w:t>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722436" w:rsidRPr="00C41F8C" w:rsidP="00722436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</w:p>
    <w:p w:rsidR="00375A1C" w:rsidRPr="00E73DD7" w:rsidP="00815F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E73DD7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E73DD7"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p w:rsidR="00375A1C" w:rsidRPr="00E73DD7" w:rsidP="00815F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F0E"/>
    <w:sectPr w:rsidSect="0012266F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94"/>
    <w:rsid w:val="00002561"/>
    <w:rsid w:val="00015219"/>
    <w:rsid w:val="000A59FD"/>
    <w:rsid w:val="000C0597"/>
    <w:rsid w:val="0018419B"/>
    <w:rsid w:val="00220408"/>
    <w:rsid w:val="00375A1C"/>
    <w:rsid w:val="003E1545"/>
    <w:rsid w:val="00574E94"/>
    <w:rsid w:val="00722436"/>
    <w:rsid w:val="00781F0E"/>
    <w:rsid w:val="00815FCE"/>
    <w:rsid w:val="00C41F8C"/>
    <w:rsid w:val="00D422EA"/>
    <w:rsid w:val="00E158EA"/>
    <w:rsid w:val="00E73DD7"/>
    <w:rsid w:val="00EA3F49"/>
    <w:rsid w:val="00F53D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A1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75A1C"/>
  </w:style>
  <w:style w:type="paragraph" w:styleId="NoSpacing">
    <w:name w:val="No Spacing"/>
    <w:uiPriority w:val="1"/>
    <w:qFormat/>
    <w:rsid w:val="00375A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375A1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AA08-CF7C-4A02-82BA-99700DE5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