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Дело №  05-0</w:t>
      </w:r>
      <w:r w:rsidRPr="003F5F84" w:rsidR="00161E2E">
        <w:rPr>
          <w:b/>
          <w:color w:val="000000"/>
          <w:sz w:val="28"/>
          <w:szCs w:val="28"/>
          <w:lang w:val="ru-RU"/>
        </w:rPr>
        <w:t>5</w:t>
      </w:r>
      <w:r w:rsidR="00551FBC">
        <w:rPr>
          <w:b/>
          <w:color w:val="000000"/>
          <w:sz w:val="28"/>
          <w:szCs w:val="28"/>
          <w:lang w:val="ru-RU"/>
        </w:rPr>
        <w:t>29</w:t>
      </w:r>
      <w:r w:rsidRPr="003F5F84">
        <w:rPr>
          <w:b/>
          <w:color w:val="000000"/>
          <w:sz w:val="28"/>
          <w:szCs w:val="28"/>
          <w:lang w:val="ru-RU"/>
        </w:rPr>
        <w:t>/16/202</w:t>
      </w:r>
      <w:r w:rsidRPr="003F5F84" w:rsidR="00DB5A89">
        <w:rPr>
          <w:b/>
          <w:color w:val="000000"/>
          <w:sz w:val="28"/>
          <w:szCs w:val="28"/>
          <w:lang w:val="ru-RU"/>
        </w:rPr>
        <w:t>4</w:t>
      </w:r>
    </w:p>
    <w:p w:rsidR="002E7B6C" w:rsidRPr="003F5F84" w:rsidP="002E7B6C">
      <w:pPr>
        <w:ind w:left="-567" w:right="-1" w:firstLine="567"/>
        <w:jc w:val="right"/>
        <w:outlineLvl w:val="0"/>
        <w:rPr>
          <w:b/>
          <w:color w:val="000000"/>
          <w:sz w:val="28"/>
          <w:szCs w:val="28"/>
          <w:lang w:val="ru-RU"/>
        </w:rPr>
      </w:pPr>
    </w:p>
    <w:p w:rsidR="002E7B6C" w:rsidRPr="003F5F84" w:rsidP="002E7B6C">
      <w:pPr>
        <w:ind w:left="-567" w:right="-1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 xml:space="preserve"> П О С Т А Н О В Л Е Н И Е</w:t>
      </w:r>
    </w:p>
    <w:p w:rsidR="002E7B6C" w:rsidRPr="003F5F84" w:rsidP="002E7B6C">
      <w:pPr>
        <w:ind w:left="-567"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11</w:t>
      </w:r>
      <w:r w:rsidRPr="003F5F84" w:rsidR="00161E2E">
        <w:rPr>
          <w:color w:val="000000"/>
          <w:sz w:val="28"/>
          <w:szCs w:val="28"/>
          <w:lang w:val="ru-RU"/>
        </w:rPr>
        <w:t xml:space="preserve"> декабря </w:t>
      </w:r>
      <w:r w:rsidRPr="003F5F84">
        <w:rPr>
          <w:color w:val="000000"/>
          <w:sz w:val="28"/>
          <w:szCs w:val="28"/>
          <w:lang w:val="ru-RU"/>
        </w:rPr>
        <w:t>202</w:t>
      </w:r>
      <w:r w:rsidRPr="003F5F84" w:rsidR="00325BEB">
        <w:rPr>
          <w:color w:val="000000"/>
          <w:sz w:val="28"/>
          <w:szCs w:val="28"/>
          <w:lang w:val="ru-RU"/>
        </w:rPr>
        <w:t>4</w:t>
      </w:r>
      <w:r w:rsidRPr="003F5F84">
        <w:rPr>
          <w:color w:val="000000"/>
          <w:sz w:val="28"/>
          <w:szCs w:val="28"/>
          <w:lang w:val="ru-RU"/>
        </w:rPr>
        <w:t xml:space="preserve"> года                                                           гор</w:t>
      </w:r>
      <w:r w:rsidRPr="003F5F84" w:rsidR="00DB5A89">
        <w:rPr>
          <w:color w:val="000000"/>
          <w:sz w:val="28"/>
          <w:szCs w:val="28"/>
          <w:lang w:val="ru-RU"/>
        </w:rPr>
        <w:t>од</w:t>
      </w:r>
      <w:r w:rsidRPr="003F5F84">
        <w:rPr>
          <w:color w:val="000000"/>
          <w:sz w:val="28"/>
          <w:szCs w:val="28"/>
          <w:lang w:val="ru-RU"/>
        </w:rPr>
        <w:t xml:space="preserve"> Симферополь</w:t>
      </w: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Мировой судья судебного участка №16 Центрального судебного района              г. Симферополь (Центральный район городского округа Симферополя) </w:t>
      </w:r>
      <w:r w:rsidRPr="003F5F84" w:rsidR="00DB5A89">
        <w:rPr>
          <w:color w:val="000000"/>
          <w:sz w:val="28"/>
          <w:szCs w:val="28"/>
          <w:lang w:val="ru-RU"/>
        </w:rPr>
        <w:t>Ильгова К.Ю.</w:t>
      </w:r>
      <w:r w:rsidRPr="003F5F84">
        <w:rPr>
          <w:color w:val="000000"/>
          <w:sz w:val="28"/>
          <w:szCs w:val="28"/>
          <w:lang w:val="ru-RU"/>
        </w:rPr>
        <w:t>, с участием лица, в отношении которого ведется производство по делу об административном правонаруше</w:t>
      </w:r>
      <w:r w:rsidRPr="003F5F84">
        <w:rPr>
          <w:color w:val="000000"/>
          <w:sz w:val="28"/>
          <w:szCs w:val="28"/>
          <w:lang w:val="ru-RU"/>
        </w:rPr>
        <w:t xml:space="preserve">нии </w:t>
      </w:r>
      <w:r w:rsidRPr="003F5F84" w:rsidR="00DB5A89">
        <w:rPr>
          <w:color w:val="000000"/>
          <w:sz w:val="28"/>
          <w:szCs w:val="28"/>
          <w:lang w:val="ru-RU"/>
        </w:rPr>
        <w:t>–</w:t>
      </w:r>
      <w:r w:rsidRPr="003F5F84">
        <w:rPr>
          <w:color w:val="000000"/>
          <w:sz w:val="28"/>
          <w:szCs w:val="28"/>
          <w:lang w:val="ru-RU"/>
        </w:rPr>
        <w:t xml:space="preserve"> </w:t>
      </w:r>
      <w:r w:rsidR="00551FBC">
        <w:rPr>
          <w:color w:val="000000"/>
          <w:sz w:val="28"/>
          <w:szCs w:val="28"/>
          <w:lang w:val="ru-RU"/>
        </w:rPr>
        <w:t xml:space="preserve">Щербакова А.А., потерпевшей – </w:t>
      </w:r>
      <w:r>
        <w:rPr>
          <w:color w:val="000000"/>
          <w:sz w:val="28"/>
          <w:szCs w:val="28"/>
          <w:lang w:val="ru-RU"/>
        </w:rPr>
        <w:t>«данные изъяты»</w:t>
      </w:r>
      <w:r w:rsidR="00551FBC">
        <w:rPr>
          <w:color w:val="000000"/>
          <w:sz w:val="28"/>
          <w:szCs w:val="28"/>
          <w:lang w:val="ru-RU"/>
        </w:rPr>
        <w:t xml:space="preserve">, защитника </w:t>
      </w:r>
      <w:r>
        <w:rPr>
          <w:color w:val="000000"/>
          <w:sz w:val="28"/>
          <w:szCs w:val="28"/>
          <w:lang w:val="ru-RU"/>
        </w:rPr>
        <w:t>«данные изъяты»</w:t>
      </w:r>
      <w:r w:rsidR="00551FBC"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</w:t>
      </w:r>
    </w:p>
    <w:p w:rsidR="002E7B6C" w:rsidRPr="003F5F84" w:rsidP="002E7B6C">
      <w:pPr>
        <w:ind w:right="-143" w:firstLine="567"/>
        <w:jc w:val="both"/>
        <w:outlineLvl w:val="0"/>
        <w:rPr>
          <w:color w:val="000000"/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 рассмотрев в помещении судебного участка, расположенного по адресу: г. Симферополь, ул. Крымских Партизан, 3-а, дело об административном правонарушении в отношении:</w:t>
      </w:r>
    </w:p>
    <w:p w:rsidR="0025054B" w:rsidRPr="003F5F84" w:rsidP="0025054B">
      <w:pPr>
        <w:ind w:left="2835"/>
        <w:jc w:val="both"/>
        <w:outlineLvl w:val="0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Щербакова А.А.</w:t>
      </w:r>
      <w:r w:rsidRPr="003F5F84"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>,</w:t>
      </w:r>
      <w:r w:rsidRPr="003F5F84">
        <w:rPr>
          <w:color w:val="000000"/>
          <w:sz w:val="28"/>
          <w:szCs w:val="28"/>
          <w:lang w:val="ru-RU"/>
        </w:rPr>
        <w:t xml:space="preserve"> </w:t>
      </w:r>
    </w:p>
    <w:p w:rsidR="002E7B6C" w:rsidRPr="003F5F84" w:rsidP="002E7B6C">
      <w:pPr>
        <w:ind w:right="-1" w:firstLine="567"/>
        <w:jc w:val="both"/>
        <w:outlineLvl w:val="0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>по признакам правонарушения, предусмотренного ст. 6.1.1 Кодекса Российской Федерации об административных пр</w:t>
      </w:r>
      <w:r w:rsidRPr="003F5F84">
        <w:rPr>
          <w:sz w:val="28"/>
          <w:szCs w:val="28"/>
          <w:lang w:val="ru-RU"/>
        </w:rPr>
        <w:t>авонарушениях,</w:t>
      </w:r>
    </w:p>
    <w:p w:rsidR="002E7B6C" w:rsidRPr="003F5F84" w:rsidP="002E7B6C">
      <w:pPr>
        <w:ind w:left="3402" w:right="-143"/>
        <w:jc w:val="both"/>
        <w:outlineLvl w:val="0"/>
        <w:rPr>
          <w:color w:val="000000"/>
          <w:sz w:val="28"/>
          <w:szCs w:val="28"/>
          <w:lang w:val="ru-RU"/>
        </w:rPr>
      </w:pPr>
    </w:p>
    <w:p w:rsidR="002E7B6C" w:rsidRPr="003F5F84" w:rsidP="002E7B6C">
      <w:pPr>
        <w:ind w:right="-143" w:firstLine="567"/>
        <w:jc w:val="center"/>
        <w:outlineLvl w:val="0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УСТАНОВИЛ:</w:t>
      </w:r>
    </w:p>
    <w:p w:rsidR="002C1F5C" w:rsidRPr="003F5F84" w:rsidP="001B1C6D">
      <w:pPr>
        <w:ind w:firstLine="567"/>
        <w:jc w:val="both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 xml:space="preserve">Щербаков А.А., </w:t>
      </w:r>
      <w:r>
        <w:rPr>
          <w:color w:val="000000"/>
          <w:sz w:val="28"/>
          <w:szCs w:val="28"/>
          <w:lang w:val="ru-RU"/>
        </w:rPr>
        <w:t>«данные изъяты»</w:t>
      </w:r>
      <w:r w:rsidRPr="003F5F84" w:rsidR="00F93860">
        <w:rPr>
          <w:color w:val="000000"/>
          <w:sz w:val="28"/>
          <w:szCs w:val="28"/>
          <w:lang w:val="ru-RU"/>
        </w:rPr>
        <w:t xml:space="preserve">, </w:t>
      </w:r>
      <w:r w:rsidRPr="003F5F84" w:rsidR="00393DB0">
        <w:rPr>
          <w:color w:val="000000"/>
          <w:sz w:val="28"/>
          <w:szCs w:val="28"/>
          <w:lang w:val="ru-RU"/>
        </w:rPr>
        <w:t>находясь</w:t>
      </w:r>
      <w:r w:rsidRPr="003F5F84" w:rsidR="002E7B6C">
        <w:rPr>
          <w:color w:val="000000"/>
          <w:sz w:val="28"/>
          <w:szCs w:val="28"/>
          <w:lang w:val="ru-RU"/>
        </w:rPr>
        <w:t xml:space="preserve"> по адресу: </w:t>
      </w:r>
      <w:r>
        <w:rPr>
          <w:color w:val="000000"/>
          <w:sz w:val="28"/>
          <w:szCs w:val="28"/>
          <w:lang w:val="ru-RU"/>
        </w:rPr>
        <w:t>«данные изъяты»</w:t>
      </w:r>
      <w:r w:rsidRPr="003F5F84" w:rsidR="002E7B6C">
        <w:rPr>
          <w:color w:val="000000"/>
          <w:sz w:val="28"/>
          <w:szCs w:val="28"/>
          <w:lang w:val="ru-RU"/>
        </w:rPr>
        <w:t xml:space="preserve">, </w:t>
      </w:r>
      <w:r w:rsidRPr="003F5F84" w:rsidR="00455D5E">
        <w:rPr>
          <w:color w:val="000000"/>
          <w:sz w:val="28"/>
          <w:szCs w:val="28"/>
          <w:lang w:val="ru-RU"/>
        </w:rPr>
        <w:t xml:space="preserve">в ходе произошедшего конфликта с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, причинил последней телесные повреждения, а именно – однократно ладонью правой руки толкнул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 в левое плечо, после чего она потеряла равновесие и ударилась головой о стену, </w:t>
      </w:r>
      <w:r w:rsidRPr="003F5F84" w:rsidR="00455D5E">
        <w:rPr>
          <w:color w:val="000000"/>
          <w:sz w:val="28"/>
          <w:szCs w:val="28"/>
          <w:lang w:val="ru-RU"/>
        </w:rPr>
        <w:t xml:space="preserve">вследствие чего у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 </w:t>
      </w:r>
      <w:r w:rsidRPr="003F5F84" w:rsidR="00455D5E">
        <w:rPr>
          <w:color w:val="000000"/>
          <w:sz w:val="28"/>
          <w:szCs w:val="28"/>
          <w:lang w:val="ru-RU"/>
        </w:rPr>
        <w:t>обнаружены повреждения</w:t>
      </w:r>
      <w:r>
        <w:rPr>
          <w:color w:val="000000"/>
          <w:sz w:val="28"/>
          <w:szCs w:val="28"/>
          <w:lang w:val="ru-RU"/>
        </w:rPr>
        <w:t xml:space="preserve"> в виде кровоизли</w:t>
      </w:r>
      <w:r>
        <w:rPr>
          <w:color w:val="000000"/>
          <w:sz w:val="28"/>
          <w:szCs w:val="28"/>
          <w:lang w:val="ru-RU"/>
        </w:rPr>
        <w:t>яния языка, поверхностные разрывы слизистой оболочки нижней губы</w:t>
      </w:r>
      <w:r>
        <w:rPr>
          <w:color w:val="000000"/>
          <w:sz w:val="28"/>
          <w:szCs w:val="28"/>
          <w:lang w:val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которые, </w:t>
      </w:r>
      <w:r w:rsidRPr="003F5F84" w:rsidR="00095126">
        <w:rPr>
          <w:rFonts w:eastAsiaTheme="minorHAnsi"/>
          <w:sz w:val="28"/>
          <w:szCs w:val="28"/>
          <w:lang w:val="ru-RU" w:eastAsia="en-US"/>
        </w:rPr>
        <w:t xml:space="preserve">в соответствии с </w:t>
      </w:r>
      <w:r w:rsidRPr="003F5F84" w:rsidR="00F93860">
        <w:rPr>
          <w:rFonts w:eastAsiaTheme="minorHAnsi"/>
          <w:sz w:val="28"/>
          <w:szCs w:val="28"/>
          <w:lang w:val="ru-RU" w:eastAsia="en-US"/>
        </w:rPr>
        <w:t xml:space="preserve">Заключением эксперта </w:t>
      </w:r>
      <w:r>
        <w:rPr>
          <w:color w:val="000000"/>
          <w:sz w:val="28"/>
          <w:szCs w:val="28"/>
          <w:lang w:val="ru-RU"/>
        </w:rPr>
        <w:t>«данные изъяты»</w:t>
      </w:r>
      <w:r w:rsidRPr="003F5F84" w:rsidR="00F7192E">
        <w:rPr>
          <w:rFonts w:eastAsiaTheme="minorHAnsi"/>
          <w:sz w:val="28"/>
          <w:szCs w:val="28"/>
          <w:lang w:val="ru-RU" w:eastAsia="en-US"/>
        </w:rPr>
        <w:t>,</w:t>
      </w:r>
      <w:r w:rsidRPr="003F5F84" w:rsidR="00F93860"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 w:rsidR="00095126">
        <w:rPr>
          <w:sz w:val="28"/>
          <w:szCs w:val="28"/>
          <w:lang w:val="ru-RU" w:eastAsia="ru-RU"/>
        </w:rPr>
        <w:t>не повлекл</w:t>
      </w:r>
      <w:r w:rsidRPr="003F5F84" w:rsidR="000B28C4">
        <w:rPr>
          <w:sz w:val="28"/>
          <w:szCs w:val="28"/>
          <w:lang w:val="ru-RU" w:eastAsia="ru-RU"/>
        </w:rPr>
        <w:t>и</w:t>
      </w:r>
      <w:r w:rsidRPr="003F5F84" w:rsidR="00095126">
        <w:rPr>
          <w:sz w:val="28"/>
          <w:szCs w:val="28"/>
          <w:lang w:val="ru-RU" w:eastAsia="ru-RU"/>
        </w:rPr>
        <w:t xml:space="preserve"> за собой кратковременного расстройства здоровья </w:t>
      </w:r>
      <w:r w:rsidRPr="003F5F84" w:rsidR="00455D5E">
        <w:rPr>
          <w:sz w:val="28"/>
          <w:szCs w:val="28"/>
          <w:lang w:val="ru-RU" w:eastAsia="ru-RU"/>
        </w:rPr>
        <w:t xml:space="preserve">или </w:t>
      </w:r>
      <w:r w:rsidRPr="003F5F84" w:rsidR="00095126">
        <w:rPr>
          <w:sz w:val="28"/>
          <w:szCs w:val="28"/>
          <w:lang w:val="ru-RU" w:eastAsia="ru-RU"/>
        </w:rPr>
        <w:t xml:space="preserve">незначительной стойкой утраты </w:t>
      </w:r>
      <w:r w:rsidRPr="003F5F84" w:rsidR="00455D5E">
        <w:rPr>
          <w:sz w:val="28"/>
          <w:szCs w:val="28"/>
          <w:lang w:val="ru-RU" w:eastAsia="ru-RU"/>
        </w:rPr>
        <w:t xml:space="preserve">общей </w:t>
      </w:r>
      <w:r w:rsidRPr="003F5F84" w:rsidR="00095126">
        <w:rPr>
          <w:sz w:val="28"/>
          <w:szCs w:val="28"/>
          <w:lang w:val="ru-RU" w:eastAsia="ru-RU"/>
        </w:rPr>
        <w:t>трудоспособности и расценива</w:t>
      </w:r>
      <w:r w:rsidRPr="003F5F84" w:rsidR="000B28C4">
        <w:rPr>
          <w:sz w:val="28"/>
          <w:szCs w:val="28"/>
          <w:lang w:val="ru-RU" w:eastAsia="ru-RU"/>
        </w:rPr>
        <w:t>ю</w:t>
      </w:r>
      <w:r w:rsidRPr="003F5F84" w:rsidR="00095126">
        <w:rPr>
          <w:sz w:val="28"/>
          <w:szCs w:val="28"/>
          <w:lang w:val="ru-RU" w:eastAsia="ru-RU"/>
        </w:rPr>
        <w:t>тся как повреждени</w:t>
      </w:r>
      <w:r w:rsidRPr="003F5F84" w:rsidR="000B28C4">
        <w:rPr>
          <w:sz w:val="28"/>
          <w:szCs w:val="28"/>
          <w:lang w:val="ru-RU" w:eastAsia="ru-RU"/>
        </w:rPr>
        <w:t>я</w:t>
      </w:r>
      <w:r w:rsidRPr="003F5F84" w:rsidR="00095126">
        <w:rPr>
          <w:sz w:val="28"/>
          <w:szCs w:val="28"/>
          <w:lang w:val="ru-RU" w:eastAsia="ru-RU"/>
        </w:rPr>
        <w:t>, не причинивш</w:t>
      </w:r>
      <w:r w:rsidRPr="003F5F84" w:rsidR="000B28C4">
        <w:rPr>
          <w:sz w:val="28"/>
          <w:szCs w:val="28"/>
          <w:lang w:val="ru-RU" w:eastAsia="ru-RU"/>
        </w:rPr>
        <w:t>и</w:t>
      </w:r>
      <w:r w:rsidRPr="003F5F84" w:rsidR="00095126">
        <w:rPr>
          <w:sz w:val="28"/>
          <w:szCs w:val="28"/>
          <w:lang w:val="ru-RU" w:eastAsia="ru-RU"/>
        </w:rPr>
        <w:t>е вред здоровью</w:t>
      </w:r>
      <w:r w:rsidRPr="003F5F84">
        <w:rPr>
          <w:sz w:val="28"/>
          <w:szCs w:val="28"/>
          <w:lang w:val="ru-RU" w:eastAsia="ru-RU"/>
        </w:rPr>
        <w:t xml:space="preserve">, то есть совершил административное правонарушение, предусмотренное ст. 6.1.1 Кодекса РФ об административных правонарушениях. </w:t>
      </w:r>
    </w:p>
    <w:p w:rsidR="00F93860" w:rsidRPr="003F5F84" w:rsidP="001B1C6D">
      <w:pPr>
        <w:ind w:firstLine="567"/>
        <w:jc w:val="both"/>
        <w:rPr>
          <w:sz w:val="28"/>
          <w:szCs w:val="28"/>
          <w:lang w:val="ru-RU"/>
        </w:rPr>
      </w:pPr>
      <w:r w:rsidRPr="003F5F84">
        <w:rPr>
          <w:color w:val="000000"/>
          <w:sz w:val="28"/>
          <w:szCs w:val="28"/>
          <w:lang w:val="ru-RU"/>
        </w:rPr>
        <w:t xml:space="preserve">В судебном заседании </w:t>
      </w:r>
      <w:r w:rsidR="00897303">
        <w:rPr>
          <w:color w:val="000000"/>
          <w:sz w:val="28"/>
          <w:szCs w:val="28"/>
          <w:lang w:val="ru-RU"/>
        </w:rPr>
        <w:t xml:space="preserve">Щербаков А.А. </w:t>
      </w:r>
      <w:r w:rsidRPr="003F5F84" w:rsidR="004C7D24">
        <w:rPr>
          <w:sz w:val="28"/>
          <w:szCs w:val="28"/>
          <w:lang w:val="ru-RU"/>
        </w:rPr>
        <w:t>вину в совершении административного правонарушения, предусмотренного ст. 6.1.1 Кодекса Российской Федерации об административных правонарушениях</w:t>
      </w:r>
      <w:r w:rsidR="00897303">
        <w:rPr>
          <w:sz w:val="28"/>
          <w:szCs w:val="28"/>
          <w:lang w:val="ru-RU"/>
        </w:rPr>
        <w:t>, не</w:t>
      </w:r>
      <w:r w:rsidRPr="003F5F84" w:rsidR="004C7D24">
        <w:rPr>
          <w:sz w:val="28"/>
          <w:szCs w:val="28"/>
          <w:lang w:val="ru-RU"/>
        </w:rPr>
        <w:t xml:space="preserve"> признал</w:t>
      </w:r>
      <w:r w:rsidR="00897303">
        <w:rPr>
          <w:sz w:val="28"/>
          <w:szCs w:val="28"/>
          <w:lang w:val="ru-RU"/>
        </w:rPr>
        <w:t>, пояснил, что между ним и потерпевшей произошел словестный конфликт, в ходе которого они эмоционально выясняли отношения путем словесной перепалки. Он однократно оттолкнул от себя потерпевшую, которая двигалась на него, вследствие чего она потеряла равновесие и упала. Поскольку в этот момент потерпевшая продолжала ругаться, то, в момент падения, она прикусила язык и губу. Умысла на причинение ей физической боли, каких-либо телесных повреждений он не имел, предвидеть последствия не мог, раскаивается в том, что в целом допустил возникновение данной конфликтной ситуации</w:t>
      </w:r>
      <w:r w:rsidRPr="003F5F84">
        <w:rPr>
          <w:sz w:val="28"/>
          <w:szCs w:val="28"/>
          <w:lang w:val="ru-RU"/>
        </w:rPr>
        <w:t>.</w:t>
      </w:r>
      <w:r w:rsidR="00897303">
        <w:rPr>
          <w:sz w:val="28"/>
          <w:szCs w:val="28"/>
          <w:lang w:val="ru-RU"/>
        </w:rPr>
        <w:t xml:space="preserve"> </w:t>
      </w:r>
      <w:r w:rsidRPr="003F5F84">
        <w:rPr>
          <w:sz w:val="28"/>
          <w:szCs w:val="28"/>
          <w:lang w:val="ru-RU"/>
        </w:rPr>
        <w:t xml:space="preserve"> </w:t>
      </w:r>
    </w:p>
    <w:p w:rsidR="00897303" w:rsidP="00174522">
      <w:pPr>
        <w:ind w:right="-6"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Потерпевшая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в</w:t>
      </w:r>
      <w:r w:rsidRPr="003F5F84" w:rsidR="00174522">
        <w:rPr>
          <w:sz w:val="28"/>
          <w:szCs w:val="28"/>
          <w:lang w:val="ru-RU"/>
        </w:rPr>
        <w:t xml:space="preserve"> судебно</w:t>
      </w:r>
      <w:r>
        <w:rPr>
          <w:sz w:val="28"/>
          <w:szCs w:val="28"/>
          <w:lang w:val="ru-RU"/>
        </w:rPr>
        <w:t>м</w:t>
      </w:r>
      <w:r w:rsidRPr="003F5F84" w:rsidR="00174522">
        <w:rPr>
          <w:sz w:val="28"/>
          <w:szCs w:val="28"/>
          <w:lang w:val="ru-RU"/>
        </w:rPr>
        <w:t xml:space="preserve"> заседани</w:t>
      </w:r>
      <w:r>
        <w:rPr>
          <w:sz w:val="28"/>
          <w:szCs w:val="28"/>
          <w:lang w:val="ru-RU"/>
        </w:rPr>
        <w:t xml:space="preserve">и показала, что </w:t>
      </w:r>
      <w:r>
        <w:rPr>
          <w:color w:val="000000"/>
          <w:sz w:val="28"/>
          <w:szCs w:val="28"/>
          <w:lang w:val="ru-RU"/>
        </w:rPr>
        <w:t>«данные изъяты»</w:t>
      </w:r>
      <w:r w:rsidR="00A83A19">
        <w:rPr>
          <w:color w:val="000000"/>
          <w:sz w:val="28"/>
          <w:szCs w:val="28"/>
          <w:lang w:val="ru-RU"/>
        </w:rPr>
        <w:t xml:space="preserve"> </w:t>
      </w:r>
      <w:r w:rsidRPr="003F5F84" w:rsidR="00A83A19">
        <w:rPr>
          <w:color w:val="000000"/>
          <w:sz w:val="28"/>
          <w:szCs w:val="28"/>
          <w:lang w:val="ru-RU"/>
        </w:rPr>
        <w:t xml:space="preserve">по адресу: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 </w:t>
      </w:r>
      <w:r w:rsidR="00A83A19">
        <w:rPr>
          <w:color w:val="000000"/>
          <w:sz w:val="28"/>
          <w:szCs w:val="28"/>
          <w:lang w:val="ru-RU"/>
        </w:rPr>
        <w:t xml:space="preserve">у них с супругом – Щербаковым А.А. </w:t>
      </w:r>
      <w:r w:rsidR="00A83A19">
        <w:rPr>
          <w:sz w:val="28"/>
          <w:szCs w:val="28"/>
          <w:lang w:val="ru-RU"/>
        </w:rPr>
        <w:t xml:space="preserve">произошел словестный конфликт, в ходе которого они эмоционально выясняли отношения путем словесной перепалки. Супруг один раз оттолкнул ее от себя в область плеча, поскольку она двигалась на него, из-за чего она потеряла равновесие, качнулась и от этого ударилась головой о стену. В момент удара она продолжала словесный конфликт, из-за чего прикусила язык и губу, однако, физическую боль она не испытывала и продолжила дальше выяснять отношения. </w:t>
      </w:r>
      <w:r w:rsidR="00534C75">
        <w:rPr>
          <w:sz w:val="28"/>
          <w:szCs w:val="28"/>
          <w:lang w:val="ru-RU"/>
        </w:rPr>
        <w:t xml:space="preserve">Побоев ей Щербаков А.А. не наносил. </w:t>
      </w:r>
      <w:r w:rsidR="00A83A19">
        <w:rPr>
          <w:sz w:val="28"/>
          <w:szCs w:val="28"/>
          <w:lang w:val="ru-RU"/>
        </w:rPr>
        <w:t xml:space="preserve">Поскольку в тот период они с супругом переживали сложный период в отношениях, она, поддавшись эмоциям и обиде, обратилась с заявление в полицию. На данный момент каких-либо претензий к Щербакову А.А. не имеет, ссор между ними больше не было, просила прекратить производство по делу в связи с отсутствием состава инкриминируемого правонарушения в действиях ее супруга.   </w:t>
      </w:r>
    </w:p>
    <w:p w:rsidR="00897303" w:rsidP="00174522">
      <w:pPr>
        <w:ind w:right="-6"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Защитник Щербакова А.А. – адвокат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в судебном заседании просил прекратить производство по делу об административном правонарушении в связи с отсутствием состава инкриминируемого правонарушения в действиях Щербакова А.А., пояснив, что умысла на </w:t>
      </w:r>
      <w:r w:rsidRPr="003F5F84">
        <w:rPr>
          <w:sz w:val="28"/>
          <w:szCs w:val="28"/>
          <w:lang w:val="ru-RU" w:eastAsia="ru-RU"/>
        </w:rPr>
        <w:t>нанесение побоев или совершение иных насильс</w:t>
      </w:r>
      <w:r w:rsidRPr="003F5F84">
        <w:rPr>
          <w:sz w:val="28"/>
          <w:szCs w:val="28"/>
          <w:lang w:val="ru-RU" w:eastAsia="ru-RU"/>
        </w:rPr>
        <w:t>твенных действий, причинивших физическую боль</w:t>
      </w:r>
      <w:r>
        <w:rPr>
          <w:sz w:val="28"/>
          <w:szCs w:val="28"/>
          <w:lang w:val="ru-RU" w:eastAsia="ru-RU"/>
        </w:rPr>
        <w:t xml:space="preserve"> потерпевшей у Щербакова А.А. не было, кроме того, потерпевшая заявила, что она не испытывала физическую</w:t>
      </w:r>
      <w:r>
        <w:rPr>
          <w:sz w:val="28"/>
          <w:szCs w:val="28"/>
          <w:lang w:val="ru-RU" w:eastAsia="ru-RU"/>
        </w:rPr>
        <w:t xml:space="preserve"> боль, </w:t>
      </w:r>
      <w:r w:rsidR="00907A9E">
        <w:rPr>
          <w:sz w:val="28"/>
          <w:szCs w:val="28"/>
          <w:lang w:val="ru-RU" w:eastAsia="ru-RU"/>
        </w:rPr>
        <w:t xml:space="preserve">побои, иные насильственные действия Щербаков А.А. в отношении </w:t>
      </w:r>
      <w:r>
        <w:rPr>
          <w:color w:val="000000"/>
          <w:sz w:val="28"/>
          <w:szCs w:val="28"/>
          <w:lang w:val="ru-RU"/>
        </w:rPr>
        <w:t>«данные изъяты»</w:t>
      </w:r>
      <w:r w:rsidR="00907A9E">
        <w:rPr>
          <w:sz w:val="28"/>
          <w:szCs w:val="28"/>
          <w:lang w:val="ru-RU" w:eastAsia="ru-RU"/>
        </w:rPr>
        <w:t xml:space="preserve"> не совершал. </w:t>
      </w:r>
      <w:r>
        <w:rPr>
          <w:sz w:val="28"/>
          <w:szCs w:val="28"/>
          <w:lang w:val="ru-RU" w:eastAsia="ru-RU"/>
        </w:rPr>
        <w:t xml:space="preserve"> </w:t>
      </w:r>
    </w:p>
    <w:p w:rsidR="00907A9E" w:rsidP="001B1C6D">
      <w:pPr>
        <w:ind w:firstLine="540"/>
        <w:jc w:val="both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Выслушав </w:t>
      </w:r>
      <w:r>
        <w:rPr>
          <w:sz w:val="28"/>
          <w:szCs w:val="28"/>
          <w:lang w:val="ru-RU"/>
        </w:rPr>
        <w:t>Щер</w:t>
      </w:r>
      <w:r>
        <w:rPr>
          <w:sz w:val="28"/>
          <w:szCs w:val="28"/>
          <w:lang w:val="ru-RU"/>
        </w:rPr>
        <w:t xml:space="preserve">бакова А.А.,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, защитника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/>
        </w:rPr>
        <w:t xml:space="preserve"> исследовав материалы дела об административном правонарушении, мировой судья приходит к следующему. </w:t>
      </w:r>
    </w:p>
    <w:p w:rsidR="00514001" w:rsidRPr="00514001" w:rsidP="00514001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14001">
        <w:rPr>
          <w:sz w:val="28"/>
          <w:szCs w:val="28"/>
        </w:rPr>
        <w:t xml:space="preserve">Согласно ст. 24.1 Кодекса Российской Федерации об административных правонарушениях задачами производства </w:t>
      </w:r>
      <w:r w:rsidRPr="00514001">
        <w:rPr>
          <w:sz w:val="28"/>
          <w:szCs w:val="28"/>
        </w:rPr>
        <w:t>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</w:t>
      </w:r>
      <w:r w:rsidRPr="00514001">
        <w:rPr>
          <w:sz w:val="28"/>
          <w:szCs w:val="28"/>
        </w:rPr>
        <w:t>н и условий, способствовавших совершению административных правонарушений.</w:t>
      </w:r>
    </w:p>
    <w:p w:rsidR="00514001" w:rsidRPr="00514001" w:rsidP="00514001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14001">
        <w:rPr>
          <w:sz w:val="28"/>
          <w:szCs w:val="28"/>
        </w:rPr>
        <w:t>В силу ст. 26.1 Кодекса Российской Федерации об административных правонарушениях, в предмет доказывания по делу входят, в том числе, установление наличия события административного пр</w:t>
      </w:r>
      <w:r w:rsidRPr="00514001">
        <w:rPr>
          <w:sz w:val="28"/>
          <w:szCs w:val="28"/>
        </w:rPr>
        <w:t xml:space="preserve">авонарушения, виновность лица в совершении правонарушения, обстоятельства, исключающие производство по делу об административном правонарушении, и иные обстоятельства, имеющие значение для правильного разрешения дела. </w:t>
      </w:r>
    </w:p>
    <w:p w:rsidR="00514001" w:rsidRPr="00514001" w:rsidP="00514001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514001">
        <w:rPr>
          <w:sz w:val="28"/>
          <w:szCs w:val="28"/>
        </w:rPr>
        <w:t>В соответствии со ст. 26.2 Кодекса Рос</w:t>
      </w:r>
      <w:r w:rsidRPr="00514001">
        <w:rPr>
          <w:sz w:val="28"/>
          <w:szCs w:val="28"/>
        </w:rPr>
        <w:t xml:space="preserve">сийской Федерации об административных правонарушениях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</w:t>
      </w:r>
      <w:r w:rsidRPr="00514001">
        <w:rPr>
          <w:sz w:val="28"/>
          <w:szCs w:val="28"/>
        </w:rPr>
        <w:t>находится дело, устанавливают н</w:t>
      </w:r>
      <w:r w:rsidRPr="00514001">
        <w:rPr>
          <w:sz w:val="28"/>
          <w:szCs w:val="28"/>
        </w:rPr>
        <w:t>аличие либо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устанавливаются протоколом об адми</w:t>
      </w:r>
      <w:r w:rsidRPr="00514001">
        <w:rPr>
          <w:sz w:val="28"/>
          <w:szCs w:val="28"/>
        </w:rPr>
        <w:t>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</w:t>
      </w:r>
      <w:r w:rsidRPr="00514001">
        <w:rPr>
          <w:sz w:val="28"/>
          <w:szCs w:val="28"/>
        </w:rPr>
        <w:t xml:space="preserve"> документами, а также показаниями специальных технических средств, вещественными доказательствами. 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 xml:space="preserve">Статьей 6.1.1 КоАП РФ определено, что нанесение побоев или совершение иных насильственных действий, причинивших физическую боль, но не повлекших </w:t>
      </w:r>
      <w:r w:rsidRPr="003F5F84">
        <w:rPr>
          <w:sz w:val="28"/>
          <w:szCs w:val="28"/>
          <w:lang w:val="ru-RU" w:eastAsia="ru-RU"/>
        </w:rPr>
        <w:t>последствий, указанных в ст. 115 УК РФ, если эти действия не содержат уголовно наказуемого деяния, - влечет административную ответственность в виде штрафа в размере от пяти тысяч до тридцати тысяч рублей, либо административный арест на срок от десяти до пя</w:t>
      </w:r>
      <w:r w:rsidRPr="003F5F84">
        <w:rPr>
          <w:sz w:val="28"/>
          <w:szCs w:val="28"/>
          <w:lang w:val="ru-RU" w:eastAsia="ru-RU"/>
        </w:rPr>
        <w:t>тнадцати суток, либо обязательные работы на срок от шестидесяти до ста двадцати часов.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Состав данного правонарушения является материальным, для квалификации содеянного по указанной норме требуется наступление последствий в виде физической боли при отсутств</w:t>
      </w:r>
      <w:r w:rsidRPr="003F5F84">
        <w:rPr>
          <w:sz w:val="28"/>
          <w:szCs w:val="28"/>
          <w:lang w:val="ru-RU" w:eastAsia="ru-RU"/>
        </w:rPr>
        <w:t>ии вреда здоровью потерпевшего, определяемого в соответствии Приказом Минздравсоцразвития РФ от 24 апреля 2008 года № 194н "Об утверждении Медицинских критериев определения степени тяжести вреда, причиненного здоровью человека".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При этом, побои - это дейст</w:t>
      </w:r>
      <w:r w:rsidRPr="003F5F84">
        <w:rPr>
          <w:sz w:val="28"/>
          <w:szCs w:val="28"/>
          <w:lang w:val="ru-RU" w:eastAsia="ru-RU"/>
        </w:rPr>
        <w:t>вия, характеризующиеся многократным нанесением ударов, которые сами по себе не составляют особого вида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</w:t>
      </w:r>
      <w:r w:rsidRPr="003F5F84">
        <w:rPr>
          <w:sz w:val="28"/>
          <w:szCs w:val="28"/>
          <w:lang w:val="ru-RU" w:eastAsia="ru-RU"/>
        </w:rPr>
        <w:t>й временной утраты трудоспособности или незначительной стойкой утраты общей трудоспособности). Вместе с тем, побои могут и не оставить после себя никаких объективно выявляемых повреждений.</w:t>
      </w:r>
    </w:p>
    <w:p w:rsidR="009E4758" w:rsidRPr="003F5F84" w:rsidP="001B1C6D">
      <w:pPr>
        <w:ind w:firstLine="540"/>
        <w:jc w:val="both"/>
        <w:rPr>
          <w:rFonts w:ascii="Verdana" w:hAnsi="Verdana"/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К иным насильственным действиям относится причинение боли щипанием,</w:t>
      </w:r>
      <w:r w:rsidRPr="003F5F84">
        <w:rPr>
          <w:sz w:val="28"/>
          <w:szCs w:val="28"/>
          <w:lang w:val="ru-RU" w:eastAsia="ru-RU"/>
        </w:rPr>
        <w:t xml:space="preserve"> сечением, причинение небольших повреждений тупыми или острыми предметами, воздействием термических факторов и другие аналогичные действия.</w:t>
      </w:r>
    </w:p>
    <w:p w:rsidR="009E4758" w:rsidP="001B1C6D">
      <w:pPr>
        <w:ind w:firstLine="540"/>
        <w:jc w:val="both"/>
        <w:rPr>
          <w:sz w:val="28"/>
          <w:szCs w:val="28"/>
          <w:lang w:val="ru-RU" w:eastAsia="ru-RU"/>
        </w:rPr>
      </w:pPr>
      <w:r w:rsidRPr="003F5F84">
        <w:rPr>
          <w:sz w:val="28"/>
          <w:szCs w:val="28"/>
          <w:lang w:val="ru-RU" w:eastAsia="ru-RU"/>
        </w:rPr>
        <w:t>Исходя из изложенного, обязательным признаком объективной стороны состава указанного административного правонарушени</w:t>
      </w:r>
      <w:r w:rsidRPr="003F5F84">
        <w:rPr>
          <w:sz w:val="28"/>
          <w:szCs w:val="28"/>
          <w:lang w:val="ru-RU" w:eastAsia="ru-RU"/>
        </w:rPr>
        <w:t>я является наступление последствий в виде физической боли.</w:t>
      </w:r>
    </w:p>
    <w:p w:rsidR="00514001" w:rsidP="001B1C6D">
      <w:pPr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Как следует из протокола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 w:eastAsia="ru-RU"/>
        </w:rPr>
        <w:t xml:space="preserve"> об административном правонарушении от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 w:eastAsia="ru-RU"/>
        </w:rPr>
        <w:t xml:space="preserve">, </w:t>
      </w:r>
      <w:r>
        <w:rPr>
          <w:color w:val="000000"/>
          <w:sz w:val="28"/>
          <w:szCs w:val="28"/>
          <w:lang w:val="ru-RU"/>
        </w:rPr>
        <w:t xml:space="preserve">Щербаков А.А., </w:t>
      </w:r>
      <w:r>
        <w:rPr>
          <w:color w:val="000000"/>
          <w:sz w:val="28"/>
          <w:szCs w:val="28"/>
          <w:lang w:val="ru-RU"/>
        </w:rPr>
        <w:t>«данные изъяты»</w:t>
      </w:r>
      <w:r w:rsidRPr="003F5F84">
        <w:rPr>
          <w:color w:val="000000"/>
          <w:sz w:val="28"/>
          <w:szCs w:val="28"/>
          <w:lang w:val="ru-RU"/>
        </w:rPr>
        <w:t xml:space="preserve">, находясь по адресу: </w:t>
      </w:r>
      <w:r>
        <w:rPr>
          <w:color w:val="000000"/>
          <w:sz w:val="28"/>
          <w:szCs w:val="28"/>
          <w:lang w:val="ru-RU"/>
        </w:rPr>
        <w:t>«данные изъяты»</w:t>
      </w:r>
      <w:r w:rsidRPr="003F5F84">
        <w:rPr>
          <w:color w:val="000000"/>
          <w:sz w:val="28"/>
          <w:szCs w:val="28"/>
          <w:lang w:val="ru-RU"/>
        </w:rPr>
        <w:t xml:space="preserve">, в ходе произошедшего конфликта с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, причинил последней телесные повреждения, а именно – однократно ладонью правой руки толкнул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 в левое плечо, после чего она потеряла равновесие и ударилась головой о стену, </w:t>
      </w:r>
      <w:r w:rsidRPr="003F5F84">
        <w:rPr>
          <w:color w:val="000000"/>
          <w:sz w:val="28"/>
          <w:szCs w:val="28"/>
          <w:lang w:val="ru-RU"/>
        </w:rPr>
        <w:t xml:space="preserve">вследствие </w:t>
      </w:r>
      <w:r w:rsidRPr="003F5F84">
        <w:rPr>
          <w:color w:val="000000"/>
          <w:sz w:val="28"/>
          <w:szCs w:val="28"/>
          <w:lang w:val="ru-RU"/>
        </w:rPr>
        <w:t xml:space="preserve">чего у </w:t>
      </w:r>
      <w:r>
        <w:rPr>
          <w:color w:val="000000"/>
          <w:sz w:val="28"/>
          <w:szCs w:val="28"/>
          <w:lang w:val="ru-RU"/>
        </w:rPr>
        <w:t>«данные изъяты</w:t>
      </w:r>
      <w:r>
        <w:rPr>
          <w:color w:val="000000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color w:val="000000"/>
          <w:sz w:val="28"/>
          <w:szCs w:val="28"/>
          <w:lang w:val="ru-RU"/>
        </w:rPr>
        <w:t>обнаружены повреждения</w:t>
      </w:r>
      <w:r>
        <w:rPr>
          <w:color w:val="000000"/>
          <w:sz w:val="28"/>
          <w:szCs w:val="28"/>
          <w:lang w:val="ru-RU"/>
        </w:rPr>
        <w:t xml:space="preserve"> в виде кровоизлияния языка, поверхностные разрывы слизистой оболочки нижней губы, которые, 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в соответствии с Заключением эксперта </w:t>
      </w:r>
      <w:r>
        <w:rPr>
          <w:color w:val="000000"/>
          <w:sz w:val="28"/>
          <w:szCs w:val="28"/>
          <w:lang w:val="ru-RU"/>
        </w:rPr>
        <w:t>«данные изъяты»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, </w:t>
      </w:r>
      <w:r w:rsidRPr="003F5F84">
        <w:rPr>
          <w:sz w:val="28"/>
          <w:szCs w:val="28"/>
          <w:lang w:val="ru-RU" w:eastAsia="ru-RU"/>
        </w:rPr>
        <w:t>не повлекли за собой кратковременного расстройства здоровья или н</w:t>
      </w:r>
      <w:r w:rsidRPr="003F5F84">
        <w:rPr>
          <w:sz w:val="28"/>
          <w:szCs w:val="28"/>
          <w:lang w:val="ru-RU" w:eastAsia="ru-RU"/>
        </w:rPr>
        <w:t>езначительной стойкой утраты общей трудоспособности и расцениваются как повреждения, не причинившие вред здоровью</w:t>
      </w:r>
      <w:r>
        <w:rPr>
          <w:sz w:val="28"/>
          <w:szCs w:val="28"/>
          <w:lang w:val="ru-RU" w:eastAsia="ru-RU"/>
        </w:rPr>
        <w:t xml:space="preserve">. </w:t>
      </w:r>
    </w:p>
    <w:p w:rsidR="00FF012E" w:rsidP="00FF012E">
      <w:pPr>
        <w:ind w:firstLine="540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Согласно выводам </w:t>
      </w:r>
      <w:r w:rsidRPr="003F5F84">
        <w:rPr>
          <w:rFonts w:eastAsiaTheme="minorHAnsi"/>
          <w:sz w:val="28"/>
          <w:szCs w:val="28"/>
          <w:lang w:val="ru-RU" w:eastAsia="en-US"/>
        </w:rPr>
        <w:t>Заключени</w:t>
      </w:r>
      <w:r>
        <w:rPr>
          <w:rFonts w:eastAsiaTheme="minorHAnsi"/>
          <w:sz w:val="28"/>
          <w:szCs w:val="28"/>
          <w:lang w:val="ru-RU" w:eastAsia="en-US"/>
        </w:rPr>
        <w:t>я</w:t>
      </w:r>
      <w:r w:rsidRPr="003F5F84">
        <w:rPr>
          <w:rFonts w:eastAsiaTheme="minorHAnsi"/>
          <w:sz w:val="28"/>
          <w:szCs w:val="28"/>
          <w:lang w:val="ru-RU" w:eastAsia="en-US"/>
        </w:rPr>
        <w:t xml:space="preserve"> эксперта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rFonts w:eastAsiaTheme="minorHAnsi"/>
          <w:sz w:val="28"/>
          <w:szCs w:val="28"/>
          <w:lang w:val="ru-RU" w:eastAsia="en-US"/>
        </w:rPr>
        <w:t xml:space="preserve"> </w:t>
      </w:r>
      <w:r w:rsidRPr="003F5F84">
        <w:rPr>
          <w:color w:val="000000"/>
          <w:sz w:val="28"/>
          <w:szCs w:val="28"/>
          <w:lang w:val="ru-RU"/>
        </w:rPr>
        <w:t xml:space="preserve">у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color w:val="000000"/>
          <w:sz w:val="28"/>
          <w:szCs w:val="28"/>
          <w:lang w:val="ru-RU"/>
        </w:rPr>
        <w:t xml:space="preserve"> </w:t>
      </w:r>
      <w:r w:rsidRPr="003F5F84">
        <w:rPr>
          <w:color w:val="000000"/>
          <w:sz w:val="28"/>
          <w:szCs w:val="28"/>
          <w:lang w:val="ru-RU"/>
        </w:rPr>
        <w:t>обнаружены повреждения</w:t>
      </w:r>
      <w:r>
        <w:rPr>
          <w:color w:val="000000"/>
          <w:sz w:val="28"/>
          <w:szCs w:val="28"/>
          <w:lang w:val="ru-RU"/>
        </w:rPr>
        <w:t xml:space="preserve"> в виде кровоизлияния языка, поверхностные разрывы слизистой оболочки нижней губы, которые получены в результате однократного травматического воздействия твердым тупым предметом, могли образоваться в срок, указанный подэкспертной, и согласно п. 9 </w:t>
      </w:r>
      <w:r w:rsidRPr="003F5F84">
        <w:rPr>
          <w:sz w:val="28"/>
          <w:szCs w:val="28"/>
          <w:lang w:val="ru-RU" w:eastAsia="ru-RU"/>
        </w:rPr>
        <w:t>Приказ</w:t>
      </w:r>
      <w:r>
        <w:rPr>
          <w:sz w:val="28"/>
          <w:szCs w:val="28"/>
          <w:lang w:val="ru-RU" w:eastAsia="ru-RU"/>
        </w:rPr>
        <w:t xml:space="preserve">а </w:t>
      </w:r>
      <w:r w:rsidRPr="003F5F84">
        <w:rPr>
          <w:sz w:val="28"/>
          <w:szCs w:val="28"/>
          <w:lang w:val="ru-RU" w:eastAsia="ru-RU"/>
        </w:rPr>
        <w:t>М</w:t>
      </w:r>
      <w:r w:rsidRPr="003F5F84">
        <w:rPr>
          <w:sz w:val="28"/>
          <w:szCs w:val="28"/>
          <w:lang w:val="ru-RU" w:eastAsia="ru-RU"/>
        </w:rPr>
        <w:t>инздравсоцразвития РФ от 24 апреля 2008 года № 194н "Об утверждении Медицинских критериев определения степени тяжести вреда, причиненного здоровью</w:t>
      </w:r>
      <w:r w:rsidRPr="003F5F84">
        <w:rPr>
          <w:sz w:val="28"/>
          <w:szCs w:val="28"/>
          <w:lang w:val="ru-RU" w:eastAsia="ru-RU"/>
        </w:rPr>
        <w:t xml:space="preserve"> человека"</w:t>
      </w:r>
      <w:r>
        <w:rPr>
          <w:sz w:val="28"/>
          <w:szCs w:val="28"/>
          <w:lang w:val="ru-RU" w:eastAsia="ru-RU"/>
        </w:rPr>
        <w:t xml:space="preserve">, </w:t>
      </w:r>
      <w:r w:rsidRPr="003F5F84">
        <w:rPr>
          <w:sz w:val="28"/>
          <w:szCs w:val="28"/>
          <w:lang w:val="ru-RU" w:eastAsia="ru-RU"/>
        </w:rPr>
        <w:t>расцениваются как повреждения, не причинившие вред здоровью</w:t>
      </w:r>
      <w:r>
        <w:rPr>
          <w:sz w:val="28"/>
          <w:szCs w:val="28"/>
          <w:lang w:val="ru-RU" w:eastAsia="ru-RU"/>
        </w:rPr>
        <w:t>. Анатомическая область, в которой расп</w:t>
      </w:r>
      <w:r>
        <w:rPr>
          <w:sz w:val="28"/>
          <w:szCs w:val="28"/>
          <w:lang w:val="ru-RU" w:eastAsia="ru-RU"/>
        </w:rPr>
        <w:t xml:space="preserve">олагаются повреждения, доступна для действия собственной руки потерпевшей.  </w:t>
      </w:r>
    </w:p>
    <w:p w:rsidR="00534C75" w:rsidRPr="00B027CD" w:rsidP="00B027CD">
      <w:pPr>
        <w:ind w:firstLine="539"/>
        <w:jc w:val="both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Согласно объяснениям потерпевшей от </w:t>
      </w:r>
      <w:r>
        <w:rPr>
          <w:color w:val="000000"/>
          <w:sz w:val="28"/>
          <w:szCs w:val="28"/>
          <w:lang w:val="ru-RU"/>
        </w:rPr>
        <w:t>«данные изъяты»</w:t>
      </w:r>
      <w:r>
        <w:rPr>
          <w:sz w:val="28"/>
          <w:szCs w:val="28"/>
          <w:lang w:val="ru-RU" w:eastAsia="ru-RU"/>
        </w:rPr>
        <w:t>,</w:t>
      </w:r>
      <w:r w:rsidR="00B027CD">
        <w:rPr>
          <w:sz w:val="28"/>
          <w:szCs w:val="28"/>
          <w:lang w:val="ru-RU" w:eastAsia="ru-RU"/>
        </w:rPr>
        <w:t xml:space="preserve"> имеющимся в материалах дела и</w:t>
      </w:r>
      <w:r>
        <w:rPr>
          <w:sz w:val="28"/>
          <w:szCs w:val="28"/>
          <w:lang w:val="ru-RU" w:eastAsia="ru-RU"/>
        </w:rPr>
        <w:t xml:space="preserve"> которые она подтвердила в судебном заседании, побоев </w:t>
      </w:r>
      <w:r>
        <w:rPr>
          <w:sz w:val="28"/>
          <w:szCs w:val="28"/>
          <w:lang w:val="ru-RU" w:eastAsia="ru-RU"/>
        </w:rPr>
        <w:t>Щербаков А.А</w:t>
      </w:r>
      <w:r>
        <w:rPr>
          <w:sz w:val="28"/>
          <w:szCs w:val="28"/>
          <w:lang w:val="ru-RU" w:eastAsia="ru-RU"/>
        </w:rPr>
        <w:t>.</w:t>
      </w:r>
      <w:r>
        <w:rPr>
          <w:sz w:val="28"/>
          <w:szCs w:val="28"/>
          <w:lang w:val="ru-RU" w:eastAsia="ru-RU"/>
        </w:rPr>
        <w:t xml:space="preserve"> ей не наносил, физическую </w:t>
      </w:r>
      <w:r w:rsidRPr="00B027CD">
        <w:rPr>
          <w:sz w:val="28"/>
          <w:szCs w:val="28"/>
          <w:lang w:val="ru-RU" w:eastAsia="ru-RU"/>
        </w:rPr>
        <w:t>боль она</w:t>
      </w:r>
      <w:r w:rsidRPr="00B027CD">
        <w:rPr>
          <w:sz w:val="28"/>
          <w:szCs w:val="28"/>
          <w:lang w:val="ru-RU" w:eastAsia="ru-RU"/>
        </w:rPr>
        <w:t xml:space="preserve"> не испытала, </w:t>
      </w:r>
      <w:r w:rsidRPr="00B027CD" w:rsidR="003A5ECB">
        <w:rPr>
          <w:sz w:val="28"/>
          <w:szCs w:val="28"/>
          <w:lang w:val="ru-RU" w:eastAsia="ru-RU"/>
        </w:rPr>
        <w:t>заявление в полицию ею подано в связи с обидой на супруга вследствие эмоционального состояния после ссоры.</w:t>
      </w:r>
      <w:r w:rsidRPr="00B027CD">
        <w:rPr>
          <w:sz w:val="28"/>
          <w:szCs w:val="28"/>
          <w:lang w:val="ru-RU" w:eastAsia="ru-RU"/>
        </w:rPr>
        <w:t xml:space="preserve"> </w:t>
      </w:r>
      <w:r w:rsidR="00D053E6">
        <w:rPr>
          <w:sz w:val="28"/>
          <w:szCs w:val="28"/>
          <w:lang w:val="ru-RU" w:eastAsia="ru-RU"/>
        </w:rPr>
        <w:t>Основания оговорить Щербакова А.А. у нее также не было.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>Проанализировав представленные доказательства в совокупности, мировой судья при</w:t>
      </w:r>
      <w:r w:rsidRPr="00B027CD">
        <w:rPr>
          <w:sz w:val="28"/>
          <w:szCs w:val="28"/>
        </w:rPr>
        <w:t xml:space="preserve">ходит к выводу об отсутствии достоверных и неопровержимых доказательств, подтверждающих факт умышленного применения Щербаковым А.А. физической боли по отношению </w:t>
      </w:r>
      <w:r w:rsidRPr="00B027CD">
        <w:rPr>
          <w:sz w:val="28"/>
          <w:szCs w:val="28"/>
        </w:rPr>
        <w:t>к</w:t>
      </w:r>
      <w:r w:rsidRPr="00B027CD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«данные изъяты»</w:t>
      </w:r>
      <w:r w:rsidRPr="00B027CD">
        <w:rPr>
          <w:sz w:val="28"/>
          <w:szCs w:val="28"/>
        </w:rPr>
        <w:t>.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 xml:space="preserve">В силу положений ч. 1 ст. 1.5 КоАП РФ лицо подлежит административной </w:t>
      </w:r>
      <w:r w:rsidRPr="00B027CD">
        <w:rPr>
          <w:sz w:val="28"/>
          <w:szCs w:val="28"/>
        </w:rPr>
        <w:t>ответственности только за те административные правонарушения, в отношении которых установлена его вина.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 xml:space="preserve">Согласно ч. 4 ст. 1.5 КоАП РФ неустранимые сомнения в виновности лица, привлекаемого к административной ответственности, толкуются в пользу этого лица. 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>Статьей 24.1 КоАП РФ определено,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</w:t>
      </w:r>
      <w:r w:rsidRPr="00B027CD">
        <w:rPr>
          <w:sz w:val="28"/>
          <w:szCs w:val="28"/>
        </w:rPr>
        <w:t>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>Одним из элементов состава вмененного Щербакову А.А. правонарушения, предусмотренного ст. 6.1.1 КоАП РФ, является субъекти</w:t>
      </w:r>
      <w:r w:rsidRPr="00B027CD">
        <w:rPr>
          <w:sz w:val="28"/>
          <w:szCs w:val="28"/>
        </w:rPr>
        <w:t xml:space="preserve">вная сторона, которая характеризуется виной в форме прямого умысла, выражающегося в осознании лицом противоправного характера своих действий (бездействия), возможности предвидеть вредные последствия и желании их наступления. 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>Вместе с тем, доказательств на</w:t>
      </w:r>
      <w:r w:rsidRPr="00B027CD">
        <w:rPr>
          <w:sz w:val="28"/>
          <w:szCs w:val="28"/>
        </w:rPr>
        <w:t>личия субъективной стороны административного правонарушения, предусмотренного ст. 6.1.1 КоАП РФ, выраженной в умышленной форме вины, в действиях Щербакова А.А. не установлено, действий, направленных на причинение потерпевшей побоев либо совершение в отноше</w:t>
      </w:r>
      <w:r w:rsidRPr="00B027CD">
        <w:rPr>
          <w:sz w:val="28"/>
          <w:szCs w:val="28"/>
        </w:rPr>
        <w:t xml:space="preserve">нии нее иных насильственных действий, причинивших физическую боль, по смыслу ст. 6.1.1 КоАП РФ, Щербаков А.А. не совершал. 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 xml:space="preserve">Противоречивость показаний </w:t>
      </w:r>
      <w:r w:rsidRPr="00B027CD" w:rsidR="00B027CD">
        <w:rPr>
          <w:sz w:val="28"/>
          <w:szCs w:val="28"/>
        </w:rPr>
        <w:t xml:space="preserve">потерпевшей </w:t>
      </w:r>
      <w:r w:rsidRPr="00B027CD">
        <w:rPr>
          <w:sz w:val="28"/>
          <w:szCs w:val="28"/>
        </w:rPr>
        <w:t xml:space="preserve">разным должностным лицам об обстоятельствах получения телесных повреждений и действий </w:t>
      </w:r>
      <w:r w:rsidRPr="00B027CD" w:rsidR="00B027CD">
        <w:rPr>
          <w:sz w:val="28"/>
          <w:szCs w:val="28"/>
        </w:rPr>
        <w:t>Щербакова А.А.</w:t>
      </w:r>
      <w:r w:rsidRPr="00B027CD">
        <w:rPr>
          <w:sz w:val="28"/>
          <w:szCs w:val="28"/>
        </w:rPr>
        <w:t xml:space="preserve"> в отношении нее не позволяет исключить возможность образования имевшихся у нее кровоподтеков при иных обстоятельствах, а не от действий </w:t>
      </w:r>
      <w:r w:rsidRPr="00B027CD" w:rsidR="00B027CD">
        <w:rPr>
          <w:sz w:val="28"/>
          <w:szCs w:val="28"/>
        </w:rPr>
        <w:t>Щербакова А.А.</w:t>
      </w:r>
      <w:r w:rsidRPr="00B027CD">
        <w:rPr>
          <w:sz w:val="28"/>
          <w:szCs w:val="28"/>
        </w:rPr>
        <w:t xml:space="preserve"> </w:t>
      </w:r>
    </w:p>
    <w:p w:rsidR="00C06C18" w:rsidRPr="00B027CD" w:rsidP="00B027CD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>Таким образом, анализируя имеющиеся доказательства, суд приходит к выводу о том, что обст</w:t>
      </w:r>
      <w:r w:rsidRPr="00B027CD">
        <w:rPr>
          <w:sz w:val="28"/>
          <w:szCs w:val="28"/>
        </w:rPr>
        <w:t xml:space="preserve">оятельства, изложенные в протоколе об административном правонарушении, не нашли своего подтверждения, так как в материалах дела не имеется бесспорных доказательств, безусловно подтверждающих наличие в действиях </w:t>
      </w:r>
      <w:r w:rsidRPr="00B027CD" w:rsidR="00B027CD">
        <w:rPr>
          <w:sz w:val="28"/>
          <w:szCs w:val="28"/>
        </w:rPr>
        <w:t>Щербакова А.А.</w:t>
      </w:r>
      <w:r w:rsidRPr="00B027CD">
        <w:rPr>
          <w:sz w:val="28"/>
          <w:szCs w:val="28"/>
        </w:rPr>
        <w:t xml:space="preserve"> состава вмененного администрат</w:t>
      </w:r>
      <w:r w:rsidRPr="00B027CD">
        <w:rPr>
          <w:sz w:val="28"/>
          <w:szCs w:val="28"/>
        </w:rPr>
        <w:t xml:space="preserve">ивного правонарушения, предусмотренного ст. 6.1.1 </w:t>
      </w:r>
      <w:r w:rsidRPr="00B027CD" w:rsidR="00B027CD">
        <w:rPr>
          <w:sz w:val="28"/>
          <w:szCs w:val="28"/>
        </w:rPr>
        <w:t>КоАП РФ</w:t>
      </w:r>
      <w:r w:rsidRPr="00B027CD">
        <w:rPr>
          <w:sz w:val="28"/>
          <w:szCs w:val="28"/>
        </w:rPr>
        <w:t xml:space="preserve">. </w:t>
      </w:r>
    </w:p>
    <w:p w:rsidR="00E85381" w:rsidP="00E85381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B027CD">
        <w:rPr>
          <w:sz w:val="28"/>
          <w:szCs w:val="28"/>
        </w:rPr>
        <w:t xml:space="preserve">Отсутствие состава административного правонарушения согласно п. 2 ч. 1 ст. 24.5 </w:t>
      </w:r>
      <w:r w:rsidRPr="00B027CD" w:rsidR="00B027CD">
        <w:rPr>
          <w:sz w:val="28"/>
          <w:szCs w:val="28"/>
        </w:rPr>
        <w:t>КоАП РФ</w:t>
      </w:r>
      <w:r w:rsidRPr="00B027CD">
        <w:rPr>
          <w:sz w:val="28"/>
          <w:szCs w:val="28"/>
        </w:rPr>
        <w:t xml:space="preserve"> является основанием для прекращения производства по делу об административном правонарушении в отношении </w:t>
      </w:r>
      <w:r w:rsidRPr="00B027CD" w:rsidR="00B027CD">
        <w:rPr>
          <w:sz w:val="28"/>
          <w:szCs w:val="28"/>
        </w:rPr>
        <w:t>Щербакова А.А.</w:t>
      </w:r>
      <w:r w:rsidRPr="00B027CD">
        <w:rPr>
          <w:sz w:val="28"/>
          <w:szCs w:val="28"/>
        </w:rPr>
        <w:t xml:space="preserve"> </w:t>
      </w:r>
    </w:p>
    <w:p w:rsidR="00E85381" w:rsidRPr="00FD375F" w:rsidP="00E85381">
      <w:pPr>
        <w:pStyle w:val="NormalWeb"/>
        <w:spacing w:before="0" w:beforeAutospacing="0" w:after="0" w:afterAutospacing="0" w:line="288" w:lineRule="atLeast"/>
        <w:ind w:firstLine="539"/>
        <w:jc w:val="both"/>
        <w:rPr>
          <w:sz w:val="28"/>
          <w:szCs w:val="28"/>
        </w:rPr>
      </w:pPr>
      <w:r w:rsidRPr="00682677">
        <w:rPr>
          <w:sz w:val="28"/>
          <w:szCs w:val="28"/>
        </w:rPr>
        <w:t>На основании изложенного, руководствуясь ст</w:t>
      </w:r>
      <w:r>
        <w:rPr>
          <w:sz w:val="28"/>
          <w:szCs w:val="28"/>
        </w:rPr>
        <w:t xml:space="preserve">атьями </w:t>
      </w:r>
      <w:r w:rsidRPr="00682677">
        <w:rPr>
          <w:sz w:val="28"/>
          <w:szCs w:val="28"/>
        </w:rPr>
        <w:t>24.5, 29.10, 30.1</w:t>
      </w:r>
      <w:r w:rsidRPr="00FD375F">
        <w:rPr>
          <w:sz w:val="28"/>
          <w:szCs w:val="28"/>
        </w:rPr>
        <w:t xml:space="preserve"> Кодекса Российской Федерации об административных правонарушениях, мировой судья, -</w:t>
      </w:r>
    </w:p>
    <w:p w:rsidR="00456D7B" w:rsidRPr="003F5F84" w:rsidP="00456D7B">
      <w:pPr>
        <w:ind w:right="-1" w:firstLine="567"/>
        <w:jc w:val="center"/>
        <w:rPr>
          <w:b/>
          <w:color w:val="000000"/>
          <w:sz w:val="28"/>
          <w:szCs w:val="28"/>
          <w:lang w:val="ru-RU"/>
        </w:rPr>
      </w:pPr>
      <w:r w:rsidRPr="003F5F84">
        <w:rPr>
          <w:b/>
          <w:color w:val="000000"/>
          <w:sz w:val="28"/>
          <w:szCs w:val="28"/>
          <w:lang w:val="ru-RU"/>
        </w:rPr>
        <w:t>ПОСТАНОВИЛ:</w:t>
      </w:r>
    </w:p>
    <w:p w:rsidR="00E85381" w:rsidRPr="00551FBC" w:rsidP="00E85381">
      <w:pPr>
        <w:shd w:val="clear" w:color="auto" w:fill="FFFFFF"/>
        <w:ind w:right="17" w:firstLine="851"/>
        <w:jc w:val="both"/>
        <w:rPr>
          <w:sz w:val="28"/>
          <w:szCs w:val="28"/>
          <w:lang w:val="ru-RU"/>
        </w:rPr>
      </w:pPr>
      <w:r w:rsidRPr="00551FBC">
        <w:rPr>
          <w:sz w:val="28"/>
          <w:szCs w:val="28"/>
          <w:lang w:val="ru-RU"/>
        </w:rPr>
        <w:t xml:space="preserve">Производство по делу об административном правонарушении в отношении </w:t>
      </w:r>
      <w:r w:rsidRPr="00551FBC">
        <w:rPr>
          <w:color w:val="000000"/>
          <w:sz w:val="28"/>
          <w:szCs w:val="28"/>
          <w:lang w:val="ru-RU"/>
        </w:rPr>
        <w:t xml:space="preserve">Щербакова </w:t>
      </w:r>
      <w:r>
        <w:rPr>
          <w:color w:val="000000"/>
          <w:sz w:val="28"/>
          <w:szCs w:val="28"/>
          <w:lang w:val="ru-RU"/>
        </w:rPr>
        <w:t xml:space="preserve">А.А. </w:t>
      </w:r>
      <w:r w:rsidRPr="00551FBC">
        <w:rPr>
          <w:sz w:val="28"/>
          <w:szCs w:val="28"/>
          <w:lang w:val="ru-RU"/>
        </w:rPr>
        <w:t>по признакам состава правонарушения, предусмотренного ст. 6.1.1. Кодекса Российской Федерации об административных правонарушениях, прекратить на основании пункта 2 части 1 статьи 24.5 Кодекса Российской Федерации об административных правонар</w:t>
      </w:r>
      <w:r w:rsidRPr="00551FBC">
        <w:rPr>
          <w:sz w:val="28"/>
          <w:szCs w:val="28"/>
          <w:lang w:val="ru-RU"/>
        </w:rPr>
        <w:t>ушениях, в связи с отсутствием состава инкриминируемого административного правонарушения.</w:t>
      </w:r>
    </w:p>
    <w:p w:rsidR="00E85381" w:rsidRPr="00551FBC" w:rsidP="00E85381">
      <w:pPr>
        <w:ind w:right="17" w:firstLine="567"/>
        <w:jc w:val="both"/>
        <w:rPr>
          <w:rFonts w:eastAsia="Calibri"/>
          <w:sz w:val="28"/>
          <w:szCs w:val="28"/>
          <w:lang w:val="ru-RU" w:eastAsia="en-US"/>
        </w:rPr>
      </w:pPr>
      <w:r w:rsidRPr="00551FBC">
        <w:rPr>
          <w:rFonts w:eastAsia="Calibri"/>
          <w:sz w:val="28"/>
          <w:szCs w:val="28"/>
          <w:lang w:val="ru-RU" w:eastAsia="en-US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№16 Центрального судебного ра</w:t>
      </w:r>
      <w:r w:rsidRPr="00551FBC">
        <w:rPr>
          <w:rFonts w:eastAsia="Calibri"/>
          <w:sz w:val="28"/>
          <w:szCs w:val="28"/>
          <w:lang w:val="ru-RU" w:eastAsia="en-US"/>
        </w:rPr>
        <w:t>йона г. Симферополь (Центральный район городского округа Симферополя) в течение 10 дней со дня вручения или получения копии постановления.</w:t>
      </w:r>
    </w:p>
    <w:p w:rsidR="00E85381" w:rsidRPr="00551FBC" w:rsidP="00E85381">
      <w:pPr>
        <w:ind w:right="17" w:firstLine="567"/>
        <w:jc w:val="both"/>
        <w:rPr>
          <w:rFonts w:eastAsia="Calibri"/>
          <w:sz w:val="28"/>
          <w:szCs w:val="28"/>
          <w:lang w:val="ru-RU" w:eastAsia="en-US"/>
        </w:rPr>
      </w:pPr>
    </w:p>
    <w:p w:rsidR="00456D7B" w:rsidRPr="003F5F84" w:rsidP="00456D7B">
      <w:pPr>
        <w:pStyle w:val="NoSpacing"/>
        <w:ind w:right="19" w:firstLine="567"/>
        <w:jc w:val="both"/>
        <w:rPr>
          <w:b/>
          <w:sz w:val="28"/>
          <w:szCs w:val="28"/>
        </w:rPr>
      </w:pPr>
    </w:p>
    <w:p w:rsidR="00D55005" w:rsidRPr="003F5F84" w:rsidP="00D55005">
      <w:pPr>
        <w:ind w:right="19" w:firstLine="567"/>
        <w:rPr>
          <w:sz w:val="28"/>
          <w:szCs w:val="28"/>
          <w:lang w:val="ru-RU"/>
        </w:rPr>
      </w:pPr>
      <w:r w:rsidRPr="003F5F84">
        <w:rPr>
          <w:sz w:val="28"/>
          <w:szCs w:val="28"/>
          <w:lang w:val="ru-RU"/>
        </w:rPr>
        <w:t xml:space="preserve">Мировой судья                                                  </w:t>
      </w:r>
      <w:r w:rsidRPr="003F5F84">
        <w:rPr>
          <w:sz w:val="28"/>
          <w:szCs w:val="28"/>
          <w:lang w:val="ru-RU"/>
        </w:rPr>
        <w:tab/>
      </w:r>
      <w:r w:rsidRPr="003F5F84">
        <w:rPr>
          <w:sz w:val="28"/>
          <w:szCs w:val="28"/>
          <w:lang w:val="ru-RU"/>
        </w:rPr>
        <w:tab/>
      </w:r>
      <w:r w:rsidRPr="003F5F84" w:rsidR="007B7F3D">
        <w:rPr>
          <w:sz w:val="28"/>
          <w:szCs w:val="28"/>
          <w:lang w:val="ru-RU"/>
        </w:rPr>
        <w:t>К</w:t>
      </w:r>
      <w:r w:rsidRPr="003F5F84">
        <w:rPr>
          <w:sz w:val="28"/>
          <w:szCs w:val="28"/>
          <w:lang w:val="ru-RU"/>
        </w:rPr>
        <w:t>.</w:t>
      </w:r>
      <w:r w:rsidRPr="003F5F84" w:rsidR="007B7F3D">
        <w:rPr>
          <w:sz w:val="28"/>
          <w:szCs w:val="28"/>
          <w:lang w:val="ru-RU"/>
        </w:rPr>
        <w:t>Ю</w:t>
      </w:r>
      <w:r w:rsidRPr="003F5F84">
        <w:rPr>
          <w:sz w:val="28"/>
          <w:szCs w:val="28"/>
          <w:lang w:val="ru-RU"/>
        </w:rPr>
        <w:t xml:space="preserve">. </w:t>
      </w:r>
      <w:r w:rsidRPr="003F5F84" w:rsidR="007B7F3D">
        <w:rPr>
          <w:sz w:val="28"/>
          <w:szCs w:val="28"/>
          <w:lang w:val="ru-RU"/>
        </w:rPr>
        <w:t>Ильгова</w:t>
      </w:r>
    </w:p>
    <w:p w:rsidR="00195F52" w:rsidRPr="003F5F84" w:rsidP="00D55005">
      <w:pPr>
        <w:ind w:right="19" w:firstLine="567"/>
        <w:rPr>
          <w:sz w:val="28"/>
          <w:szCs w:val="28"/>
          <w:lang w:val="ru-RU"/>
        </w:rPr>
      </w:pPr>
    </w:p>
    <w:sectPr w:rsidSect="00F22EE4">
      <w:headerReference w:type="default" r:id="rId4"/>
      <w:footerReference w:type="even" r:id="rId5"/>
      <w:footerReference w:type="default" r:id="rId6"/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C40" w:rsidP="00F22EE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5C40" w:rsidP="00F22E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5C40" w:rsidP="00F22EE4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356650127"/>
      <w:docPartObj>
        <w:docPartGallery w:val="Page Numbers (Top of Page)"/>
        <w:docPartUnique/>
      </w:docPartObj>
    </w:sdtPr>
    <w:sdtContent>
      <w:p w:rsidR="00B75C40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3E45">
          <w:rPr>
            <w:noProof/>
            <w:lang w:val="ru-RU"/>
          </w:rPr>
          <w:t>5</w:t>
        </w:r>
        <w:r>
          <w:fldChar w:fldCharType="end"/>
        </w:r>
      </w:p>
    </w:sdtContent>
  </w:sdt>
  <w:p w:rsidR="00B75C4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AA0"/>
    <w:rsid w:val="000013C2"/>
    <w:rsid w:val="00006FA7"/>
    <w:rsid w:val="00040672"/>
    <w:rsid w:val="00095126"/>
    <w:rsid w:val="000A164E"/>
    <w:rsid w:val="000B28C4"/>
    <w:rsid w:val="000B5D90"/>
    <w:rsid w:val="000C222E"/>
    <w:rsid w:val="00101A5E"/>
    <w:rsid w:val="001021AB"/>
    <w:rsid w:val="001142E6"/>
    <w:rsid w:val="00122F40"/>
    <w:rsid w:val="00161E2E"/>
    <w:rsid w:val="00174522"/>
    <w:rsid w:val="00195F52"/>
    <w:rsid w:val="001B1C6D"/>
    <w:rsid w:val="001B254D"/>
    <w:rsid w:val="0025054B"/>
    <w:rsid w:val="00252FEF"/>
    <w:rsid w:val="002A1A45"/>
    <w:rsid w:val="002C1F5C"/>
    <w:rsid w:val="002E7B6C"/>
    <w:rsid w:val="003113E0"/>
    <w:rsid w:val="0031535D"/>
    <w:rsid w:val="00325BEB"/>
    <w:rsid w:val="0034765A"/>
    <w:rsid w:val="00351A1F"/>
    <w:rsid w:val="00393DB0"/>
    <w:rsid w:val="00397AB3"/>
    <w:rsid w:val="003A5ECB"/>
    <w:rsid w:val="003F5F84"/>
    <w:rsid w:val="00455D5E"/>
    <w:rsid w:val="00456D7B"/>
    <w:rsid w:val="00461646"/>
    <w:rsid w:val="004863E2"/>
    <w:rsid w:val="004B0E5F"/>
    <w:rsid w:val="004C7D24"/>
    <w:rsid w:val="00514001"/>
    <w:rsid w:val="0051791B"/>
    <w:rsid w:val="00534C75"/>
    <w:rsid w:val="00551FBC"/>
    <w:rsid w:val="00562D82"/>
    <w:rsid w:val="005673F4"/>
    <w:rsid w:val="005C31B1"/>
    <w:rsid w:val="005C5AF7"/>
    <w:rsid w:val="005D1A7C"/>
    <w:rsid w:val="005D2A05"/>
    <w:rsid w:val="00622A91"/>
    <w:rsid w:val="006244D4"/>
    <w:rsid w:val="0067345D"/>
    <w:rsid w:val="00681A18"/>
    <w:rsid w:val="00682677"/>
    <w:rsid w:val="006D629E"/>
    <w:rsid w:val="006E2AC0"/>
    <w:rsid w:val="006E59F6"/>
    <w:rsid w:val="006E627D"/>
    <w:rsid w:val="00701A7F"/>
    <w:rsid w:val="00736B02"/>
    <w:rsid w:val="00765048"/>
    <w:rsid w:val="00772161"/>
    <w:rsid w:val="00787823"/>
    <w:rsid w:val="00793E45"/>
    <w:rsid w:val="00797B95"/>
    <w:rsid w:val="007A21D5"/>
    <w:rsid w:val="007B7F3D"/>
    <w:rsid w:val="00844BC2"/>
    <w:rsid w:val="00881F4E"/>
    <w:rsid w:val="00897303"/>
    <w:rsid w:val="008B19C6"/>
    <w:rsid w:val="008D2489"/>
    <w:rsid w:val="008D4B63"/>
    <w:rsid w:val="008E453F"/>
    <w:rsid w:val="008E5C04"/>
    <w:rsid w:val="008E5D0A"/>
    <w:rsid w:val="00907A9E"/>
    <w:rsid w:val="009764D5"/>
    <w:rsid w:val="009E4758"/>
    <w:rsid w:val="00A20D68"/>
    <w:rsid w:val="00A83A19"/>
    <w:rsid w:val="00A94AA0"/>
    <w:rsid w:val="00B027CD"/>
    <w:rsid w:val="00B05BE4"/>
    <w:rsid w:val="00B366FE"/>
    <w:rsid w:val="00B7068D"/>
    <w:rsid w:val="00B75C40"/>
    <w:rsid w:val="00BD4DD6"/>
    <w:rsid w:val="00BF73A8"/>
    <w:rsid w:val="00C06C18"/>
    <w:rsid w:val="00C424D1"/>
    <w:rsid w:val="00C600C2"/>
    <w:rsid w:val="00C76B3B"/>
    <w:rsid w:val="00C94B8A"/>
    <w:rsid w:val="00D053E6"/>
    <w:rsid w:val="00D53E40"/>
    <w:rsid w:val="00D55005"/>
    <w:rsid w:val="00D76849"/>
    <w:rsid w:val="00D81B47"/>
    <w:rsid w:val="00DB5A89"/>
    <w:rsid w:val="00DE0070"/>
    <w:rsid w:val="00DE53F8"/>
    <w:rsid w:val="00E050F5"/>
    <w:rsid w:val="00E85381"/>
    <w:rsid w:val="00F22EE4"/>
    <w:rsid w:val="00F7192E"/>
    <w:rsid w:val="00F92D60"/>
    <w:rsid w:val="00F93860"/>
    <w:rsid w:val="00FB381C"/>
    <w:rsid w:val="00FC7937"/>
    <w:rsid w:val="00FD375F"/>
    <w:rsid w:val="00FE42E3"/>
    <w:rsid w:val="00FF012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2E7B6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2E7B6C"/>
  </w:style>
  <w:style w:type="paragraph" w:styleId="NoSpacing">
    <w:name w:val="No Spacing"/>
    <w:uiPriority w:val="1"/>
    <w:qFormat/>
    <w:rsid w:val="002E7B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2E7B6C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2E7B6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ConsPlusNormal">
    <w:name w:val="ConsPlusNormal"/>
    <w:rsid w:val="002E7B6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character" w:styleId="Hyperlink">
    <w:name w:val="Hyperlink"/>
    <w:uiPriority w:val="99"/>
    <w:unhideWhenUsed/>
    <w:rsid w:val="00456D7B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unhideWhenUsed/>
    <w:rsid w:val="00C600C2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600C2"/>
    <w:rPr>
      <w:rFonts w:ascii="Tahoma" w:eastAsia="Times New Roman" w:hAnsi="Tahoma" w:cs="Tahoma"/>
      <w:sz w:val="16"/>
      <w:szCs w:val="16"/>
      <w:lang w:val="uk-UA" w:eastAsia="uk-UA"/>
    </w:rPr>
  </w:style>
  <w:style w:type="paragraph" w:styleId="NormalWeb">
    <w:name w:val="Normal (Web)"/>
    <w:basedOn w:val="Normal"/>
    <w:uiPriority w:val="99"/>
    <w:unhideWhenUsed/>
    <w:rsid w:val="00514001"/>
    <w:pPr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