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0A52" w:rsidP="00F80A52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№05-0</w:t>
      </w:r>
      <w:r w:rsidR="00D9273A">
        <w:rPr>
          <w:rFonts w:ascii="Times New Roman" w:hAnsi="Times New Roman" w:cs="Times New Roman"/>
          <w:sz w:val="27"/>
          <w:szCs w:val="27"/>
        </w:rPr>
        <w:t>032</w:t>
      </w:r>
      <w:r>
        <w:rPr>
          <w:rFonts w:ascii="Times New Roman" w:hAnsi="Times New Roman" w:cs="Times New Roman"/>
          <w:sz w:val="27"/>
          <w:szCs w:val="27"/>
        </w:rPr>
        <w:t>/17/202</w:t>
      </w:r>
      <w:r w:rsidR="00D9273A">
        <w:rPr>
          <w:rFonts w:ascii="Times New Roman" w:hAnsi="Times New Roman" w:cs="Times New Roman"/>
          <w:sz w:val="27"/>
          <w:szCs w:val="27"/>
        </w:rPr>
        <w:t>6</w:t>
      </w:r>
    </w:p>
    <w:p w:rsidR="00F80A52" w:rsidP="00F80A5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80A52" w:rsidP="00F80A5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F80A52" w:rsidP="00F80A5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24 февраля 2026</w:t>
      </w:r>
      <w:r w:rsidR="0069237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года                                                                 г. Симферополь    </w:t>
      </w:r>
    </w:p>
    <w:p w:rsidR="00F80A52" w:rsidP="00F80A5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</w:t>
      </w:r>
    </w:p>
    <w:p w:rsidR="00F80A52" w:rsidP="00F8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9273A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Республика Крым Тоскина А.Л.,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80A52" w:rsidP="00F8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</w:t>
      </w:r>
      <w:r>
        <w:rPr>
          <w:rFonts w:ascii="Times New Roman" w:hAnsi="Times New Roman" w:cs="Times New Roman"/>
          <w:sz w:val="27"/>
          <w:szCs w:val="27"/>
        </w:rPr>
        <w:t xml:space="preserve">мещении судебного участка №17 Центрального судебного района города Симферополь, расположенного по адресу: г. Симферополь, ул. Крымских партизан, 3а дело об административном правонарушении в отношении </w:t>
      </w:r>
    </w:p>
    <w:p w:rsidR="00F80A52" w:rsidP="00F80A52">
      <w:pPr>
        <w:spacing w:after="0" w:line="240" w:lineRule="auto"/>
        <w:ind w:left="1134"/>
        <w:jc w:val="both"/>
        <w:rPr>
          <w:rFonts w:ascii="Times New Roman" w:hAnsi="Times New Roman" w:cs="Times New Roman"/>
          <w:sz w:val="27"/>
          <w:szCs w:val="27"/>
        </w:rPr>
      </w:pPr>
      <w:r w:rsidRPr="007B75B2">
        <w:rPr>
          <w:rFonts w:ascii="Times New Roman" w:hAnsi="Times New Roman" w:cs="Times New Roman"/>
          <w:sz w:val="27"/>
          <w:szCs w:val="27"/>
        </w:rPr>
        <w:t>юридического лица – Общества с ограниченной ответственн</w:t>
      </w:r>
      <w:r w:rsidRPr="007B75B2">
        <w:rPr>
          <w:rFonts w:ascii="Times New Roman" w:hAnsi="Times New Roman" w:cs="Times New Roman"/>
          <w:sz w:val="27"/>
          <w:szCs w:val="27"/>
        </w:rPr>
        <w:t xml:space="preserve">остью </w:t>
      </w:r>
      <w:r w:rsidR="00535B80">
        <w:rPr>
          <w:bCs/>
          <w:sz w:val="27"/>
          <w:szCs w:val="27"/>
          <w:lang w:eastAsia="x-none"/>
        </w:rPr>
        <w:t>«данные изъяты» «данные изъяты»</w:t>
      </w:r>
      <w:r w:rsidRPr="007B75B2">
        <w:rPr>
          <w:rFonts w:ascii="Times New Roman" w:hAnsi="Times New Roman" w:cs="Times New Roman"/>
          <w:sz w:val="27"/>
          <w:szCs w:val="27"/>
        </w:rPr>
        <w:t xml:space="preserve">, дата </w:t>
      </w:r>
      <w:r w:rsidR="00C33BCA">
        <w:rPr>
          <w:rFonts w:ascii="Times New Roman" w:hAnsi="Times New Roman" w:cs="Times New Roman"/>
          <w:sz w:val="27"/>
          <w:szCs w:val="27"/>
        </w:rPr>
        <w:t>регистрации</w:t>
      </w:r>
      <w:r w:rsidRPr="007B75B2">
        <w:rPr>
          <w:rFonts w:ascii="Times New Roman" w:hAnsi="Times New Roman" w:cs="Times New Roman"/>
          <w:sz w:val="27"/>
          <w:szCs w:val="27"/>
        </w:rPr>
        <w:t xml:space="preserve"> 25.11.2014, зарегистрированного по адресу: г. Симферополь, ул. Севастопольская, 31А, к. </w:t>
      </w:r>
      <w:r w:rsidR="00C33BCA">
        <w:rPr>
          <w:rFonts w:ascii="Times New Roman" w:hAnsi="Times New Roman" w:cs="Times New Roman"/>
          <w:sz w:val="27"/>
          <w:szCs w:val="27"/>
        </w:rPr>
        <w:t>3</w:t>
      </w:r>
      <w:r w:rsidRPr="007B75B2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80A52" w:rsidP="00F8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частью 1 статьи 20.35 Кодекса Российской Федерации об ад</w:t>
      </w:r>
      <w:r>
        <w:rPr>
          <w:rFonts w:ascii="Times New Roman" w:hAnsi="Times New Roman" w:cs="Times New Roman"/>
          <w:sz w:val="27"/>
          <w:szCs w:val="27"/>
        </w:rPr>
        <w:t>министративных правонарушениях,</w:t>
      </w:r>
    </w:p>
    <w:p w:rsidR="00F80A52" w:rsidP="00F80A5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УСТАНОВИЛ: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E07FF">
        <w:rPr>
          <w:rFonts w:ascii="Times New Roman" w:hAnsi="Times New Roman" w:cs="Times New Roman"/>
          <w:sz w:val="27"/>
          <w:szCs w:val="27"/>
        </w:rPr>
        <w:t>Обществ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6E07FF">
        <w:rPr>
          <w:rFonts w:ascii="Times New Roman" w:hAnsi="Times New Roman" w:cs="Times New Roman"/>
          <w:sz w:val="27"/>
          <w:szCs w:val="27"/>
        </w:rPr>
        <w:t xml:space="preserve"> с ограниченной ответственностью </w:t>
      </w:r>
      <w:r w:rsidR="00535B80">
        <w:rPr>
          <w:bCs/>
          <w:sz w:val="27"/>
          <w:szCs w:val="27"/>
          <w:lang w:eastAsia="x-none"/>
        </w:rPr>
        <w:t xml:space="preserve">«данные изъяты» </w:t>
      </w:r>
      <w:r>
        <w:rPr>
          <w:rFonts w:ascii="Times New Roman" w:hAnsi="Times New Roman" w:cs="Times New Roman"/>
          <w:sz w:val="27"/>
          <w:szCs w:val="27"/>
        </w:rPr>
        <w:t xml:space="preserve">зарегистрированное по адресу: </w:t>
      </w:r>
      <w:r w:rsidR="00535B80">
        <w:rPr>
          <w:bCs/>
          <w:sz w:val="27"/>
          <w:szCs w:val="27"/>
          <w:lang w:eastAsia="x-none"/>
        </w:rPr>
        <w:t xml:space="preserve">«данные изъяты» </w:t>
      </w:r>
      <w:r>
        <w:rPr>
          <w:rFonts w:ascii="Times New Roman" w:hAnsi="Times New Roman" w:cs="Times New Roman"/>
          <w:sz w:val="27"/>
          <w:szCs w:val="27"/>
        </w:rPr>
        <w:t>нарушило</w:t>
      </w:r>
      <w:r w:rsidRPr="00A70594">
        <w:rPr>
          <w:rFonts w:ascii="Times New Roman" w:hAnsi="Times New Roman" w:cs="Times New Roman"/>
          <w:sz w:val="27"/>
          <w:szCs w:val="27"/>
        </w:rPr>
        <w:t xml:space="preserve"> требовани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A70594">
        <w:rPr>
          <w:rFonts w:ascii="Times New Roman" w:hAnsi="Times New Roman" w:cs="Times New Roman"/>
          <w:sz w:val="27"/>
          <w:szCs w:val="27"/>
        </w:rPr>
        <w:t xml:space="preserve"> к антитеррористической защищенности </w:t>
      </w:r>
      <w:r w:rsidR="00C33BCA">
        <w:rPr>
          <w:rFonts w:ascii="Times New Roman" w:hAnsi="Times New Roman" w:cs="Times New Roman"/>
          <w:sz w:val="27"/>
          <w:szCs w:val="27"/>
        </w:rPr>
        <w:t>торгового объекта</w:t>
      </w:r>
      <w:r>
        <w:rPr>
          <w:rFonts w:ascii="Times New Roman" w:hAnsi="Times New Roman" w:cs="Times New Roman"/>
          <w:sz w:val="27"/>
          <w:szCs w:val="27"/>
        </w:rPr>
        <w:t>, расположенн</w:t>
      </w:r>
      <w:r w:rsidR="00C33BCA">
        <w:rPr>
          <w:rFonts w:ascii="Times New Roman" w:hAnsi="Times New Roman" w:cs="Times New Roman"/>
          <w:sz w:val="27"/>
          <w:szCs w:val="27"/>
        </w:rPr>
        <w:t>ого</w:t>
      </w:r>
      <w:r>
        <w:rPr>
          <w:rFonts w:ascii="Times New Roman" w:hAnsi="Times New Roman" w:cs="Times New Roman"/>
          <w:sz w:val="27"/>
          <w:szCs w:val="27"/>
        </w:rPr>
        <w:t xml:space="preserve"> по адрес</w:t>
      </w:r>
      <w:r w:rsidR="00C33BCA">
        <w:rPr>
          <w:rFonts w:ascii="Times New Roman" w:hAnsi="Times New Roman" w:cs="Times New Roman"/>
          <w:sz w:val="27"/>
          <w:szCs w:val="27"/>
        </w:rPr>
        <w:t>у</w:t>
      </w:r>
      <w:r>
        <w:rPr>
          <w:rFonts w:ascii="Times New Roman" w:hAnsi="Times New Roman" w:cs="Times New Roman"/>
          <w:sz w:val="27"/>
          <w:szCs w:val="27"/>
        </w:rPr>
        <w:t xml:space="preserve">: </w:t>
      </w:r>
      <w:r w:rsidR="00535B80">
        <w:rPr>
          <w:bCs/>
          <w:sz w:val="27"/>
          <w:szCs w:val="27"/>
          <w:lang w:eastAsia="x-none"/>
        </w:rPr>
        <w:t xml:space="preserve">«данные изъяты» </w:t>
      </w:r>
      <w:r>
        <w:rPr>
          <w:rFonts w:ascii="Times New Roman" w:hAnsi="Times New Roman" w:cs="Times New Roman"/>
          <w:sz w:val="27"/>
          <w:szCs w:val="27"/>
        </w:rPr>
        <w:t>включенн</w:t>
      </w:r>
      <w:r w:rsidR="0069237C">
        <w:rPr>
          <w:rFonts w:ascii="Times New Roman" w:hAnsi="Times New Roman" w:cs="Times New Roman"/>
          <w:sz w:val="27"/>
          <w:szCs w:val="27"/>
        </w:rPr>
        <w:t>ого</w:t>
      </w:r>
      <w:r>
        <w:rPr>
          <w:rFonts w:ascii="Times New Roman" w:hAnsi="Times New Roman" w:cs="Times New Roman"/>
          <w:sz w:val="27"/>
          <w:szCs w:val="27"/>
        </w:rPr>
        <w:t xml:space="preserve"> в перечень </w:t>
      </w:r>
      <w:r w:rsidR="00C33BCA">
        <w:rPr>
          <w:rFonts w:ascii="Times New Roman" w:hAnsi="Times New Roman" w:cs="Times New Roman"/>
          <w:sz w:val="27"/>
          <w:szCs w:val="27"/>
        </w:rPr>
        <w:t>торговых</w:t>
      </w:r>
      <w:r>
        <w:rPr>
          <w:rFonts w:ascii="Times New Roman" w:hAnsi="Times New Roman" w:cs="Times New Roman"/>
          <w:sz w:val="27"/>
          <w:szCs w:val="27"/>
        </w:rPr>
        <w:t xml:space="preserve"> объектов, подлежащих категорированию</w:t>
      </w:r>
      <w:r w:rsidR="000007A9">
        <w:rPr>
          <w:rFonts w:ascii="Times New Roman" w:hAnsi="Times New Roman" w:cs="Times New Roman"/>
          <w:sz w:val="27"/>
          <w:szCs w:val="27"/>
        </w:rPr>
        <w:t xml:space="preserve"> (26.05.2025)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A7059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 именно: </w:t>
      </w:r>
      <w:r w:rsidR="008772B6">
        <w:rPr>
          <w:rFonts w:ascii="Times New Roman" w:hAnsi="Times New Roman" w:cs="Times New Roman"/>
          <w:sz w:val="27"/>
          <w:szCs w:val="27"/>
        </w:rPr>
        <w:t xml:space="preserve">по результатам работы комиссии </w:t>
      </w:r>
      <w:r w:rsidR="00D9273A">
        <w:rPr>
          <w:rFonts w:ascii="Times New Roman" w:hAnsi="Times New Roman" w:cs="Times New Roman"/>
          <w:sz w:val="27"/>
          <w:szCs w:val="27"/>
        </w:rPr>
        <w:t xml:space="preserve">не оформило акт обследования и категорирования торгового объекта, а также паспорт </w:t>
      </w:r>
      <w:r w:rsidR="00E16075">
        <w:rPr>
          <w:rFonts w:ascii="Times New Roman" w:hAnsi="Times New Roman" w:cs="Times New Roman"/>
          <w:sz w:val="27"/>
          <w:szCs w:val="27"/>
        </w:rPr>
        <w:t>безопасности</w:t>
      </w:r>
      <w:r w:rsidR="008772B6">
        <w:rPr>
          <w:rFonts w:ascii="Times New Roman" w:hAnsi="Times New Roman" w:cs="Times New Roman"/>
          <w:sz w:val="27"/>
          <w:szCs w:val="27"/>
        </w:rPr>
        <w:t xml:space="preserve"> (</w:t>
      </w:r>
      <w:r w:rsidR="00E16075">
        <w:rPr>
          <w:rFonts w:ascii="Times New Roman" w:hAnsi="Times New Roman" w:cs="Times New Roman"/>
          <w:sz w:val="27"/>
          <w:szCs w:val="27"/>
        </w:rPr>
        <w:t xml:space="preserve">срок </w:t>
      </w:r>
      <w:r w:rsidR="000007A9">
        <w:rPr>
          <w:rFonts w:ascii="Times New Roman" w:hAnsi="Times New Roman" w:cs="Times New Roman"/>
          <w:sz w:val="27"/>
          <w:szCs w:val="27"/>
        </w:rPr>
        <w:t xml:space="preserve">работы комиссии истек 28.07.2025, срок </w:t>
      </w:r>
      <w:r w:rsidR="00E16075">
        <w:rPr>
          <w:rFonts w:ascii="Times New Roman" w:hAnsi="Times New Roman" w:cs="Times New Roman"/>
          <w:sz w:val="27"/>
          <w:szCs w:val="27"/>
        </w:rPr>
        <w:t>разработки и согласования паспорта безопасности объекта истек 28.0</w:t>
      </w:r>
      <w:r w:rsidR="000007A9">
        <w:rPr>
          <w:rFonts w:ascii="Times New Roman" w:hAnsi="Times New Roman" w:cs="Times New Roman"/>
          <w:sz w:val="27"/>
          <w:szCs w:val="27"/>
        </w:rPr>
        <w:t>8</w:t>
      </w:r>
      <w:r w:rsidR="00E16075">
        <w:rPr>
          <w:rFonts w:ascii="Times New Roman" w:hAnsi="Times New Roman" w:cs="Times New Roman"/>
          <w:sz w:val="27"/>
          <w:szCs w:val="27"/>
        </w:rPr>
        <w:t>.2025 и 2</w:t>
      </w:r>
      <w:r w:rsidR="0079195A">
        <w:rPr>
          <w:rFonts w:ascii="Times New Roman" w:hAnsi="Times New Roman" w:cs="Times New Roman"/>
          <w:sz w:val="27"/>
          <w:szCs w:val="27"/>
        </w:rPr>
        <w:t>9</w:t>
      </w:r>
      <w:r w:rsidR="00E16075">
        <w:rPr>
          <w:rFonts w:ascii="Times New Roman" w:hAnsi="Times New Roman" w:cs="Times New Roman"/>
          <w:sz w:val="27"/>
          <w:szCs w:val="27"/>
        </w:rPr>
        <w:t>.0</w:t>
      </w:r>
      <w:r w:rsidR="000007A9">
        <w:rPr>
          <w:rFonts w:ascii="Times New Roman" w:hAnsi="Times New Roman" w:cs="Times New Roman"/>
          <w:sz w:val="27"/>
          <w:szCs w:val="27"/>
        </w:rPr>
        <w:t>9</w:t>
      </w:r>
      <w:r w:rsidR="00E16075">
        <w:rPr>
          <w:rFonts w:ascii="Times New Roman" w:hAnsi="Times New Roman" w:cs="Times New Roman"/>
          <w:sz w:val="27"/>
          <w:szCs w:val="27"/>
        </w:rPr>
        <w:t>.2025, соответственно</w:t>
      </w:r>
      <w:r w:rsidR="008772B6">
        <w:rPr>
          <w:rFonts w:ascii="Times New Roman" w:hAnsi="Times New Roman" w:cs="Times New Roman"/>
          <w:sz w:val="27"/>
          <w:szCs w:val="27"/>
        </w:rPr>
        <w:t>)</w:t>
      </w:r>
      <w:r w:rsidR="00E16075">
        <w:rPr>
          <w:rFonts w:ascii="Times New Roman" w:hAnsi="Times New Roman" w:cs="Times New Roman"/>
          <w:sz w:val="27"/>
          <w:szCs w:val="27"/>
        </w:rPr>
        <w:t>.</w:t>
      </w:r>
      <w:r w:rsidR="00D9273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0155">
        <w:rPr>
          <w:rFonts w:ascii="Times New Roman" w:hAnsi="Times New Roman" w:cs="Times New Roman"/>
          <w:sz w:val="27"/>
          <w:szCs w:val="27"/>
        </w:rPr>
        <w:t>В судебно</w:t>
      </w:r>
      <w:r w:rsidR="008772B6">
        <w:rPr>
          <w:rFonts w:ascii="Times New Roman" w:hAnsi="Times New Roman" w:cs="Times New Roman"/>
          <w:sz w:val="27"/>
          <w:szCs w:val="27"/>
        </w:rPr>
        <w:t>е</w:t>
      </w:r>
      <w:r w:rsidRPr="00F80155">
        <w:rPr>
          <w:rFonts w:ascii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hAnsi="Times New Roman" w:cs="Times New Roman"/>
          <w:sz w:val="27"/>
          <w:szCs w:val="27"/>
        </w:rPr>
        <w:t>е законный пре</w:t>
      </w:r>
      <w:r>
        <w:rPr>
          <w:rFonts w:ascii="Times New Roman" w:hAnsi="Times New Roman" w:cs="Times New Roman"/>
          <w:sz w:val="27"/>
          <w:szCs w:val="27"/>
        </w:rPr>
        <w:t xml:space="preserve">дставитель юридического лица не явился, извещен надлежаще, </w:t>
      </w:r>
      <w:r w:rsidR="00C33BCA">
        <w:rPr>
          <w:rFonts w:ascii="Times New Roman" w:hAnsi="Times New Roman" w:cs="Times New Roman"/>
          <w:sz w:val="27"/>
          <w:szCs w:val="27"/>
        </w:rPr>
        <w:t>о причинах неявки не сообщил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A7B82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</w:t>
      </w:r>
      <w:r>
        <w:rPr>
          <w:rFonts w:ascii="Times New Roman" w:hAnsi="Times New Roman" w:cs="Times New Roman"/>
          <w:sz w:val="27"/>
          <w:szCs w:val="27"/>
        </w:rPr>
        <w:t xml:space="preserve">законного представителя </w:t>
      </w:r>
      <w:r w:rsidRPr="00BA7B82">
        <w:rPr>
          <w:rFonts w:ascii="Times New Roman" w:hAnsi="Times New Roman" w:cs="Times New Roman"/>
          <w:sz w:val="27"/>
          <w:szCs w:val="27"/>
        </w:rPr>
        <w:t xml:space="preserve">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7"/>
          <w:szCs w:val="27"/>
        </w:rPr>
        <w:t xml:space="preserve">его </w:t>
      </w:r>
      <w:r w:rsidRPr="00BA7B82">
        <w:rPr>
          <w:rFonts w:ascii="Times New Roman" w:hAnsi="Times New Roman" w:cs="Times New Roman"/>
          <w:sz w:val="27"/>
          <w:szCs w:val="27"/>
        </w:rPr>
        <w:t>отсутствие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F80A52" w:rsidRPr="00F80155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0155">
        <w:rPr>
          <w:rFonts w:ascii="Times New Roman" w:hAnsi="Times New Roman" w:cs="Times New Roman"/>
          <w:sz w:val="27"/>
          <w:szCs w:val="27"/>
        </w:rPr>
        <w:t>В соответствии с частью 1 статьи 2.1 Кодекса Российской Федерации об административных правонарушениях, администр</w:t>
      </w:r>
      <w:r w:rsidRPr="00F80155">
        <w:rPr>
          <w:rFonts w:ascii="Times New Roman" w:hAnsi="Times New Roman" w:cs="Times New Roman"/>
          <w:sz w:val="27"/>
          <w:szCs w:val="27"/>
        </w:rPr>
        <w:t>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</w:t>
      </w:r>
      <w:r w:rsidRPr="00F80155">
        <w:rPr>
          <w:rFonts w:ascii="Times New Roman" w:hAnsi="Times New Roman" w:cs="Times New Roman"/>
          <w:sz w:val="27"/>
          <w:szCs w:val="27"/>
        </w:rPr>
        <w:t xml:space="preserve"> ответственность.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A5C7A">
        <w:rPr>
          <w:rFonts w:ascii="Times New Roman" w:hAnsi="Times New Roman" w:cs="Times New Roman"/>
          <w:sz w:val="27"/>
          <w:szCs w:val="27"/>
        </w:rPr>
        <w:t>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</w:t>
      </w:r>
      <w:r w:rsidRPr="002A5C7A">
        <w:rPr>
          <w:rFonts w:ascii="Times New Roman" w:hAnsi="Times New Roman" w:cs="Times New Roman"/>
          <w:sz w:val="27"/>
          <w:szCs w:val="27"/>
        </w:rPr>
        <w:t>щенности объектов (территорий), за исключением случаев, предусмотренных частью 2 настоящей статьи, статьями 11.15.1 и 20.30 Кодекса Российской Федерации об административных правонарушениях, если эти действия не содержат признаков уголовно наказуемого деяни</w:t>
      </w:r>
      <w:r w:rsidRPr="002A5C7A">
        <w:rPr>
          <w:rFonts w:ascii="Times New Roman" w:hAnsi="Times New Roman" w:cs="Times New Roman"/>
          <w:sz w:val="27"/>
          <w:szCs w:val="27"/>
        </w:rPr>
        <w:t xml:space="preserve">я, </w:t>
      </w:r>
      <w:r>
        <w:rPr>
          <w:rFonts w:ascii="Times New Roman" w:hAnsi="Times New Roman" w:cs="Times New Roman"/>
          <w:sz w:val="27"/>
          <w:szCs w:val="27"/>
        </w:rPr>
        <w:t xml:space="preserve">образуют объективную сторону состава правонарушения, предусмотренного частью 1 статьи 20.35 </w:t>
      </w:r>
      <w:r w:rsidRPr="002A5C7A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 xml:space="preserve">, и влекут </w:t>
      </w:r>
      <w:r w:rsidRPr="002A5C7A">
        <w:rPr>
          <w:rFonts w:ascii="Times New Roman" w:hAnsi="Times New Roman" w:cs="Times New Roman"/>
          <w:sz w:val="27"/>
          <w:szCs w:val="27"/>
        </w:rPr>
        <w:t xml:space="preserve">наложение административного штрафа на граждан в </w:t>
      </w:r>
      <w:r w:rsidRPr="002A5C7A">
        <w:rPr>
          <w:rFonts w:ascii="Times New Roman" w:hAnsi="Times New Roman" w:cs="Times New Roman"/>
          <w:sz w:val="27"/>
          <w:szCs w:val="27"/>
        </w:rPr>
        <w:t>размере от трех тысяч до пяти тысяч ру</w:t>
      </w:r>
      <w:r w:rsidRPr="002A5C7A">
        <w:rPr>
          <w:rFonts w:ascii="Times New Roman" w:hAnsi="Times New Roman" w:cs="Times New Roman"/>
          <w:sz w:val="27"/>
          <w:szCs w:val="27"/>
        </w:rPr>
        <w:t>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F80A52" w:rsidRPr="002A5C7A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A5C7A">
        <w:rPr>
          <w:rFonts w:ascii="Times New Roman" w:hAnsi="Times New Roman" w:cs="Times New Roman"/>
          <w:sz w:val="27"/>
          <w:szCs w:val="27"/>
        </w:rPr>
        <w:t xml:space="preserve">Согласно статье 2 Федерального закона от </w:t>
      </w:r>
      <w:r>
        <w:rPr>
          <w:rFonts w:ascii="Times New Roman" w:hAnsi="Times New Roman" w:cs="Times New Roman"/>
          <w:sz w:val="27"/>
          <w:szCs w:val="27"/>
        </w:rPr>
        <w:t>06.03.2006 №</w:t>
      </w:r>
      <w:r w:rsidRPr="002A5C7A">
        <w:rPr>
          <w:rFonts w:ascii="Times New Roman" w:hAnsi="Times New Roman" w:cs="Times New Roman"/>
          <w:sz w:val="27"/>
          <w:szCs w:val="27"/>
        </w:rPr>
        <w:t xml:space="preserve">35-ФЗ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2A5C7A">
        <w:rPr>
          <w:rFonts w:ascii="Times New Roman" w:hAnsi="Times New Roman" w:cs="Times New Roman"/>
          <w:sz w:val="27"/>
          <w:szCs w:val="27"/>
        </w:rPr>
        <w:t>О проти</w:t>
      </w:r>
      <w:r w:rsidRPr="002A5C7A">
        <w:rPr>
          <w:rFonts w:ascii="Times New Roman" w:hAnsi="Times New Roman" w:cs="Times New Roman"/>
          <w:sz w:val="27"/>
          <w:szCs w:val="27"/>
        </w:rPr>
        <w:t>водействии терроризму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2A5C7A">
        <w:rPr>
          <w:rFonts w:ascii="Times New Roman" w:hAnsi="Times New Roman" w:cs="Times New Roman"/>
          <w:sz w:val="27"/>
          <w:szCs w:val="27"/>
        </w:rPr>
        <w:t xml:space="preserve"> противодействие терроризму в Российской Федерации основывается на принципах приоритета мер предупреждения терроризма, минимизации и (или) ликвидации последствий его проявлений.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A5C7A">
        <w:rPr>
          <w:rFonts w:ascii="Times New Roman" w:hAnsi="Times New Roman" w:cs="Times New Roman"/>
          <w:sz w:val="27"/>
          <w:szCs w:val="27"/>
        </w:rPr>
        <w:t>В соответствии с частью 2 статьи 5 названного Федерально</w:t>
      </w:r>
      <w:r w:rsidRPr="002A5C7A">
        <w:rPr>
          <w:rFonts w:ascii="Times New Roman" w:hAnsi="Times New Roman" w:cs="Times New Roman"/>
          <w:sz w:val="27"/>
          <w:szCs w:val="27"/>
        </w:rPr>
        <w:t>го закона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</w:t>
      </w:r>
      <w:r w:rsidRPr="002A5C7A">
        <w:rPr>
          <w:rFonts w:ascii="Times New Roman" w:hAnsi="Times New Roman" w:cs="Times New Roman"/>
          <w:sz w:val="27"/>
          <w:szCs w:val="27"/>
        </w:rPr>
        <w:t>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A7B82">
        <w:rPr>
          <w:rFonts w:ascii="Times New Roman" w:hAnsi="Times New Roman" w:cs="Times New Roman"/>
          <w:sz w:val="27"/>
          <w:szCs w:val="27"/>
        </w:rPr>
        <w:t xml:space="preserve">Постановлением Правительства </w:t>
      </w:r>
      <w:r>
        <w:rPr>
          <w:rFonts w:ascii="Times New Roman" w:hAnsi="Times New Roman" w:cs="Times New Roman"/>
          <w:sz w:val="27"/>
          <w:szCs w:val="27"/>
        </w:rPr>
        <w:t>Российской Федерации</w:t>
      </w:r>
      <w:r w:rsidRPr="00BA7B82">
        <w:rPr>
          <w:rFonts w:ascii="Times New Roman" w:hAnsi="Times New Roman" w:cs="Times New Roman"/>
          <w:sz w:val="27"/>
          <w:szCs w:val="27"/>
        </w:rPr>
        <w:t xml:space="preserve"> от</w:t>
      </w:r>
      <w:r w:rsidRPr="00BA7B8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19.10</w:t>
      </w:r>
      <w:r w:rsidRPr="00BA7B82">
        <w:rPr>
          <w:rFonts w:ascii="Times New Roman" w:hAnsi="Times New Roman" w:cs="Times New Roman"/>
          <w:sz w:val="27"/>
          <w:szCs w:val="27"/>
        </w:rPr>
        <w:t xml:space="preserve">.2017 </w:t>
      </w:r>
      <w:r>
        <w:rPr>
          <w:rFonts w:ascii="Times New Roman" w:hAnsi="Times New Roman" w:cs="Times New Roman"/>
          <w:sz w:val="27"/>
          <w:szCs w:val="27"/>
        </w:rPr>
        <w:t>№1273 «</w:t>
      </w:r>
      <w:r w:rsidRPr="007B75B2">
        <w:rPr>
          <w:rFonts w:ascii="Times New Roman" w:hAnsi="Times New Roman" w:cs="Times New Roman"/>
          <w:sz w:val="27"/>
          <w:szCs w:val="27"/>
        </w:rPr>
        <w:t>Об утверждении требований к антитеррористической защищенности торговых объектов (территорий) и формы паспорта безопасности</w:t>
      </w:r>
      <w:r>
        <w:rPr>
          <w:rFonts w:ascii="Times New Roman" w:hAnsi="Times New Roman" w:cs="Times New Roman"/>
          <w:sz w:val="27"/>
          <w:szCs w:val="27"/>
        </w:rPr>
        <w:t xml:space="preserve"> торгового объекта (территории)»</w:t>
      </w:r>
      <w:r w:rsidRPr="00BA7B8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(далее также Требования) </w:t>
      </w:r>
      <w:r w:rsidRPr="00BA7B82">
        <w:rPr>
          <w:rFonts w:ascii="Times New Roman" w:hAnsi="Times New Roman" w:cs="Times New Roman"/>
          <w:sz w:val="27"/>
          <w:szCs w:val="27"/>
        </w:rPr>
        <w:t xml:space="preserve">утверждены требования к </w:t>
      </w:r>
      <w:r w:rsidRPr="007B75B2">
        <w:rPr>
          <w:rFonts w:ascii="Times New Roman" w:hAnsi="Times New Roman" w:cs="Times New Roman"/>
          <w:sz w:val="27"/>
          <w:szCs w:val="27"/>
        </w:rPr>
        <w:t>антитеррористической защищенности</w:t>
      </w:r>
      <w:r w:rsidRPr="007B75B2">
        <w:rPr>
          <w:rFonts w:ascii="Times New Roman" w:hAnsi="Times New Roman" w:cs="Times New Roman"/>
          <w:sz w:val="27"/>
          <w:szCs w:val="27"/>
        </w:rPr>
        <w:t xml:space="preserve"> торговых объектов (территорий) и формы паспорта безопасности торгового объекта (территории)</w:t>
      </w:r>
      <w:r w:rsidRPr="00BA7B82">
        <w:rPr>
          <w:rFonts w:ascii="Times New Roman" w:hAnsi="Times New Roman" w:cs="Times New Roman"/>
          <w:sz w:val="27"/>
          <w:szCs w:val="27"/>
        </w:rPr>
        <w:t>.</w:t>
      </w:r>
    </w:p>
    <w:p w:rsidR="00F80A52" w:rsidRPr="007B75B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A7B82">
        <w:rPr>
          <w:rFonts w:ascii="Times New Roman" w:hAnsi="Times New Roman" w:cs="Times New Roman"/>
          <w:sz w:val="27"/>
          <w:szCs w:val="27"/>
        </w:rPr>
        <w:t xml:space="preserve">В соответствии с пунктом </w:t>
      </w:r>
      <w:r>
        <w:rPr>
          <w:rFonts w:ascii="Times New Roman" w:hAnsi="Times New Roman" w:cs="Times New Roman"/>
          <w:sz w:val="27"/>
          <w:szCs w:val="27"/>
        </w:rPr>
        <w:t xml:space="preserve">14 раздела </w:t>
      </w: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>
        <w:rPr>
          <w:rFonts w:ascii="Times New Roman" w:hAnsi="Times New Roman" w:cs="Times New Roman"/>
          <w:sz w:val="27"/>
          <w:szCs w:val="27"/>
        </w:rPr>
        <w:t xml:space="preserve"> указанных Требований</w:t>
      </w:r>
      <w:r w:rsidRPr="007B75B2">
        <w:t xml:space="preserve"> </w:t>
      </w:r>
      <w:r>
        <w:rPr>
          <w:rFonts w:ascii="Times New Roman" w:hAnsi="Times New Roman" w:cs="Times New Roman"/>
          <w:sz w:val="27"/>
          <w:szCs w:val="27"/>
        </w:rPr>
        <w:t>д</w:t>
      </w:r>
      <w:r w:rsidRPr="007B75B2">
        <w:rPr>
          <w:rFonts w:ascii="Times New Roman" w:hAnsi="Times New Roman" w:cs="Times New Roman"/>
          <w:sz w:val="27"/>
          <w:szCs w:val="27"/>
        </w:rPr>
        <w:t xml:space="preserve">ля проведения категорирования торгового объекта (территории) решением правообладателя торгового </w:t>
      </w:r>
      <w:r w:rsidRPr="007B75B2">
        <w:rPr>
          <w:rFonts w:ascii="Times New Roman" w:hAnsi="Times New Roman" w:cs="Times New Roman"/>
          <w:sz w:val="27"/>
          <w:szCs w:val="27"/>
        </w:rPr>
        <w:t>объекта (территории) создается комиссия по обследованию и категорированию торгового объекта (территории) (далее - комиссия) в течение 1 месяца со дня получения уведомления о включении этого торгового объекта (территории) в перечень, предусмотренный пунктом</w:t>
      </w:r>
      <w:r w:rsidRPr="007B75B2">
        <w:rPr>
          <w:rFonts w:ascii="Times New Roman" w:hAnsi="Times New Roman" w:cs="Times New Roman"/>
          <w:sz w:val="27"/>
          <w:szCs w:val="27"/>
        </w:rPr>
        <w:t xml:space="preserve"> 5 настоящих требований.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B75B2">
        <w:rPr>
          <w:rFonts w:ascii="Times New Roman" w:hAnsi="Times New Roman" w:cs="Times New Roman"/>
          <w:sz w:val="27"/>
          <w:szCs w:val="27"/>
        </w:rPr>
        <w:t>Срок работы комиссии составляет 30 рабочих дней.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судебном заседании установлено, что в адрес</w:t>
      </w:r>
      <w:r w:rsidR="00535B80">
        <w:rPr>
          <w:bCs/>
          <w:sz w:val="27"/>
          <w:szCs w:val="27"/>
          <w:lang w:eastAsia="x-none"/>
        </w:rPr>
        <w:t xml:space="preserve">«данные изъяты» </w:t>
      </w:r>
      <w:r>
        <w:rPr>
          <w:rFonts w:ascii="Times New Roman" w:hAnsi="Times New Roman" w:cs="Times New Roman"/>
          <w:sz w:val="27"/>
          <w:szCs w:val="27"/>
        </w:rPr>
        <w:t>направлено уведомление о включении торгового объекта</w:t>
      </w:r>
      <w:r w:rsidRPr="009D2E6E">
        <w:rPr>
          <w:rFonts w:ascii="Times New Roman" w:hAnsi="Times New Roman" w:cs="Times New Roman"/>
          <w:sz w:val="27"/>
          <w:szCs w:val="27"/>
        </w:rPr>
        <w:t>, расположенн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9D2E6E">
        <w:rPr>
          <w:rFonts w:ascii="Times New Roman" w:hAnsi="Times New Roman" w:cs="Times New Roman"/>
          <w:sz w:val="27"/>
          <w:szCs w:val="27"/>
        </w:rPr>
        <w:t xml:space="preserve"> по адрес</w:t>
      </w:r>
      <w:r>
        <w:rPr>
          <w:rFonts w:ascii="Times New Roman" w:hAnsi="Times New Roman" w:cs="Times New Roman"/>
          <w:sz w:val="27"/>
          <w:szCs w:val="27"/>
        </w:rPr>
        <w:t>у</w:t>
      </w:r>
      <w:r w:rsidR="00535B80">
        <w:rPr>
          <w:bCs/>
          <w:sz w:val="27"/>
          <w:szCs w:val="27"/>
          <w:lang w:eastAsia="x-none"/>
        </w:rPr>
        <w:t xml:space="preserve">«данные изъяты» </w:t>
      </w:r>
      <w:r>
        <w:rPr>
          <w:rFonts w:ascii="Times New Roman" w:hAnsi="Times New Roman" w:cs="Times New Roman"/>
          <w:sz w:val="27"/>
          <w:szCs w:val="27"/>
        </w:rPr>
        <w:t xml:space="preserve">в перечень </w:t>
      </w:r>
      <w:r>
        <w:rPr>
          <w:rFonts w:ascii="Times New Roman" w:hAnsi="Times New Roman" w:cs="Times New Roman"/>
          <w:sz w:val="27"/>
          <w:szCs w:val="27"/>
        </w:rPr>
        <w:t>торговых объектов, подлежащих категорированию</w:t>
      </w:r>
      <w:r w:rsidR="000007A9">
        <w:rPr>
          <w:rFonts w:ascii="Times New Roman" w:hAnsi="Times New Roman" w:cs="Times New Roman"/>
          <w:sz w:val="27"/>
          <w:szCs w:val="27"/>
        </w:rPr>
        <w:t xml:space="preserve">, полученное </w:t>
      </w:r>
      <w:r w:rsidR="0010635B">
        <w:rPr>
          <w:rFonts w:ascii="Times New Roman" w:hAnsi="Times New Roman" w:cs="Times New Roman"/>
          <w:sz w:val="27"/>
          <w:szCs w:val="27"/>
        </w:rPr>
        <w:t xml:space="preserve">последним </w:t>
      </w:r>
      <w:r w:rsidR="000007A9">
        <w:rPr>
          <w:rFonts w:ascii="Times New Roman" w:hAnsi="Times New Roman" w:cs="Times New Roman"/>
          <w:sz w:val="27"/>
          <w:szCs w:val="27"/>
        </w:rPr>
        <w:t>26.05.2025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79195A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приказа от 18.06.2025 ООО «</w:t>
      </w:r>
      <w:r w:rsidR="00535B80">
        <w:rPr>
          <w:bCs/>
          <w:sz w:val="27"/>
          <w:szCs w:val="27"/>
          <w:lang w:eastAsia="x-none"/>
        </w:rPr>
        <w:t xml:space="preserve">«данные изъяты» </w:t>
      </w:r>
      <w:r>
        <w:rPr>
          <w:rFonts w:ascii="Times New Roman" w:hAnsi="Times New Roman" w:cs="Times New Roman"/>
          <w:sz w:val="27"/>
          <w:szCs w:val="27"/>
        </w:rPr>
        <w:t xml:space="preserve">создана </w:t>
      </w:r>
      <w:r w:rsidR="00102AF8">
        <w:rPr>
          <w:rFonts w:ascii="Times New Roman" w:hAnsi="Times New Roman" w:cs="Times New Roman"/>
          <w:sz w:val="27"/>
          <w:szCs w:val="27"/>
        </w:rPr>
        <w:t>комиссия по обследованию и категорированию торгового объекта</w:t>
      </w:r>
      <w:r>
        <w:rPr>
          <w:rFonts w:ascii="Times New Roman" w:hAnsi="Times New Roman" w:cs="Times New Roman"/>
          <w:sz w:val="27"/>
          <w:szCs w:val="27"/>
        </w:rPr>
        <w:t xml:space="preserve"> (25.06.2025 граничный срок работы комиссии (согласования а</w:t>
      </w:r>
      <w:r>
        <w:rPr>
          <w:rFonts w:ascii="Times New Roman" w:hAnsi="Times New Roman" w:cs="Times New Roman"/>
          <w:sz w:val="27"/>
          <w:szCs w:val="27"/>
        </w:rPr>
        <w:t>кта обследования и категорирования торгового объекта).</w:t>
      </w:r>
    </w:p>
    <w:p w:rsidR="0079195A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учетом установленных по делу обстоятельств, а также вышеуказанных правовых норм </w:t>
      </w:r>
      <w:r w:rsidR="0010635B">
        <w:rPr>
          <w:rFonts w:ascii="Times New Roman" w:hAnsi="Times New Roman" w:cs="Times New Roman"/>
          <w:sz w:val="27"/>
          <w:szCs w:val="27"/>
        </w:rPr>
        <w:t xml:space="preserve">граничный </w:t>
      </w:r>
      <w:r>
        <w:rPr>
          <w:rFonts w:ascii="Times New Roman" w:hAnsi="Times New Roman" w:cs="Times New Roman"/>
          <w:sz w:val="27"/>
          <w:szCs w:val="27"/>
        </w:rPr>
        <w:t xml:space="preserve">срок </w:t>
      </w:r>
      <w:r w:rsidRPr="0079195A">
        <w:rPr>
          <w:rFonts w:ascii="Times New Roman" w:hAnsi="Times New Roman" w:cs="Times New Roman"/>
          <w:sz w:val="27"/>
          <w:szCs w:val="27"/>
        </w:rPr>
        <w:t>оформ</w:t>
      </w:r>
      <w:r>
        <w:rPr>
          <w:rFonts w:ascii="Times New Roman" w:hAnsi="Times New Roman" w:cs="Times New Roman"/>
          <w:sz w:val="27"/>
          <w:szCs w:val="27"/>
        </w:rPr>
        <w:t>ления</w:t>
      </w:r>
      <w:r w:rsidRPr="0079195A">
        <w:rPr>
          <w:rFonts w:ascii="Times New Roman" w:hAnsi="Times New Roman" w:cs="Times New Roman"/>
          <w:sz w:val="27"/>
          <w:szCs w:val="27"/>
        </w:rPr>
        <w:t xml:space="preserve"> акт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79195A">
        <w:rPr>
          <w:rFonts w:ascii="Times New Roman" w:hAnsi="Times New Roman" w:cs="Times New Roman"/>
          <w:sz w:val="27"/>
          <w:szCs w:val="27"/>
        </w:rPr>
        <w:t xml:space="preserve"> обследования и кат</w:t>
      </w:r>
      <w:r>
        <w:rPr>
          <w:rFonts w:ascii="Times New Roman" w:hAnsi="Times New Roman" w:cs="Times New Roman"/>
          <w:sz w:val="27"/>
          <w:szCs w:val="27"/>
        </w:rPr>
        <w:t xml:space="preserve">егорирования торгового объекта по результатам работы комиссии - </w:t>
      </w:r>
      <w:r w:rsidRPr="0079195A">
        <w:rPr>
          <w:rFonts w:ascii="Times New Roman" w:hAnsi="Times New Roman" w:cs="Times New Roman"/>
          <w:sz w:val="27"/>
          <w:szCs w:val="27"/>
        </w:rPr>
        <w:t>28.07.</w:t>
      </w:r>
      <w:r w:rsidRPr="0079195A">
        <w:rPr>
          <w:rFonts w:ascii="Times New Roman" w:hAnsi="Times New Roman" w:cs="Times New Roman"/>
          <w:sz w:val="27"/>
          <w:szCs w:val="27"/>
        </w:rPr>
        <w:t>2025, срок разработки и согласования паспорта безопасности объекта</w:t>
      </w:r>
      <w:r w:rsidR="0010635B">
        <w:rPr>
          <w:rFonts w:ascii="Times New Roman" w:hAnsi="Times New Roman" w:cs="Times New Roman"/>
          <w:sz w:val="27"/>
          <w:szCs w:val="27"/>
        </w:rPr>
        <w:t xml:space="preserve"> -</w:t>
      </w:r>
      <w:r w:rsidRPr="0079195A">
        <w:rPr>
          <w:rFonts w:ascii="Times New Roman" w:hAnsi="Times New Roman" w:cs="Times New Roman"/>
          <w:sz w:val="27"/>
          <w:szCs w:val="27"/>
        </w:rPr>
        <w:t xml:space="preserve"> 28.08.2025 и 29.09.2025, соответственно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79195A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состоянию на 29.12.2025 требования законодательства </w:t>
      </w:r>
      <w:r w:rsidRPr="0079195A">
        <w:rPr>
          <w:rFonts w:ascii="Times New Roman" w:hAnsi="Times New Roman" w:cs="Times New Roman"/>
          <w:sz w:val="27"/>
          <w:szCs w:val="27"/>
        </w:rPr>
        <w:t>к антитеррористической защищенности</w:t>
      </w:r>
      <w:r>
        <w:rPr>
          <w:rFonts w:ascii="Times New Roman" w:hAnsi="Times New Roman" w:cs="Times New Roman"/>
          <w:sz w:val="27"/>
          <w:szCs w:val="27"/>
        </w:rPr>
        <w:t xml:space="preserve"> торгового объекта, расположенного по адресу: </w:t>
      </w:r>
      <w:r w:rsidR="00535B80">
        <w:rPr>
          <w:bCs/>
          <w:sz w:val="27"/>
          <w:szCs w:val="27"/>
          <w:lang w:eastAsia="x-none"/>
        </w:rPr>
        <w:t xml:space="preserve">«данные изъяты» </w:t>
      </w:r>
      <w:r>
        <w:rPr>
          <w:rFonts w:ascii="Times New Roman" w:hAnsi="Times New Roman" w:cs="Times New Roman"/>
          <w:sz w:val="27"/>
          <w:szCs w:val="27"/>
        </w:rPr>
        <w:t xml:space="preserve"> не выполнило, что было установлено согласно акту сверки от 29.12.2025.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Доказательств выполнения </w:t>
      </w:r>
      <w:r w:rsidR="00535B80">
        <w:rPr>
          <w:bCs/>
          <w:sz w:val="27"/>
          <w:szCs w:val="27"/>
          <w:lang w:eastAsia="x-none"/>
        </w:rPr>
        <w:t xml:space="preserve">«данные изъяты» </w:t>
      </w:r>
      <w:r>
        <w:rPr>
          <w:rFonts w:ascii="Times New Roman" w:hAnsi="Times New Roman" w:cs="Times New Roman"/>
          <w:sz w:val="27"/>
          <w:szCs w:val="27"/>
        </w:rPr>
        <w:t xml:space="preserve">положений вышеуказанных правовых норм </w:t>
      </w:r>
      <w:r w:rsidR="00C33BCA">
        <w:rPr>
          <w:rFonts w:ascii="Times New Roman" w:hAnsi="Times New Roman" w:cs="Times New Roman"/>
          <w:sz w:val="27"/>
          <w:szCs w:val="27"/>
        </w:rPr>
        <w:t>в установленны</w:t>
      </w:r>
      <w:r w:rsidR="0079195A">
        <w:rPr>
          <w:rFonts w:ascii="Times New Roman" w:hAnsi="Times New Roman" w:cs="Times New Roman"/>
          <w:sz w:val="27"/>
          <w:szCs w:val="27"/>
        </w:rPr>
        <w:t>е</w:t>
      </w:r>
      <w:r w:rsidR="00C33BCA">
        <w:rPr>
          <w:rFonts w:ascii="Times New Roman" w:hAnsi="Times New Roman" w:cs="Times New Roman"/>
          <w:sz w:val="27"/>
          <w:szCs w:val="27"/>
        </w:rPr>
        <w:t xml:space="preserve"> срок</w:t>
      </w:r>
      <w:r w:rsidR="0079195A">
        <w:rPr>
          <w:rFonts w:ascii="Times New Roman" w:hAnsi="Times New Roman" w:cs="Times New Roman"/>
          <w:sz w:val="27"/>
          <w:szCs w:val="27"/>
        </w:rPr>
        <w:t>и</w:t>
      </w:r>
      <w:r w:rsidR="00C33BC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материалы дела не содержат, не представлены они и законным представителем юридического лица.  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="00535B80">
        <w:rPr>
          <w:bCs/>
          <w:sz w:val="27"/>
          <w:szCs w:val="27"/>
          <w:lang w:eastAsia="x-none"/>
        </w:rPr>
        <w:t xml:space="preserve">«данные изъяты» </w:t>
      </w:r>
      <w:r>
        <w:rPr>
          <w:rFonts w:ascii="Times New Roman" w:hAnsi="Times New Roman" w:cs="Times New Roman"/>
          <w:sz w:val="27"/>
          <w:szCs w:val="27"/>
        </w:rPr>
        <w:t>в совершении правонарушения, предусмотренного частью 1 статьи 20.35 Кодекса Российской Федерации об административных правонарушениях, подтверж</w:t>
      </w:r>
      <w:r>
        <w:rPr>
          <w:rFonts w:ascii="Times New Roman" w:hAnsi="Times New Roman" w:cs="Times New Roman"/>
          <w:sz w:val="27"/>
          <w:szCs w:val="27"/>
        </w:rPr>
        <w:t>дается имеющимися в материалах дела и исследованными доказательствами: протоколом об административном правонарушении 91ОВО</w:t>
      </w:r>
      <w:r w:rsidR="0079195A">
        <w:rPr>
          <w:rFonts w:ascii="Times New Roman" w:hAnsi="Times New Roman" w:cs="Times New Roman"/>
          <w:sz w:val="27"/>
          <w:szCs w:val="27"/>
        </w:rPr>
        <w:t>021220126 №000012 от 22.01.2026,</w:t>
      </w:r>
      <w:r>
        <w:rPr>
          <w:rFonts w:ascii="Times New Roman" w:hAnsi="Times New Roman" w:cs="Times New Roman"/>
          <w:sz w:val="27"/>
          <w:szCs w:val="27"/>
        </w:rPr>
        <w:t xml:space="preserve">  копией рапорта от </w:t>
      </w:r>
      <w:r w:rsidR="0079195A">
        <w:rPr>
          <w:rFonts w:ascii="Times New Roman" w:hAnsi="Times New Roman" w:cs="Times New Roman"/>
          <w:sz w:val="27"/>
          <w:szCs w:val="27"/>
        </w:rPr>
        <w:t>29.12</w:t>
      </w:r>
      <w:r w:rsidR="00C33BCA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, копией </w:t>
      </w:r>
      <w:r w:rsidR="0079195A">
        <w:rPr>
          <w:rFonts w:ascii="Times New Roman" w:hAnsi="Times New Roman" w:cs="Times New Roman"/>
          <w:sz w:val="27"/>
          <w:szCs w:val="27"/>
        </w:rPr>
        <w:t xml:space="preserve">акта сверки от 29.12.2025, </w:t>
      </w:r>
      <w:r w:rsidR="0010635B">
        <w:rPr>
          <w:rFonts w:ascii="Times New Roman" w:hAnsi="Times New Roman" w:cs="Times New Roman"/>
          <w:sz w:val="27"/>
          <w:szCs w:val="27"/>
        </w:rPr>
        <w:t xml:space="preserve">копией уведомления от 26.06.2025, копией приказа от 18.06.2025 №18/25, копией справки от 22.08.2025, копией уведомления от 03.09.2025,  </w:t>
      </w:r>
      <w:r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Исследованные в судебном заседании доказательства согласуются между собой, получены в соответствии с требованиями действующего законодат</w:t>
      </w:r>
      <w:r>
        <w:rPr>
          <w:rFonts w:ascii="Times New Roman" w:hAnsi="Times New Roman" w:cs="Times New Roman"/>
          <w:sz w:val="27"/>
          <w:szCs w:val="27"/>
        </w:rPr>
        <w:t xml:space="preserve">ельства и в совокупности являются достаточными для вывода о виновности </w:t>
      </w:r>
      <w:r w:rsidRPr="00047B86" w:rsidR="00047B86">
        <w:rPr>
          <w:rFonts w:ascii="Times New Roman" w:hAnsi="Times New Roman" w:cs="Times New Roman"/>
          <w:sz w:val="27"/>
          <w:szCs w:val="27"/>
        </w:rPr>
        <w:t>ООО «</w:t>
      </w:r>
      <w:r w:rsidR="00535B80">
        <w:rPr>
          <w:bCs/>
          <w:sz w:val="27"/>
          <w:szCs w:val="27"/>
          <w:lang w:eastAsia="x-none"/>
        </w:rPr>
        <w:t>«данные изъяты»</w:t>
      </w:r>
      <w:r w:rsidRPr="00047B86" w:rsidR="00047B86"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 учитывая исследованные в судебном заседании доказательства, оценив их в совокупности на предмет до</w:t>
      </w:r>
      <w:r>
        <w:rPr>
          <w:rFonts w:ascii="Times New Roman" w:hAnsi="Times New Roman" w:cs="Times New Roman"/>
          <w:sz w:val="27"/>
          <w:szCs w:val="27"/>
        </w:rPr>
        <w:t>пустимости, достоверности и достаточности, бездействи</w:t>
      </w:r>
      <w:r w:rsidR="0069237C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47B86" w:rsidR="00047B86">
        <w:rPr>
          <w:rFonts w:ascii="Times New Roman" w:hAnsi="Times New Roman" w:cs="Times New Roman"/>
          <w:sz w:val="27"/>
          <w:szCs w:val="27"/>
        </w:rPr>
        <w:t>ООО «</w:t>
      </w:r>
      <w:r w:rsidR="00535B80">
        <w:rPr>
          <w:bCs/>
          <w:sz w:val="27"/>
          <w:szCs w:val="27"/>
          <w:lang w:eastAsia="x-none"/>
        </w:rPr>
        <w:t xml:space="preserve">«данные изъяты» </w:t>
      </w:r>
      <w:r w:rsidRPr="00047B86" w:rsidR="00047B86"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sz w:val="27"/>
          <w:szCs w:val="27"/>
        </w:rPr>
        <w:t xml:space="preserve">квалифицирую по части 1 статьи 20.35 Кодекса Российской Федерации об административных правонарушениях как </w:t>
      </w:r>
      <w:r w:rsidRPr="003F6010">
        <w:rPr>
          <w:rFonts w:ascii="Times New Roman" w:hAnsi="Times New Roman" w:cs="Times New Roman"/>
          <w:sz w:val="27"/>
          <w:szCs w:val="27"/>
        </w:rPr>
        <w:t>нарушение требований к антитеррористической защищенности объектов (территорий), п</w:t>
      </w:r>
      <w:r w:rsidRPr="003F6010">
        <w:rPr>
          <w:rFonts w:ascii="Times New Roman" w:hAnsi="Times New Roman" w:cs="Times New Roman"/>
          <w:sz w:val="27"/>
          <w:szCs w:val="27"/>
        </w:rPr>
        <w:t xml:space="preserve">ри отсутствие случаев, предусмотренных частью 2 настоящей статьи, статьями 11.15.1 и 20.30 Кодекса Российской Федерации об административных правонарушениях, </w:t>
      </w:r>
      <w:r>
        <w:rPr>
          <w:rFonts w:ascii="Times New Roman" w:hAnsi="Times New Roman" w:cs="Times New Roman"/>
          <w:sz w:val="27"/>
          <w:szCs w:val="27"/>
        </w:rPr>
        <w:t>а также</w:t>
      </w:r>
      <w:r w:rsidRPr="003F6010">
        <w:rPr>
          <w:rFonts w:ascii="Times New Roman" w:hAnsi="Times New Roman" w:cs="Times New Roman"/>
          <w:sz w:val="27"/>
          <w:szCs w:val="27"/>
        </w:rPr>
        <w:t xml:space="preserve"> признаков уголовно наказуемого деяния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части 1 статьи 4.5 </w:t>
      </w:r>
      <w:r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составляет 6 лет </w:t>
      </w:r>
      <w:r w:rsidRPr="009D2E6E">
        <w:rPr>
          <w:rFonts w:ascii="Times New Roman" w:eastAsia="Times New Roman" w:hAnsi="Times New Roman" w:cs="Times New Roman"/>
          <w:sz w:val="27"/>
          <w:szCs w:val="27"/>
        </w:rPr>
        <w:t>со дня совершения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, и указанный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рок на момент рассмотрения дела не истек. Оснований для прекращения производства по данному делу  не установлено.  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</w:t>
      </w:r>
      <w:r>
        <w:rPr>
          <w:rFonts w:ascii="Times New Roman" w:hAnsi="Times New Roman" w:cs="Times New Roman"/>
          <w:sz w:val="27"/>
          <w:szCs w:val="27"/>
        </w:rPr>
        <w:t xml:space="preserve">авлен с соблюдением требований закона, противоречий не содержит. Права и законные интересы </w:t>
      </w:r>
      <w:r w:rsidRPr="00047B86" w:rsidR="00047B86">
        <w:rPr>
          <w:rFonts w:ascii="Times New Roman" w:hAnsi="Times New Roman" w:cs="Times New Roman"/>
          <w:sz w:val="27"/>
          <w:szCs w:val="27"/>
        </w:rPr>
        <w:t>ООО «</w:t>
      </w:r>
      <w:r w:rsidR="00535B80">
        <w:rPr>
          <w:bCs/>
          <w:sz w:val="27"/>
          <w:szCs w:val="27"/>
          <w:lang w:eastAsia="x-none"/>
        </w:rPr>
        <w:t>«данные изъяты»</w:t>
      </w:r>
      <w:r w:rsidRPr="00047B86" w:rsidR="00047B86"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F80A52" w:rsidRPr="00174AFE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4AFE">
        <w:rPr>
          <w:rFonts w:ascii="Times New Roman" w:hAnsi="Times New Roman" w:cs="Times New Roman"/>
          <w:sz w:val="27"/>
          <w:szCs w:val="27"/>
        </w:rPr>
        <w:t>В силу части 3 статьи 4.1 Кодекса Российской Федерации об административных пр</w:t>
      </w:r>
      <w:r w:rsidRPr="00174AFE">
        <w:rPr>
          <w:rFonts w:ascii="Times New Roman" w:hAnsi="Times New Roman" w:cs="Times New Roman"/>
          <w:sz w:val="27"/>
          <w:szCs w:val="27"/>
        </w:rPr>
        <w:t>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</w:t>
      </w:r>
      <w:r w:rsidRPr="00174AFE">
        <w:rPr>
          <w:rFonts w:ascii="Times New Roman" w:hAnsi="Times New Roman" w:cs="Times New Roman"/>
          <w:sz w:val="27"/>
          <w:szCs w:val="27"/>
        </w:rPr>
        <w:t>ность, и обстоятельства, отягчающие административную ответственность.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4AFE">
        <w:rPr>
          <w:rFonts w:ascii="Times New Roman" w:hAnsi="Times New Roman" w:cs="Times New Roman"/>
          <w:sz w:val="27"/>
          <w:szCs w:val="27"/>
        </w:rPr>
        <w:t xml:space="preserve">Обстоятельств, смягчающих административную ответственность </w:t>
      </w:r>
      <w:r w:rsidRPr="00047B86" w:rsidR="00047B86">
        <w:rPr>
          <w:rFonts w:ascii="Times New Roman" w:hAnsi="Times New Roman" w:cs="Times New Roman"/>
          <w:sz w:val="27"/>
          <w:szCs w:val="27"/>
        </w:rPr>
        <w:t>ООО «</w:t>
      </w:r>
      <w:r w:rsidR="00535B80">
        <w:rPr>
          <w:bCs/>
          <w:sz w:val="27"/>
          <w:szCs w:val="27"/>
          <w:lang w:eastAsia="x-none"/>
        </w:rPr>
        <w:t>«данные изъяты»</w:t>
      </w:r>
      <w:r w:rsidRPr="00047B86" w:rsidR="00047B86">
        <w:rPr>
          <w:rFonts w:ascii="Times New Roman" w:hAnsi="Times New Roman" w:cs="Times New Roman"/>
          <w:sz w:val="27"/>
          <w:szCs w:val="27"/>
        </w:rPr>
        <w:t>»</w:t>
      </w:r>
      <w:r w:rsidRPr="00174AFE">
        <w:rPr>
          <w:rFonts w:ascii="Times New Roman" w:hAnsi="Times New Roman" w:cs="Times New Roman"/>
          <w:sz w:val="27"/>
          <w:szCs w:val="27"/>
        </w:rPr>
        <w:t>, при совершении правонарушения не установлено.</w:t>
      </w:r>
    </w:p>
    <w:p w:rsidR="000367D1" w:rsidP="000367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пред</w:t>
      </w:r>
      <w:r>
        <w:rPr>
          <w:rFonts w:ascii="Times New Roman" w:eastAsia="Times New Roman" w:hAnsi="Times New Roman" w:cs="Times New Roman"/>
          <w:sz w:val="27"/>
          <w:szCs w:val="27"/>
        </w:rPr>
        <w:t>усмотренным частью 1 статьи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28.08.2025, вступившим в законную силу 19.09.2025, ООО «</w:t>
      </w:r>
      <w:r w:rsidR="00535B80">
        <w:rPr>
          <w:bCs/>
          <w:sz w:val="27"/>
          <w:szCs w:val="27"/>
          <w:lang w:eastAsia="x-none"/>
        </w:rPr>
        <w:t>«данные изъяты»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признано виновным в совершении административного правонарушения, предусмотренного частью 1 статьи 20.35 Кодекса Российской Федерации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правонарушениях, и ему назначено административное наказание в виде административного штрафа в 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азмере 50000 рублей. Принимая во внимание положения статьи 4.6 Кодекса Российской Федерации об административных правонарушениях, а также установленные по делу обстоятельства (время совершения вменённого правонарушения в части </w:t>
      </w:r>
      <w:r w:rsidRPr="000367D1">
        <w:rPr>
          <w:rFonts w:ascii="Times New Roman" w:eastAsia="Times New Roman" w:hAnsi="Times New Roman" w:cs="Times New Roman"/>
          <w:sz w:val="27"/>
          <w:szCs w:val="27"/>
        </w:rPr>
        <w:t>согласования паспорта безопасн</w:t>
      </w:r>
      <w:r w:rsidRPr="000367D1">
        <w:rPr>
          <w:rFonts w:ascii="Times New Roman" w:eastAsia="Times New Roman" w:hAnsi="Times New Roman" w:cs="Times New Roman"/>
          <w:sz w:val="27"/>
          <w:szCs w:val="27"/>
        </w:rPr>
        <w:t>ости объекта - 29.09.2025</w:t>
      </w:r>
      <w:r>
        <w:rPr>
          <w:rFonts w:ascii="Times New Roman" w:eastAsia="Times New Roman" w:hAnsi="Times New Roman" w:cs="Times New Roman"/>
          <w:sz w:val="27"/>
          <w:szCs w:val="27"/>
        </w:rPr>
        <w:t>, ООО «</w:t>
      </w:r>
      <w:r w:rsidR="00535B80">
        <w:rPr>
          <w:bCs/>
          <w:sz w:val="27"/>
          <w:szCs w:val="27"/>
          <w:lang w:eastAsia="x-none"/>
        </w:rPr>
        <w:t>«данные изъяты»</w:t>
      </w:r>
      <w:r>
        <w:rPr>
          <w:rFonts w:ascii="Times New Roman" w:eastAsia="Times New Roman" w:hAnsi="Times New Roman" w:cs="Times New Roman"/>
          <w:sz w:val="27"/>
          <w:szCs w:val="27"/>
        </w:rPr>
        <w:t>» на момент совершения правонарушения  считается ранее подвергнутым административному наказанию за однородные правонарушения.</w:t>
      </w:r>
    </w:p>
    <w:p w:rsidR="00F80A52" w:rsidRPr="009D2E6E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D2E6E">
        <w:rPr>
          <w:rFonts w:ascii="Times New Roman" w:hAnsi="Times New Roman" w:cs="Times New Roman"/>
          <w:sz w:val="27"/>
          <w:szCs w:val="27"/>
        </w:rPr>
        <w:t>В силу характера правонарушения и обстоятельств дела, оснований для освобождения юридическог</w:t>
      </w:r>
      <w:r w:rsidRPr="009D2E6E">
        <w:rPr>
          <w:rFonts w:ascii="Times New Roman" w:hAnsi="Times New Roman" w:cs="Times New Roman"/>
          <w:sz w:val="27"/>
          <w:szCs w:val="27"/>
        </w:rPr>
        <w:t xml:space="preserve">о лица от административной ответственности, предусмотренных статьей 2.9 Кодекса Российской Федерации об административных правонарушениях, не имеется, поскольку состав административного правонарушения, ответственность за которое установлена частью </w:t>
      </w:r>
      <w:r w:rsidR="00047B86">
        <w:rPr>
          <w:rFonts w:ascii="Times New Roman" w:hAnsi="Times New Roman" w:cs="Times New Roman"/>
          <w:sz w:val="27"/>
          <w:szCs w:val="27"/>
        </w:rPr>
        <w:t>1</w:t>
      </w:r>
      <w:r w:rsidRPr="009D2E6E">
        <w:rPr>
          <w:rFonts w:ascii="Times New Roman" w:hAnsi="Times New Roman" w:cs="Times New Roman"/>
          <w:sz w:val="27"/>
          <w:szCs w:val="27"/>
        </w:rPr>
        <w:t xml:space="preserve"> статьи </w:t>
      </w:r>
      <w:r w:rsidRPr="009D2E6E">
        <w:rPr>
          <w:rFonts w:ascii="Times New Roman" w:hAnsi="Times New Roman" w:cs="Times New Roman"/>
          <w:sz w:val="27"/>
          <w:szCs w:val="27"/>
        </w:rPr>
        <w:t>20.</w:t>
      </w:r>
      <w:r w:rsidR="00047B86">
        <w:rPr>
          <w:rFonts w:ascii="Times New Roman" w:hAnsi="Times New Roman" w:cs="Times New Roman"/>
          <w:sz w:val="27"/>
          <w:szCs w:val="27"/>
        </w:rPr>
        <w:t>35</w:t>
      </w:r>
      <w:r w:rsidRPr="009D2E6E">
        <w:rPr>
          <w:rFonts w:ascii="Times New Roman" w:hAnsi="Times New Roman" w:cs="Times New Roman"/>
          <w:sz w:val="27"/>
          <w:szCs w:val="27"/>
        </w:rPr>
        <w:t xml:space="preserve"> названного Кодекса, является формальным и не предусматривает в качестве обязательного условия наступление последствий, в связи с чем отсутствие вреда и последствий, имевших место в результате допущенных нарушений, сами по себе не свидетельствуют о малозна</w:t>
      </w:r>
      <w:r w:rsidRPr="009D2E6E">
        <w:rPr>
          <w:rFonts w:ascii="Times New Roman" w:hAnsi="Times New Roman" w:cs="Times New Roman"/>
          <w:sz w:val="27"/>
          <w:szCs w:val="27"/>
        </w:rPr>
        <w:t>чительности деяния.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D2E6E">
        <w:rPr>
          <w:rFonts w:ascii="Times New Roman" w:hAnsi="Times New Roman" w:cs="Times New Roman"/>
          <w:sz w:val="27"/>
          <w:szCs w:val="27"/>
        </w:rPr>
        <w:t>С учетом объекта посягательства, существенности создаваемой угрозы (жизни, здоровью, общественной безопасности) от допущенного противоправного бездействия, ограничивающего проведение необходимых мероприятий по предотвращению террористич</w:t>
      </w:r>
      <w:r w:rsidRPr="009D2E6E">
        <w:rPr>
          <w:rFonts w:ascii="Times New Roman" w:hAnsi="Times New Roman" w:cs="Times New Roman"/>
          <w:sz w:val="27"/>
          <w:szCs w:val="27"/>
        </w:rPr>
        <w:t>еских актов, оснований для применения положений статьи 4.1.1 Кодекса Российской Федерации об административных правонарушения с учетом положений части 2 статьи 3.4 Кодекса Российской Федерации об административных правонарушениях не имеется.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Оснований для пр</w:t>
      </w:r>
      <w:r>
        <w:rPr>
          <w:rFonts w:ascii="Times New Roman" w:hAnsi="Times New Roman" w:cs="Times New Roman"/>
          <w:sz w:val="27"/>
          <w:szCs w:val="27"/>
        </w:rPr>
        <w:t xml:space="preserve">именения при назначении наказания положений  части 1 статьи 4.1.2 </w:t>
      </w:r>
      <w:r w:rsidRPr="00161BE5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 xml:space="preserve"> по делу не установлено.</w:t>
      </w:r>
    </w:p>
    <w:p w:rsidR="0010635B" w:rsidRPr="0010635B" w:rsidP="001063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0635B">
        <w:rPr>
          <w:rFonts w:ascii="Times New Roman" w:hAnsi="Times New Roman" w:cs="Times New Roman"/>
          <w:sz w:val="27"/>
          <w:szCs w:val="27"/>
        </w:rPr>
        <w:t>В силу части 3.2. статьи 4.1. Кодекса Российской Федерации об административных правонарушениях, при н</w:t>
      </w:r>
      <w:r w:rsidRPr="0010635B">
        <w:rPr>
          <w:rFonts w:ascii="Times New Roman" w:hAnsi="Times New Roman" w:cs="Times New Roman"/>
          <w:sz w:val="27"/>
          <w:szCs w:val="27"/>
        </w:rPr>
        <w:t>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</w:t>
      </w:r>
      <w:r w:rsidRPr="0010635B">
        <w:rPr>
          <w:rFonts w:ascii="Times New Roman" w:hAnsi="Times New Roman" w:cs="Times New Roman"/>
          <w:sz w:val="27"/>
          <w:szCs w:val="27"/>
        </w:rPr>
        <w:t>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</w:t>
      </w:r>
      <w:r w:rsidRPr="0010635B">
        <w:rPr>
          <w:rFonts w:ascii="Times New Roman" w:hAnsi="Times New Roman" w:cs="Times New Roman"/>
          <w:sz w:val="27"/>
          <w:szCs w:val="27"/>
        </w:rPr>
        <w:t>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10635B" w:rsidRPr="0010635B" w:rsidP="001063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0635B">
        <w:rPr>
          <w:rFonts w:ascii="Times New Roman" w:hAnsi="Times New Roman" w:cs="Times New Roman"/>
          <w:sz w:val="27"/>
          <w:szCs w:val="27"/>
        </w:rPr>
        <w:t>При назначении ад</w:t>
      </w:r>
      <w:r w:rsidRPr="0010635B">
        <w:rPr>
          <w:rFonts w:ascii="Times New Roman" w:hAnsi="Times New Roman" w:cs="Times New Roman"/>
          <w:sz w:val="27"/>
          <w:szCs w:val="27"/>
        </w:rPr>
        <w:t>министративного наказания в соответствии с частью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</w:t>
      </w:r>
      <w:r w:rsidRPr="0010635B">
        <w:rPr>
          <w:rFonts w:ascii="Times New Roman" w:hAnsi="Times New Roman" w:cs="Times New Roman"/>
          <w:sz w:val="27"/>
          <w:szCs w:val="27"/>
        </w:rPr>
        <w:t xml:space="preserve"> статьи раздела II настоящего Кодекса (часть 3.3 статьи 4.1. Кодекса Российской Федерации об административных правонарушениях).</w:t>
      </w:r>
    </w:p>
    <w:p w:rsidR="0010635B" w:rsidRPr="0010635B" w:rsidP="001063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0635B">
        <w:rPr>
          <w:rFonts w:ascii="Times New Roman" w:hAnsi="Times New Roman" w:cs="Times New Roman"/>
          <w:sz w:val="27"/>
          <w:szCs w:val="27"/>
        </w:rPr>
        <w:t xml:space="preserve">Указанное законоположение, рассматриваемое во взаимосвязи с иными нормами названного Кодекса, позволяет индивидуализировать </w:t>
      </w:r>
      <w:r w:rsidRPr="0010635B">
        <w:rPr>
          <w:rFonts w:ascii="Times New Roman" w:hAnsi="Times New Roman" w:cs="Times New Roman"/>
          <w:sz w:val="27"/>
          <w:szCs w:val="27"/>
        </w:rPr>
        <w:t>адми</w:t>
      </w:r>
      <w:r w:rsidRPr="0010635B">
        <w:rPr>
          <w:rFonts w:ascii="Times New Roman" w:hAnsi="Times New Roman" w:cs="Times New Roman"/>
          <w:sz w:val="27"/>
          <w:szCs w:val="27"/>
        </w:rPr>
        <w:t>нистративную ответственность и назначить справедливое и соразмерное административное наказание. При этом нормы Кодекса Российской Федерации об административных правонарушениях не ограничивают право суда на снижение размера административного штрафа наличием</w:t>
      </w:r>
      <w:r w:rsidRPr="0010635B">
        <w:rPr>
          <w:rFonts w:ascii="Times New Roman" w:hAnsi="Times New Roman" w:cs="Times New Roman"/>
          <w:sz w:val="27"/>
          <w:szCs w:val="27"/>
        </w:rPr>
        <w:t xml:space="preserve"> обстоятельств, отягчающих административную ответственность.</w:t>
      </w:r>
    </w:p>
    <w:p w:rsidR="0010635B" w:rsidP="001063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0635B">
        <w:rPr>
          <w:rFonts w:ascii="Times New Roman" w:hAnsi="Times New Roman" w:cs="Times New Roman"/>
          <w:sz w:val="27"/>
          <w:szCs w:val="27"/>
        </w:rPr>
        <w:t>Принимая во внимание, что административное наказание должно отвечать целям административной ответственности, не ограничивать имущественные права юридического лица и представляться чрезмерным с то</w:t>
      </w:r>
      <w:r w:rsidRPr="0010635B">
        <w:rPr>
          <w:rFonts w:ascii="Times New Roman" w:hAnsi="Times New Roman" w:cs="Times New Roman"/>
          <w:sz w:val="27"/>
          <w:szCs w:val="27"/>
        </w:rPr>
        <w:t>чки зрения социальной справедливости, учитывая конкретные обстоятельства настоящего дела, последствия материального характера для юридического лица, а также то, что выплата штрафа налагает на юридическое лицо излишние обременения, финансовые ограничения, п</w:t>
      </w:r>
      <w:r w:rsidRPr="0010635B">
        <w:rPr>
          <w:rFonts w:ascii="Times New Roman" w:hAnsi="Times New Roman" w:cs="Times New Roman"/>
          <w:sz w:val="27"/>
          <w:szCs w:val="27"/>
        </w:rPr>
        <w:t>олагаю, что цель административного наказания может быть достигнута при назначении административного наказания в размере менее минимального размера административного штрафа, предусмотренного частью 1 статьи 20.35 Кодекса Российской Федерации об администрати</w:t>
      </w:r>
      <w:r w:rsidRPr="0010635B">
        <w:rPr>
          <w:rFonts w:ascii="Times New Roman" w:hAnsi="Times New Roman" w:cs="Times New Roman"/>
          <w:sz w:val="27"/>
          <w:szCs w:val="27"/>
        </w:rPr>
        <w:t xml:space="preserve">вных правонарушениях, с применением положений частей 3.2, 3.3 статьи 4.1 Кодекса Российской Федерации об административных правонарушениях. </w:t>
      </w:r>
    </w:p>
    <w:p w:rsidR="00F80A52" w:rsidP="001063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статьями 29.9-29.10, 30.1 Кодекса Российской Федерации об администрати</w:t>
      </w:r>
      <w:r>
        <w:rPr>
          <w:rFonts w:ascii="Times New Roman" w:hAnsi="Times New Roman" w:cs="Times New Roman"/>
          <w:sz w:val="27"/>
          <w:szCs w:val="27"/>
        </w:rPr>
        <w:t>вных правонарушениях, мировой судья,</w:t>
      </w:r>
    </w:p>
    <w:p w:rsidR="00F80A52" w:rsidP="00F80A5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F80A52" w:rsidP="00F80A52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7473EB">
        <w:rPr>
          <w:sz w:val="27"/>
          <w:szCs w:val="27"/>
        </w:rPr>
        <w:t>Обществ</w:t>
      </w:r>
      <w:r w:rsidR="00047B86">
        <w:rPr>
          <w:sz w:val="27"/>
          <w:szCs w:val="27"/>
        </w:rPr>
        <w:t>о</w:t>
      </w:r>
      <w:r w:rsidRPr="007473EB">
        <w:rPr>
          <w:sz w:val="27"/>
          <w:szCs w:val="27"/>
        </w:rPr>
        <w:t xml:space="preserve"> с ограниченной ответственностью </w:t>
      </w:r>
      <w:r w:rsidRPr="00047B86" w:rsidR="00047B86">
        <w:rPr>
          <w:sz w:val="27"/>
          <w:szCs w:val="27"/>
        </w:rPr>
        <w:t>«</w:t>
      </w:r>
      <w:r w:rsidR="00535B80">
        <w:rPr>
          <w:bCs/>
          <w:sz w:val="27"/>
          <w:szCs w:val="27"/>
          <w:lang w:eastAsia="x-none"/>
        </w:rPr>
        <w:t xml:space="preserve">«данные изъяты» </w:t>
      </w:r>
      <w:r w:rsidRPr="00047B86" w:rsidR="00047B86"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виновным в совершении административного правонарушения, предусмотренного частью 1 статьи 20.35 Кодекса Российской Федерации об административных </w:t>
      </w:r>
      <w:r>
        <w:rPr>
          <w:sz w:val="27"/>
          <w:szCs w:val="27"/>
        </w:rPr>
        <w:t>правонарушениях, и назначить ему наказание в виде административного штрафа в размере 50000 (пят</w:t>
      </w:r>
      <w:r w:rsidR="004F236A">
        <w:rPr>
          <w:sz w:val="27"/>
          <w:szCs w:val="27"/>
        </w:rPr>
        <w:t>и</w:t>
      </w:r>
      <w:r>
        <w:rPr>
          <w:sz w:val="27"/>
          <w:szCs w:val="27"/>
        </w:rPr>
        <w:t>десят</w:t>
      </w:r>
      <w:r w:rsidR="004F236A">
        <w:rPr>
          <w:sz w:val="27"/>
          <w:szCs w:val="27"/>
        </w:rPr>
        <w:t>и</w:t>
      </w:r>
      <w:r>
        <w:rPr>
          <w:sz w:val="27"/>
          <w:szCs w:val="27"/>
        </w:rPr>
        <w:t xml:space="preserve"> тысяч) рублей. </w:t>
      </w:r>
    </w:p>
    <w:p w:rsidR="00F80A52" w:rsidP="00F80A52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4F236A">
        <w:rPr>
          <w:rFonts w:ascii="Times New Roman" w:hAnsi="Times New Roman" w:cs="Times New Roman"/>
          <w:sz w:val="27"/>
          <w:szCs w:val="27"/>
        </w:rPr>
        <w:t>Реквизиты для уплаты штрафа: получатель - УФК по Республике Крым -Министерство юстиции Республики Крым, почтовый адрес: 29500, Республика</w:t>
      </w:r>
      <w:r w:rsidRPr="004F236A">
        <w:rPr>
          <w:rFonts w:ascii="Times New Roman" w:hAnsi="Times New Roman" w:cs="Times New Roman"/>
          <w:sz w:val="27"/>
          <w:szCs w:val="27"/>
        </w:rPr>
        <w:t xml:space="preserve"> Крым, г. Симферополь, ул. Набережная им.60-летия СССР, 28, ОГРН 1149102019164, наименование банка: ОКЦ №7 ЮГУ Банка России//УФК по Республике Крым г. Симферополь, ИНН 9102013284, КПП 910201001, БИК 043510001, единый казначейский счет 40102810645370000035,</w:t>
      </w:r>
      <w:r w:rsidRPr="004F236A">
        <w:rPr>
          <w:rFonts w:ascii="Times New Roman" w:hAnsi="Times New Roman" w:cs="Times New Roman"/>
          <w:sz w:val="27"/>
          <w:szCs w:val="27"/>
        </w:rPr>
        <w:t xml:space="preserve"> казначейский счет 03100643000000017500, лицевой счет 04752203230 в УФК по Республике Крым, код Сводного реестра 35220323</w:t>
      </w:r>
      <w:r w:rsidRPr="00FE2073">
        <w:rPr>
          <w:rFonts w:ascii="Times New Roman" w:hAnsi="Times New Roman" w:cs="Times New Roman"/>
          <w:sz w:val="27"/>
          <w:szCs w:val="27"/>
        </w:rPr>
        <w:t xml:space="preserve">, </w:t>
      </w:r>
      <w:r w:rsidRPr="00047B86" w:rsidR="00047B86">
        <w:rPr>
          <w:rFonts w:ascii="Times New Roman" w:hAnsi="Times New Roman" w:cs="Times New Roman"/>
          <w:sz w:val="27"/>
          <w:szCs w:val="27"/>
        </w:rPr>
        <w:t>ОКТМО 35701000</w:t>
      </w:r>
      <w:r w:rsidR="00047B86">
        <w:rPr>
          <w:rFonts w:ascii="Times New Roman" w:hAnsi="Times New Roman" w:cs="Times New Roman"/>
          <w:sz w:val="27"/>
          <w:szCs w:val="27"/>
        </w:rPr>
        <w:t xml:space="preserve">, </w:t>
      </w:r>
      <w:r w:rsidRPr="00FE2073">
        <w:rPr>
          <w:rFonts w:ascii="Times New Roman" w:hAnsi="Times New Roman" w:cs="Times New Roman"/>
          <w:sz w:val="27"/>
          <w:szCs w:val="27"/>
        </w:rPr>
        <w:t xml:space="preserve">КБК 828 1 16 </w:t>
      </w:r>
      <w:r>
        <w:rPr>
          <w:rFonts w:ascii="Times New Roman" w:hAnsi="Times New Roman" w:cs="Times New Roman"/>
          <w:sz w:val="27"/>
          <w:szCs w:val="27"/>
        </w:rPr>
        <w:t>01203</w:t>
      </w:r>
      <w:r w:rsidRPr="00FE207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01 9000 140, УИН </w:t>
      </w:r>
      <w:r w:rsidRPr="004F236A">
        <w:rPr>
          <w:rFonts w:ascii="Times New Roman" w:hAnsi="Times New Roman" w:cs="Times New Roman"/>
          <w:sz w:val="27"/>
          <w:szCs w:val="27"/>
        </w:rPr>
        <w:t>0410760300175000322620134</w:t>
      </w:r>
      <w:r w:rsidRPr="00EB4B6D">
        <w:rPr>
          <w:rFonts w:ascii="Times New Roman" w:hAnsi="Times New Roman" w:cs="Times New Roman"/>
          <w:sz w:val="27"/>
          <w:szCs w:val="27"/>
        </w:rPr>
        <w:t>.</w:t>
      </w:r>
    </w:p>
    <w:p w:rsidR="00F80A52" w:rsidP="00F80A52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    </w:t>
      </w:r>
    </w:p>
    <w:p w:rsidR="00F80A52" w:rsidP="00F80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частью 1 статьи 20.25 Кодекса Российской Федерации об административных правонарушениях влечет наложение административного штрафа в двукратном ра</w:t>
      </w:r>
      <w:r>
        <w:rPr>
          <w:rFonts w:ascii="Times New Roman" w:hAnsi="Times New Roman" w:cs="Times New Roman"/>
          <w:sz w:val="27"/>
          <w:szCs w:val="27"/>
        </w:rPr>
        <w:t>змере суммы неуплаченного административного штрафа.</w:t>
      </w:r>
    </w:p>
    <w:p w:rsidR="00F80A52" w:rsidP="00F80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(</w:t>
      </w:r>
      <w:r w:rsidRPr="004F236A" w:rsidR="004F236A">
        <w:rPr>
          <w:rFonts w:ascii="Times New Roman" w:hAnsi="Times New Roman" w:cs="Times New Roman"/>
          <w:sz w:val="27"/>
          <w:szCs w:val="27"/>
        </w:rPr>
        <w:t xml:space="preserve">Центральный район города </w:t>
      </w:r>
      <w:r w:rsidRPr="004F236A" w:rsidR="004F236A">
        <w:rPr>
          <w:rFonts w:ascii="Times New Roman" w:hAnsi="Times New Roman" w:cs="Times New Roman"/>
          <w:sz w:val="27"/>
          <w:szCs w:val="27"/>
        </w:rPr>
        <w:t>республиканского значения Симферополь с подчиненной ему территорией</w:t>
      </w:r>
      <w:r>
        <w:rPr>
          <w:rFonts w:ascii="Times New Roman" w:hAnsi="Times New Roman" w:cs="Times New Roman"/>
          <w:sz w:val="27"/>
          <w:szCs w:val="27"/>
        </w:rPr>
        <w:t>) Республики Крым (г. Симферополь,  ул. Крымских Партизан, 3а).</w:t>
      </w:r>
    </w:p>
    <w:p w:rsidR="00F80A52" w:rsidP="00F80A52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</w:t>
      </w:r>
      <w:r>
        <w:rPr>
          <w:rFonts w:ascii="Times New Roman" w:hAnsi="Times New Roman" w:cs="Times New Roman"/>
          <w:sz w:val="27"/>
          <w:szCs w:val="27"/>
        </w:rPr>
        <w:t>стка №17 Центрального судебного района города Симферополь (</w:t>
      </w:r>
      <w:r w:rsidRPr="004F236A" w:rsidR="004F236A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>
        <w:rPr>
          <w:rFonts w:ascii="Times New Roman" w:hAnsi="Times New Roman" w:cs="Times New Roman"/>
          <w:sz w:val="27"/>
          <w:szCs w:val="27"/>
        </w:rPr>
        <w:t>) Республики Крым в течение 10 суток со дня вручения или получения копии постановления.</w:t>
      </w:r>
    </w:p>
    <w:p w:rsidR="00F80A52" w:rsidP="00F80A52">
      <w:pPr>
        <w:ind w:firstLine="851"/>
      </w:pPr>
      <w:r>
        <w:rPr>
          <w:rFonts w:ascii="Times New Roman" w:hAnsi="Times New Roman" w:cs="Times New Roman"/>
          <w:sz w:val="27"/>
          <w:szCs w:val="27"/>
        </w:rPr>
        <w:t xml:space="preserve">Мировой судья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А.Л.Тоскина</w:t>
      </w:r>
    </w:p>
    <w:p w:rsidR="00F80A52" w:rsidP="00F80A52"/>
    <w:p w:rsidR="002C5A43" w:rsidRPr="00F80A52" w:rsidP="00F80A52"/>
    <w:sectPr w:rsidSect="006E07FF">
      <w:footerReference w:type="default" r:id="rId4"/>
      <w:pgSz w:w="11906" w:h="16838"/>
      <w:pgMar w:top="709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83629943"/>
      <w:docPartObj>
        <w:docPartGallery w:val="Page Numbers (Bottom of Page)"/>
        <w:docPartUnique/>
      </w:docPartObj>
    </w:sdtPr>
    <w:sdtContent>
      <w:p w:rsidR="007548D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B80">
          <w:rPr>
            <w:noProof/>
          </w:rPr>
          <w:t>5</w:t>
        </w:r>
        <w:r>
          <w:fldChar w:fldCharType="end"/>
        </w:r>
      </w:p>
    </w:sdtContent>
  </w:sdt>
  <w:p w:rsidR="007548D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007A9"/>
    <w:rsid w:val="0003448D"/>
    <w:rsid w:val="000367D1"/>
    <w:rsid w:val="00047B86"/>
    <w:rsid w:val="000653B0"/>
    <w:rsid w:val="000E441B"/>
    <w:rsid w:val="00102AF8"/>
    <w:rsid w:val="0010635B"/>
    <w:rsid w:val="00161BE5"/>
    <w:rsid w:val="00174AFE"/>
    <w:rsid w:val="001A0207"/>
    <w:rsid w:val="002422F7"/>
    <w:rsid w:val="002916E6"/>
    <w:rsid w:val="002A5C7A"/>
    <w:rsid w:val="002C5A43"/>
    <w:rsid w:val="00301F2D"/>
    <w:rsid w:val="00326552"/>
    <w:rsid w:val="00334E20"/>
    <w:rsid w:val="00381B11"/>
    <w:rsid w:val="003F6010"/>
    <w:rsid w:val="00455F90"/>
    <w:rsid w:val="004762CA"/>
    <w:rsid w:val="004F236A"/>
    <w:rsid w:val="00522811"/>
    <w:rsid w:val="005358FD"/>
    <w:rsid w:val="00535B80"/>
    <w:rsid w:val="005E5B49"/>
    <w:rsid w:val="00625A4A"/>
    <w:rsid w:val="006528B6"/>
    <w:rsid w:val="0069237C"/>
    <w:rsid w:val="006963DB"/>
    <w:rsid w:val="006E07FF"/>
    <w:rsid w:val="00723979"/>
    <w:rsid w:val="007473EB"/>
    <w:rsid w:val="007548D6"/>
    <w:rsid w:val="0079195A"/>
    <w:rsid w:val="007B75B2"/>
    <w:rsid w:val="007D68FB"/>
    <w:rsid w:val="008772B6"/>
    <w:rsid w:val="0090476C"/>
    <w:rsid w:val="009601F7"/>
    <w:rsid w:val="00967A5B"/>
    <w:rsid w:val="009D2E6E"/>
    <w:rsid w:val="009F3D17"/>
    <w:rsid w:val="00A4218F"/>
    <w:rsid w:val="00A556CE"/>
    <w:rsid w:val="00A70594"/>
    <w:rsid w:val="00B472A4"/>
    <w:rsid w:val="00B71CC3"/>
    <w:rsid w:val="00BA7B82"/>
    <w:rsid w:val="00C33BCA"/>
    <w:rsid w:val="00C545F8"/>
    <w:rsid w:val="00C71641"/>
    <w:rsid w:val="00D67DB7"/>
    <w:rsid w:val="00D9273A"/>
    <w:rsid w:val="00E16075"/>
    <w:rsid w:val="00E17C23"/>
    <w:rsid w:val="00E215BE"/>
    <w:rsid w:val="00EB4B6D"/>
    <w:rsid w:val="00EC5E4F"/>
    <w:rsid w:val="00EF40CD"/>
    <w:rsid w:val="00F80155"/>
    <w:rsid w:val="00F80A52"/>
    <w:rsid w:val="00FE20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7059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70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705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7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70594"/>
  </w:style>
  <w:style w:type="paragraph" w:styleId="BalloonText">
    <w:name w:val="Balloon Text"/>
    <w:basedOn w:val="Normal"/>
    <w:link w:val="a1"/>
    <w:uiPriority w:val="99"/>
    <w:semiHidden/>
    <w:unhideWhenUsed/>
    <w:rsid w:val="0096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60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