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1B5" w:rsidRPr="00890217" w:rsidP="003161B5">
      <w:pPr>
        <w:ind w:firstLine="851"/>
        <w:jc w:val="right"/>
        <w:rPr>
          <w:rFonts w:ascii="Times New Roman" w:hAnsi="Times New Roman"/>
          <w:sz w:val="26"/>
          <w:szCs w:val="26"/>
          <w:lang w:eastAsia="ru-RU"/>
        </w:rPr>
      </w:pPr>
      <w:r w:rsidRPr="00890217">
        <w:rPr>
          <w:rFonts w:ascii="Times New Roman" w:hAnsi="Times New Roman"/>
          <w:color w:val="000000" w:themeColor="text1"/>
          <w:sz w:val="26"/>
          <w:szCs w:val="26"/>
          <w:lang w:eastAsia="ru-RU"/>
        </w:rPr>
        <w:t>Дело №05-0</w:t>
      </w:r>
      <w:r w:rsidR="002D2BD9">
        <w:rPr>
          <w:rFonts w:ascii="Times New Roman" w:hAnsi="Times New Roman"/>
          <w:color w:val="000000" w:themeColor="text1"/>
          <w:sz w:val="26"/>
          <w:szCs w:val="26"/>
          <w:lang w:eastAsia="ru-RU"/>
        </w:rPr>
        <w:t>093</w:t>
      </w:r>
      <w:r w:rsidRPr="00890217">
        <w:rPr>
          <w:rFonts w:ascii="Times New Roman" w:hAnsi="Times New Roman"/>
          <w:color w:val="000000" w:themeColor="text1"/>
          <w:sz w:val="26"/>
          <w:szCs w:val="26"/>
          <w:lang w:eastAsia="ru-RU"/>
        </w:rPr>
        <w:t>/17/20</w:t>
      </w:r>
      <w:r w:rsidRPr="00890217" w:rsidR="00652753">
        <w:rPr>
          <w:rFonts w:ascii="Times New Roman" w:hAnsi="Times New Roman"/>
          <w:color w:val="000000" w:themeColor="text1"/>
          <w:sz w:val="26"/>
          <w:szCs w:val="26"/>
          <w:lang w:eastAsia="ru-RU"/>
        </w:rPr>
        <w:t>2</w:t>
      </w:r>
      <w:r w:rsidR="002D2BD9">
        <w:rPr>
          <w:rFonts w:ascii="Times New Roman" w:hAnsi="Times New Roman"/>
          <w:color w:val="000000" w:themeColor="text1"/>
          <w:sz w:val="26"/>
          <w:szCs w:val="26"/>
          <w:lang w:eastAsia="ru-RU"/>
        </w:rPr>
        <w:t>5</w:t>
      </w:r>
    </w:p>
    <w:p w:rsidR="003161B5" w:rsidRPr="00890217" w:rsidP="003161B5">
      <w:pPr>
        <w:jc w:val="center"/>
        <w:rPr>
          <w:rFonts w:ascii="Times New Roman" w:hAnsi="Times New Roman"/>
          <w:sz w:val="26"/>
          <w:szCs w:val="26"/>
        </w:rPr>
      </w:pPr>
      <w:r w:rsidRPr="00890217">
        <w:rPr>
          <w:rFonts w:ascii="Times New Roman" w:hAnsi="Times New Roman"/>
          <w:sz w:val="26"/>
          <w:szCs w:val="26"/>
        </w:rPr>
        <w:t>ПОСТАНОВЛЕНИЕ</w:t>
      </w:r>
    </w:p>
    <w:p w:rsidR="003161B5" w:rsidRPr="00890217" w:rsidP="003161B5">
      <w:pPr>
        <w:pStyle w:val="Heading1"/>
        <w:shd w:val="clear" w:color="auto" w:fill="FFFFFF"/>
        <w:spacing w:before="0" w:beforeAutospacing="0" w:after="0" w:afterAutospacing="0"/>
        <w:ind w:firstLine="851"/>
        <w:contextualSpacing/>
        <w:jc w:val="both"/>
        <w:rPr>
          <w:rFonts w:eastAsia="Calibri"/>
          <w:b w:val="0"/>
          <w:bCs w:val="0"/>
          <w:kern w:val="0"/>
          <w:sz w:val="26"/>
          <w:szCs w:val="26"/>
          <w:lang w:eastAsia="en-US"/>
        </w:rPr>
      </w:pPr>
      <w:r>
        <w:rPr>
          <w:rFonts w:eastAsia="Calibri"/>
          <w:b w:val="0"/>
          <w:bCs w:val="0"/>
          <w:kern w:val="0"/>
          <w:sz w:val="26"/>
          <w:szCs w:val="26"/>
          <w:lang w:eastAsia="en-US"/>
        </w:rPr>
        <w:t>Ё0</w:t>
      </w:r>
      <w:r w:rsidR="002D2BD9">
        <w:rPr>
          <w:rFonts w:eastAsia="Calibri"/>
          <w:b w:val="0"/>
          <w:bCs w:val="0"/>
          <w:kern w:val="0"/>
          <w:sz w:val="26"/>
          <w:szCs w:val="26"/>
          <w:lang w:eastAsia="en-US"/>
        </w:rPr>
        <w:t xml:space="preserve"> марта 2025</w:t>
      </w:r>
      <w:r w:rsidRPr="00890217">
        <w:rPr>
          <w:rFonts w:eastAsia="Calibri"/>
          <w:b w:val="0"/>
          <w:bCs w:val="0"/>
          <w:kern w:val="0"/>
          <w:sz w:val="26"/>
          <w:szCs w:val="26"/>
          <w:lang w:eastAsia="en-US"/>
        </w:rPr>
        <w:t xml:space="preserve"> года                                    </w:t>
      </w:r>
      <w:r w:rsidR="00890217">
        <w:rPr>
          <w:rFonts w:eastAsia="Calibri"/>
          <w:b w:val="0"/>
          <w:bCs w:val="0"/>
          <w:kern w:val="0"/>
          <w:sz w:val="26"/>
          <w:szCs w:val="26"/>
          <w:lang w:eastAsia="en-US"/>
        </w:rPr>
        <w:t xml:space="preserve">           </w:t>
      </w:r>
      <w:r w:rsidRPr="00890217">
        <w:rPr>
          <w:rFonts w:eastAsia="Calibri"/>
          <w:b w:val="0"/>
          <w:bCs w:val="0"/>
          <w:kern w:val="0"/>
          <w:sz w:val="26"/>
          <w:szCs w:val="26"/>
          <w:lang w:eastAsia="en-US"/>
        </w:rPr>
        <w:t xml:space="preserve">       г</w:t>
      </w:r>
      <w:r w:rsidR="00890217">
        <w:rPr>
          <w:rFonts w:eastAsia="Calibri"/>
          <w:b w:val="0"/>
          <w:bCs w:val="0"/>
          <w:kern w:val="0"/>
          <w:sz w:val="26"/>
          <w:szCs w:val="26"/>
          <w:lang w:eastAsia="en-US"/>
        </w:rPr>
        <w:t>.</w:t>
      </w:r>
      <w:r w:rsidRPr="00890217">
        <w:rPr>
          <w:rFonts w:eastAsia="Calibri"/>
          <w:b w:val="0"/>
          <w:bCs w:val="0"/>
          <w:kern w:val="0"/>
          <w:sz w:val="26"/>
          <w:szCs w:val="26"/>
          <w:lang w:eastAsia="en-US"/>
        </w:rPr>
        <w:t xml:space="preserve"> Симферополь</w:t>
      </w:r>
    </w:p>
    <w:p w:rsidR="003161B5" w:rsidRPr="00890217" w:rsidP="003161B5">
      <w:pPr>
        <w:pStyle w:val="Heading1"/>
        <w:shd w:val="clear" w:color="auto" w:fill="FFFFFF"/>
        <w:spacing w:before="0" w:beforeAutospacing="0" w:after="0" w:afterAutospacing="0"/>
        <w:jc w:val="both"/>
        <w:rPr>
          <w:rFonts w:eastAsia="Calibri"/>
          <w:b w:val="0"/>
          <w:bCs w:val="0"/>
          <w:kern w:val="0"/>
          <w:sz w:val="26"/>
          <w:szCs w:val="26"/>
          <w:lang w:eastAsia="en-US"/>
        </w:rPr>
      </w:pPr>
      <w:r w:rsidRPr="00890217">
        <w:rPr>
          <w:rFonts w:eastAsia="Calibri"/>
          <w:b w:val="0"/>
          <w:bCs w:val="0"/>
          <w:kern w:val="0"/>
          <w:sz w:val="26"/>
          <w:szCs w:val="26"/>
          <w:lang w:eastAsia="en-US"/>
        </w:rPr>
        <w:t xml:space="preserve">           </w:t>
      </w:r>
    </w:p>
    <w:p w:rsidR="003161B5" w:rsidRPr="00890217" w:rsidP="003161B5">
      <w:pPr>
        <w:pStyle w:val="Heading1"/>
        <w:shd w:val="clear" w:color="auto" w:fill="FFFFFF"/>
        <w:spacing w:before="0" w:beforeAutospacing="0" w:after="0" w:afterAutospacing="0"/>
        <w:ind w:firstLine="851"/>
        <w:jc w:val="both"/>
        <w:rPr>
          <w:rFonts w:eastAsia="Calibri"/>
          <w:b w:val="0"/>
          <w:bCs w:val="0"/>
          <w:kern w:val="0"/>
          <w:sz w:val="26"/>
          <w:szCs w:val="26"/>
          <w:lang w:eastAsia="en-US"/>
        </w:rPr>
      </w:pPr>
      <w:r w:rsidRPr="00890217">
        <w:rPr>
          <w:rFonts w:eastAsia="Calibri"/>
          <w:b w:val="0"/>
          <w:bCs w:val="0"/>
          <w:kern w:val="0"/>
          <w:sz w:val="26"/>
          <w:szCs w:val="26"/>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3161B5" w:rsidRPr="00890217" w:rsidP="003161B5">
      <w:pPr>
        <w:pStyle w:val="Heading1"/>
        <w:shd w:val="clear" w:color="auto" w:fill="FFFFFF"/>
        <w:spacing w:before="0" w:beforeAutospacing="0" w:after="0" w:afterAutospacing="0"/>
        <w:ind w:firstLine="851"/>
        <w:jc w:val="both"/>
        <w:rPr>
          <w:rFonts w:eastAsia="Calibri"/>
          <w:b w:val="0"/>
          <w:bCs w:val="0"/>
          <w:kern w:val="0"/>
          <w:sz w:val="26"/>
          <w:szCs w:val="26"/>
          <w:lang w:eastAsia="en-US"/>
        </w:rPr>
      </w:pPr>
      <w:r w:rsidRPr="00890217">
        <w:rPr>
          <w:rFonts w:eastAsia="Calibri"/>
          <w:b w:val="0"/>
          <w:bCs w:val="0"/>
          <w:kern w:val="0"/>
          <w:sz w:val="26"/>
          <w:szCs w:val="26"/>
          <w:lang w:eastAsia="en-US"/>
        </w:rPr>
        <w:t>с участием лица, в отношении которого ведется производство по делу об административном пр</w:t>
      </w:r>
      <w:r w:rsidRPr="00890217">
        <w:rPr>
          <w:rFonts w:eastAsia="Calibri"/>
          <w:b w:val="0"/>
          <w:bCs w:val="0"/>
          <w:kern w:val="0"/>
          <w:sz w:val="26"/>
          <w:szCs w:val="26"/>
          <w:lang w:eastAsia="en-US"/>
        </w:rPr>
        <w:t xml:space="preserve">авонарушении –  </w:t>
      </w:r>
      <w:r w:rsidR="00B80E42">
        <w:rPr>
          <w:rFonts w:eastAsia="Calibri"/>
          <w:b w:val="0"/>
          <w:bCs w:val="0"/>
          <w:kern w:val="0"/>
          <w:sz w:val="26"/>
          <w:szCs w:val="26"/>
          <w:lang w:eastAsia="en-US"/>
        </w:rPr>
        <w:t>Фенько Ю.О.</w:t>
      </w:r>
      <w:r w:rsidRPr="00890217">
        <w:rPr>
          <w:rFonts w:eastAsia="Calibri"/>
          <w:b w:val="0"/>
          <w:bCs w:val="0"/>
          <w:kern w:val="0"/>
          <w:sz w:val="26"/>
          <w:szCs w:val="26"/>
          <w:lang w:eastAsia="en-US"/>
        </w:rPr>
        <w:t>,</w:t>
      </w:r>
    </w:p>
    <w:p w:rsidR="003161B5" w:rsidRPr="00890217" w:rsidP="003161B5">
      <w:pPr>
        <w:pStyle w:val="Heading1"/>
        <w:shd w:val="clear" w:color="auto" w:fill="FFFFFF"/>
        <w:spacing w:before="0" w:beforeAutospacing="0" w:after="0" w:afterAutospacing="0"/>
        <w:ind w:firstLine="851"/>
        <w:jc w:val="both"/>
        <w:rPr>
          <w:rFonts w:eastAsia="Calibri"/>
          <w:b w:val="0"/>
          <w:bCs w:val="0"/>
          <w:kern w:val="0"/>
          <w:sz w:val="26"/>
          <w:szCs w:val="26"/>
          <w:lang w:eastAsia="en-US"/>
        </w:rPr>
      </w:pPr>
      <w:r w:rsidRPr="00890217">
        <w:rPr>
          <w:rFonts w:eastAsia="Calibri"/>
          <w:b w:val="0"/>
          <w:bCs w:val="0"/>
          <w:kern w:val="0"/>
          <w:sz w:val="26"/>
          <w:szCs w:val="26"/>
          <w:lang w:eastAsia="en-US"/>
        </w:rPr>
        <w:t>рассмотрев в помещении судебного участка №17 Центрального судебного района г</w:t>
      </w:r>
      <w:r w:rsidRPr="00890217" w:rsidR="00890217">
        <w:rPr>
          <w:rFonts w:eastAsia="Calibri"/>
          <w:b w:val="0"/>
          <w:bCs w:val="0"/>
          <w:kern w:val="0"/>
          <w:sz w:val="26"/>
          <w:szCs w:val="26"/>
          <w:lang w:eastAsia="en-US"/>
        </w:rPr>
        <w:t>орода</w:t>
      </w:r>
      <w:r w:rsidRPr="00890217">
        <w:rPr>
          <w:rFonts w:eastAsia="Calibri"/>
          <w:b w:val="0"/>
          <w:bCs w:val="0"/>
          <w:kern w:val="0"/>
          <w:sz w:val="26"/>
          <w:szCs w:val="26"/>
          <w:lang w:eastAsia="en-US"/>
        </w:rPr>
        <w:t xml:space="preserve"> Симферополь</w:t>
      </w:r>
      <w:r w:rsidRPr="00890217" w:rsidR="00890217">
        <w:rPr>
          <w:rFonts w:eastAsia="Calibri"/>
          <w:b w:val="0"/>
          <w:bCs w:val="0"/>
          <w:kern w:val="0"/>
          <w:sz w:val="26"/>
          <w:szCs w:val="26"/>
          <w:lang w:eastAsia="en-US"/>
        </w:rPr>
        <w:t xml:space="preserve"> Центральный район городского округа Симферополя) Республики Крым</w:t>
      </w:r>
      <w:r w:rsidRPr="00890217">
        <w:rPr>
          <w:rFonts w:eastAsia="Calibri"/>
          <w:b w:val="0"/>
          <w:bCs w:val="0"/>
          <w:kern w:val="0"/>
          <w:sz w:val="26"/>
          <w:szCs w:val="26"/>
          <w:lang w:eastAsia="en-US"/>
        </w:rPr>
        <w:t xml:space="preserve">, по адресу: г. Симферополь, ул. Крымских Партизан, 3а, дело об </w:t>
      </w:r>
      <w:r w:rsidRPr="00890217">
        <w:rPr>
          <w:rFonts w:eastAsia="Calibri"/>
          <w:b w:val="0"/>
          <w:bCs w:val="0"/>
          <w:kern w:val="0"/>
          <w:sz w:val="26"/>
          <w:szCs w:val="26"/>
          <w:lang w:eastAsia="en-US"/>
        </w:rPr>
        <w:t>административном правонарушении в отношении:</w:t>
      </w:r>
    </w:p>
    <w:p w:rsidR="003161B5" w:rsidRPr="00890217" w:rsidP="003161B5">
      <w:pPr>
        <w:pStyle w:val="Heading1"/>
        <w:shd w:val="clear" w:color="auto" w:fill="FFFFFF"/>
        <w:spacing w:before="0" w:beforeAutospacing="0" w:after="0" w:afterAutospacing="0"/>
        <w:ind w:left="1418"/>
        <w:contextualSpacing/>
        <w:jc w:val="both"/>
        <w:rPr>
          <w:rFonts w:eastAsia="Calibri"/>
          <w:b w:val="0"/>
          <w:bCs w:val="0"/>
          <w:kern w:val="0"/>
          <w:sz w:val="26"/>
          <w:szCs w:val="26"/>
          <w:lang w:eastAsia="en-US"/>
        </w:rPr>
      </w:pPr>
      <w:r>
        <w:rPr>
          <w:rFonts w:eastAsia="Calibri"/>
          <w:b w:val="0"/>
          <w:bCs w:val="0"/>
          <w:kern w:val="0"/>
          <w:sz w:val="26"/>
          <w:szCs w:val="26"/>
          <w:lang w:eastAsia="en-US"/>
        </w:rPr>
        <w:t>Фенько Юрия Олеговича</w:t>
      </w:r>
      <w:r w:rsidRPr="00890217">
        <w:rPr>
          <w:rFonts w:eastAsia="Calibri"/>
          <w:b w:val="0"/>
          <w:bCs w:val="0"/>
          <w:kern w:val="0"/>
          <w:sz w:val="26"/>
          <w:szCs w:val="26"/>
          <w:lang w:eastAsia="en-US"/>
        </w:rPr>
        <w:t xml:space="preserve">, </w:t>
      </w:r>
      <w:r w:rsidRPr="00CF3EF1">
        <w:rPr>
          <w:b w:val="0"/>
          <w:sz w:val="27"/>
          <w:szCs w:val="27"/>
        </w:rPr>
        <w:t>«данные изъяты»</w:t>
      </w:r>
      <w:r w:rsidRPr="00890217" w:rsidR="00652753">
        <w:rPr>
          <w:rFonts w:eastAsia="Calibri"/>
          <w:b w:val="0"/>
          <w:bCs w:val="0"/>
          <w:kern w:val="0"/>
          <w:sz w:val="26"/>
          <w:szCs w:val="26"/>
          <w:lang w:eastAsia="en-US"/>
        </w:rPr>
        <w:t>,</w:t>
      </w:r>
    </w:p>
    <w:p w:rsidR="003161B5" w:rsidRPr="00890217" w:rsidP="003161B5">
      <w:pPr>
        <w:pStyle w:val="Heading1"/>
        <w:shd w:val="clear" w:color="auto" w:fill="FFFFFF"/>
        <w:spacing w:before="0" w:beforeAutospacing="0" w:after="0" w:afterAutospacing="0"/>
        <w:ind w:firstLine="851"/>
        <w:jc w:val="both"/>
        <w:rPr>
          <w:rFonts w:eastAsia="Calibri"/>
          <w:b w:val="0"/>
          <w:bCs w:val="0"/>
          <w:kern w:val="0"/>
          <w:sz w:val="26"/>
          <w:szCs w:val="26"/>
          <w:lang w:eastAsia="en-US"/>
        </w:rPr>
      </w:pPr>
      <w:r w:rsidRPr="00890217">
        <w:rPr>
          <w:rFonts w:eastAsia="Calibri"/>
          <w:b w:val="0"/>
          <w:bCs w:val="0"/>
          <w:kern w:val="0"/>
          <w:sz w:val="26"/>
          <w:szCs w:val="26"/>
          <w:lang w:eastAsia="en-US"/>
        </w:rPr>
        <w:t>п</w:t>
      </w:r>
      <w:r w:rsidRPr="00890217">
        <w:rPr>
          <w:rFonts w:eastAsia="Calibri"/>
          <w:b w:val="0"/>
          <w:bCs w:val="0"/>
          <w:kern w:val="0"/>
          <w:sz w:val="26"/>
          <w:szCs w:val="26"/>
          <w:lang w:eastAsia="en-US"/>
        </w:rPr>
        <w:t>о признакам состава правонарушения, предусмотренного ч.1 ст.6.9 Кодекса Российской Федерации об административных правонарушениях,</w:t>
      </w:r>
    </w:p>
    <w:p w:rsidR="003161B5" w:rsidRPr="00890217" w:rsidP="003161B5">
      <w:pPr>
        <w:pStyle w:val="Heading1"/>
        <w:shd w:val="clear" w:color="auto" w:fill="FFFFFF"/>
        <w:spacing w:before="0" w:beforeAutospacing="0" w:after="0" w:afterAutospacing="0"/>
        <w:jc w:val="center"/>
        <w:rPr>
          <w:rFonts w:eastAsia="Calibri"/>
          <w:b w:val="0"/>
          <w:bCs w:val="0"/>
          <w:kern w:val="0"/>
          <w:sz w:val="26"/>
          <w:szCs w:val="26"/>
          <w:lang w:eastAsia="en-US"/>
        </w:rPr>
      </w:pPr>
      <w:r w:rsidRPr="00890217">
        <w:rPr>
          <w:rFonts w:eastAsia="Calibri"/>
          <w:b w:val="0"/>
          <w:bCs w:val="0"/>
          <w:kern w:val="0"/>
          <w:sz w:val="26"/>
          <w:szCs w:val="26"/>
          <w:lang w:eastAsia="en-US"/>
        </w:rPr>
        <w:t>УСТАНОВИЛ:</w:t>
      </w:r>
    </w:p>
    <w:p w:rsidR="003161B5" w:rsidRPr="00890217" w:rsidP="003161B5">
      <w:pPr>
        <w:pStyle w:val="Heading1"/>
        <w:shd w:val="clear" w:color="auto" w:fill="FFFFFF"/>
        <w:spacing w:before="0" w:beforeAutospacing="0" w:after="0" w:afterAutospacing="0"/>
        <w:ind w:firstLine="851"/>
        <w:contextualSpacing/>
        <w:jc w:val="both"/>
        <w:rPr>
          <w:b w:val="0"/>
          <w:sz w:val="26"/>
          <w:szCs w:val="26"/>
        </w:rPr>
      </w:pPr>
      <w:r>
        <w:rPr>
          <w:rFonts w:eastAsia="Calibri"/>
          <w:b w:val="0"/>
          <w:bCs w:val="0"/>
          <w:kern w:val="0"/>
          <w:sz w:val="26"/>
          <w:szCs w:val="26"/>
          <w:lang w:eastAsia="en-US"/>
        </w:rPr>
        <w:t>Фенько Ю.О.</w:t>
      </w:r>
      <w:r w:rsidR="00A66888">
        <w:rPr>
          <w:rFonts w:eastAsia="Calibri"/>
          <w:b w:val="0"/>
          <w:bCs w:val="0"/>
          <w:kern w:val="0"/>
          <w:sz w:val="26"/>
          <w:szCs w:val="26"/>
          <w:lang w:eastAsia="en-US"/>
        </w:rPr>
        <w:t xml:space="preserve"> </w:t>
      </w:r>
      <w:r>
        <w:rPr>
          <w:rFonts w:eastAsia="Calibri"/>
          <w:b w:val="0"/>
          <w:bCs w:val="0"/>
          <w:kern w:val="0"/>
          <w:sz w:val="26"/>
          <w:szCs w:val="26"/>
          <w:lang w:eastAsia="en-US"/>
        </w:rPr>
        <w:t>14.01</w:t>
      </w:r>
      <w:r w:rsidR="00A66888">
        <w:rPr>
          <w:rFonts w:eastAsia="Calibri"/>
          <w:b w:val="0"/>
          <w:bCs w:val="0"/>
          <w:kern w:val="0"/>
          <w:sz w:val="26"/>
          <w:szCs w:val="26"/>
          <w:lang w:eastAsia="en-US"/>
        </w:rPr>
        <w:t>.2025</w:t>
      </w:r>
      <w:r w:rsidRPr="00890217">
        <w:rPr>
          <w:rFonts w:eastAsia="Calibri"/>
          <w:b w:val="0"/>
          <w:bCs w:val="0"/>
          <w:kern w:val="0"/>
          <w:sz w:val="26"/>
          <w:szCs w:val="26"/>
          <w:lang w:eastAsia="en-US"/>
        </w:rPr>
        <w:t xml:space="preserve"> в </w:t>
      </w:r>
      <w:r w:rsidRPr="00890217" w:rsidR="006A4193">
        <w:rPr>
          <w:rFonts w:eastAsia="Calibri"/>
          <w:b w:val="0"/>
          <w:bCs w:val="0"/>
          <w:kern w:val="0"/>
          <w:sz w:val="26"/>
          <w:szCs w:val="26"/>
          <w:lang w:eastAsia="en-US"/>
        </w:rPr>
        <w:t>1</w:t>
      </w:r>
      <w:r>
        <w:rPr>
          <w:rFonts w:eastAsia="Calibri"/>
          <w:b w:val="0"/>
          <w:bCs w:val="0"/>
          <w:kern w:val="0"/>
          <w:sz w:val="26"/>
          <w:szCs w:val="26"/>
          <w:lang w:eastAsia="en-US"/>
        </w:rPr>
        <w:t>3</w:t>
      </w:r>
      <w:r w:rsidRPr="00890217">
        <w:rPr>
          <w:rFonts w:eastAsia="Calibri"/>
          <w:b w:val="0"/>
          <w:bCs w:val="0"/>
          <w:kern w:val="0"/>
          <w:sz w:val="26"/>
          <w:szCs w:val="26"/>
          <w:lang w:eastAsia="en-US"/>
        </w:rPr>
        <w:t xml:space="preserve"> часов </w:t>
      </w:r>
      <w:r w:rsidRPr="00890217" w:rsidR="00652753">
        <w:rPr>
          <w:rFonts w:eastAsia="Calibri"/>
          <w:b w:val="0"/>
          <w:bCs w:val="0"/>
          <w:kern w:val="0"/>
          <w:sz w:val="26"/>
          <w:szCs w:val="26"/>
          <w:lang w:eastAsia="en-US"/>
        </w:rPr>
        <w:t>00</w:t>
      </w:r>
      <w:r w:rsidRPr="00890217">
        <w:rPr>
          <w:rFonts w:eastAsia="Calibri"/>
          <w:b w:val="0"/>
          <w:bCs w:val="0"/>
          <w:kern w:val="0"/>
          <w:sz w:val="26"/>
          <w:szCs w:val="26"/>
          <w:lang w:eastAsia="en-US"/>
        </w:rPr>
        <w:t xml:space="preserve"> минут </w:t>
      </w:r>
      <w:r w:rsidR="00A66888">
        <w:rPr>
          <w:rFonts w:eastAsia="Calibri"/>
          <w:b w:val="0"/>
          <w:bCs w:val="0"/>
          <w:kern w:val="0"/>
          <w:sz w:val="26"/>
          <w:szCs w:val="26"/>
          <w:lang w:eastAsia="en-US"/>
        </w:rPr>
        <w:t xml:space="preserve">по адресу: г. Симферополь, ул. </w:t>
      </w:r>
      <w:r>
        <w:rPr>
          <w:rFonts w:eastAsia="Calibri"/>
          <w:b w:val="0"/>
          <w:bCs w:val="0"/>
          <w:kern w:val="0"/>
          <w:sz w:val="26"/>
          <w:szCs w:val="26"/>
          <w:lang w:eastAsia="en-US"/>
        </w:rPr>
        <w:t>Трубаченко, 19, кв. 2</w:t>
      </w:r>
      <w:r w:rsidRPr="00890217">
        <w:rPr>
          <w:rFonts w:eastAsia="Calibri"/>
          <w:b w:val="0"/>
          <w:bCs w:val="0"/>
          <w:kern w:val="0"/>
          <w:sz w:val="26"/>
          <w:szCs w:val="26"/>
          <w:lang w:eastAsia="en-US"/>
        </w:rPr>
        <w:t xml:space="preserve">, употребил </w:t>
      </w:r>
      <w:r w:rsidRPr="00890217">
        <w:rPr>
          <w:b w:val="0"/>
          <w:sz w:val="26"/>
          <w:szCs w:val="26"/>
        </w:rPr>
        <w:t xml:space="preserve">наркотическое средство -  </w:t>
      </w:r>
      <w:r>
        <w:rPr>
          <w:b w:val="0"/>
          <w:sz w:val="26"/>
          <w:szCs w:val="26"/>
        </w:rPr>
        <w:t>метадон</w:t>
      </w:r>
      <w:r w:rsidRPr="00890217" w:rsidR="00B86368">
        <w:rPr>
          <w:b w:val="0"/>
          <w:sz w:val="26"/>
          <w:szCs w:val="26"/>
        </w:rPr>
        <w:t xml:space="preserve"> без назначения врача</w:t>
      </w:r>
      <w:r w:rsidRPr="00890217">
        <w:rPr>
          <w:b w:val="0"/>
          <w:sz w:val="26"/>
          <w:szCs w:val="26"/>
        </w:rPr>
        <w:t>.</w:t>
      </w:r>
    </w:p>
    <w:p w:rsidR="003161B5" w:rsidRPr="00890217" w:rsidP="003161B5">
      <w:pPr>
        <w:ind w:firstLine="851"/>
        <w:jc w:val="both"/>
        <w:rPr>
          <w:rFonts w:ascii="Times New Roman" w:hAnsi="Times New Roman"/>
          <w:sz w:val="26"/>
          <w:szCs w:val="26"/>
        </w:rPr>
      </w:pPr>
      <w:r w:rsidRPr="00A66888">
        <w:rPr>
          <w:rFonts w:ascii="Times New Roman" w:hAnsi="Times New Roman"/>
          <w:bCs/>
          <w:sz w:val="26"/>
          <w:szCs w:val="26"/>
        </w:rPr>
        <w:t xml:space="preserve">Сероштан В.Ю. </w:t>
      </w:r>
      <w:r w:rsidRPr="00890217">
        <w:rPr>
          <w:rFonts w:ascii="Times New Roman" w:hAnsi="Times New Roman"/>
          <w:sz w:val="26"/>
          <w:szCs w:val="26"/>
        </w:rPr>
        <w:t>в судебном заседании вину в совершении вмененного правонарушения признал, в содеянном раскаялся, обстоятельства, установленные</w:t>
      </w:r>
      <w:r w:rsidRPr="00890217">
        <w:rPr>
          <w:rFonts w:ascii="Times New Roman" w:hAnsi="Times New Roman"/>
          <w:sz w:val="26"/>
          <w:szCs w:val="26"/>
        </w:rPr>
        <w:t xml:space="preserve"> в протоколе об административном правонарушении, не оспаривал.</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 xml:space="preserve">Частью 1 ст. 6.9 </w:t>
      </w:r>
      <w:r w:rsidRPr="00890217">
        <w:rPr>
          <w:rFonts w:ascii="Times New Roman" w:eastAsia="Times New Roman" w:hAnsi="Times New Roman"/>
          <w:sz w:val="26"/>
          <w:szCs w:val="26"/>
        </w:rPr>
        <w:t>Кодекса Российской Федерац</w:t>
      </w:r>
      <w:r w:rsidRPr="00890217">
        <w:rPr>
          <w:rFonts w:ascii="Times New Roman" w:eastAsia="Times New Roman" w:hAnsi="Times New Roman"/>
          <w:sz w:val="26"/>
          <w:szCs w:val="26"/>
        </w:rPr>
        <w:t>ии об административных правонарушениях</w:t>
      </w:r>
      <w:r w:rsidRPr="00890217">
        <w:rPr>
          <w:rFonts w:ascii="Times New Roman" w:hAnsi="Times New Roman"/>
          <w:sz w:val="26"/>
          <w:szCs w:val="26"/>
        </w:rPr>
        <w:t xml:space="preserve"> предусмотрена административная ответственность за потребление </w:t>
      </w:r>
      <w:r w:rsidRPr="00890217">
        <w:rPr>
          <w:rFonts w:ascii="Times New Roman" w:hAnsi="Times New Roman" w:eastAsiaTheme="minorHAnsi"/>
          <w:sz w:val="26"/>
          <w:szCs w:val="26"/>
        </w:rPr>
        <w:t xml:space="preserve">наркотических средств или психотропных веществ без назначения врача либо новых потенциально опасных психоактивных веществ, </w:t>
      </w:r>
      <w:r w:rsidRPr="00890217">
        <w:rPr>
          <w:rFonts w:ascii="Times New Roman" w:hAnsi="Times New Roman"/>
          <w:sz w:val="26"/>
          <w:szCs w:val="26"/>
        </w:rPr>
        <w:t>за исключением случаев, предусмо</w:t>
      </w:r>
      <w:r w:rsidRPr="00890217">
        <w:rPr>
          <w:rFonts w:ascii="Times New Roman" w:hAnsi="Times New Roman"/>
          <w:sz w:val="26"/>
          <w:szCs w:val="26"/>
        </w:rPr>
        <w:t>тренных частью 2 статьи 20.20, статьей 20.22 настоящего Кодекса.</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В судебном заседании установлено, что </w:t>
      </w:r>
      <w:r w:rsidRPr="00B80E42" w:rsidR="00B80E42">
        <w:rPr>
          <w:rFonts w:ascii="Times New Roman" w:hAnsi="Times New Roman"/>
          <w:sz w:val="26"/>
          <w:szCs w:val="26"/>
        </w:rPr>
        <w:t>Фенько Ю.О. 14.01.2025 в 13 часов 00 минут по адресу: г. Симферополь, ул. Трубаченко, 19, кв. 2, употребил наркотическое средство -  метадон без назначения врача</w:t>
      </w:r>
      <w:r w:rsidRPr="00890217">
        <w:rPr>
          <w:rFonts w:ascii="Times New Roman" w:hAnsi="Times New Roman"/>
          <w:sz w:val="26"/>
          <w:szCs w:val="26"/>
        </w:rPr>
        <w:t>.</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Согласно </w:t>
      </w:r>
      <w:r w:rsidR="00A66888">
        <w:rPr>
          <w:rFonts w:ascii="Times New Roman" w:hAnsi="Times New Roman"/>
          <w:sz w:val="26"/>
          <w:szCs w:val="26"/>
        </w:rPr>
        <w:t xml:space="preserve">копии </w:t>
      </w:r>
      <w:r w:rsidRPr="00890217">
        <w:rPr>
          <w:rFonts w:ascii="Times New Roman" w:hAnsi="Times New Roman"/>
          <w:sz w:val="26"/>
          <w:szCs w:val="26"/>
        </w:rPr>
        <w:t>акт</w:t>
      </w:r>
      <w:r w:rsidR="00A66888">
        <w:rPr>
          <w:rFonts w:ascii="Times New Roman" w:hAnsi="Times New Roman"/>
          <w:sz w:val="26"/>
          <w:szCs w:val="26"/>
        </w:rPr>
        <w:t>а</w:t>
      </w:r>
      <w:r w:rsidRPr="00890217">
        <w:rPr>
          <w:rFonts w:ascii="Times New Roman" w:hAnsi="Times New Roman"/>
          <w:sz w:val="26"/>
          <w:szCs w:val="26"/>
        </w:rPr>
        <w:t xml:space="preserve"> медицинского освидетельствования на состояние опьянения (алкогольного, наркотического или иного токсического) №</w:t>
      </w:r>
      <w:r w:rsidR="00A66888">
        <w:rPr>
          <w:rFonts w:ascii="Times New Roman" w:hAnsi="Times New Roman"/>
          <w:sz w:val="26"/>
          <w:szCs w:val="26"/>
        </w:rPr>
        <w:t>1</w:t>
      </w:r>
      <w:r w:rsidR="00B80E42">
        <w:rPr>
          <w:rFonts w:ascii="Times New Roman" w:hAnsi="Times New Roman"/>
          <w:sz w:val="26"/>
          <w:szCs w:val="26"/>
        </w:rPr>
        <w:t>26</w:t>
      </w:r>
      <w:r w:rsidRPr="00890217" w:rsidR="009174BB">
        <w:rPr>
          <w:rFonts w:ascii="Times New Roman" w:hAnsi="Times New Roman"/>
          <w:sz w:val="26"/>
          <w:szCs w:val="26"/>
        </w:rPr>
        <w:t xml:space="preserve"> </w:t>
      </w:r>
      <w:r w:rsidRPr="00890217">
        <w:rPr>
          <w:rFonts w:ascii="Times New Roman" w:hAnsi="Times New Roman"/>
          <w:sz w:val="26"/>
          <w:szCs w:val="26"/>
        </w:rPr>
        <w:t xml:space="preserve">от </w:t>
      </w:r>
      <w:r w:rsidR="00B80E42">
        <w:rPr>
          <w:rFonts w:ascii="Times New Roman" w:hAnsi="Times New Roman"/>
          <w:sz w:val="26"/>
          <w:szCs w:val="26"/>
        </w:rPr>
        <w:t>17.01</w:t>
      </w:r>
      <w:r w:rsidR="00A66888">
        <w:rPr>
          <w:rFonts w:ascii="Times New Roman" w:hAnsi="Times New Roman"/>
          <w:sz w:val="26"/>
          <w:szCs w:val="26"/>
        </w:rPr>
        <w:t>.2025</w:t>
      </w:r>
      <w:r w:rsidRPr="00890217">
        <w:rPr>
          <w:rFonts w:ascii="Times New Roman" w:hAnsi="Times New Roman"/>
          <w:sz w:val="26"/>
          <w:szCs w:val="26"/>
        </w:rPr>
        <w:t xml:space="preserve"> в био</w:t>
      </w:r>
      <w:r w:rsidR="00A66888">
        <w:rPr>
          <w:rFonts w:ascii="Times New Roman" w:hAnsi="Times New Roman"/>
          <w:sz w:val="26"/>
          <w:szCs w:val="26"/>
        </w:rPr>
        <w:t xml:space="preserve">логическом объекте </w:t>
      </w:r>
      <w:r w:rsidRPr="00B80E42" w:rsidR="00B80E42">
        <w:rPr>
          <w:rFonts w:ascii="Times New Roman" w:hAnsi="Times New Roman"/>
          <w:sz w:val="26"/>
          <w:szCs w:val="26"/>
        </w:rPr>
        <w:t xml:space="preserve">Фенько Ю.О. </w:t>
      </w:r>
      <w:r w:rsidRPr="00890217">
        <w:rPr>
          <w:rFonts w:ascii="Times New Roman" w:hAnsi="Times New Roman"/>
          <w:sz w:val="26"/>
          <w:szCs w:val="26"/>
        </w:rPr>
        <w:t>обнаружен</w:t>
      </w:r>
      <w:r w:rsidR="00B80E42">
        <w:rPr>
          <w:rFonts w:ascii="Times New Roman" w:hAnsi="Times New Roman"/>
          <w:sz w:val="26"/>
          <w:szCs w:val="26"/>
        </w:rPr>
        <w:t>о наркотическое средство -</w:t>
      </w:r>
      <w:r w:rsidRPr="00890217">
        <w:rPr>
          <w:sz w:val="26"/>
          <w:szCs w:val="26"/>
        </w:rPr>
        <w:t xml:space="preserve"> </w:t>
      </w:r>
      <w:r w:rsidRPr="00B80E42" w:rsidR="00B80E42">
        <w:rPr>
          <w:rFonts w:ascii="Times New Roman" w:hAnsi="Times New Roman"/>
          <w:sz w:val="26"/>
          <w:szCs w:val="26"/>
        </w:rPr>
        <w:t>метадон</w:t>
      </w:r>
      <w:r w:rsidRPr="00890217">
        <w:rPr>
          <w:rFonts w:ascii="Times New Roman" w:hAnsi="Times New Roman"/>
          <w:sz w:val="26"/>
          <w:szCs w:val="26"/>
        </w:rPr>
        <w:t xml:space="preserve">, установлено </w:t>
      </w:r>
      <w:r w:rsidRPr="00890217">
        <w:rPr>
          <w:rFonts w:ascii="Times New Roman" w:hAnsi="Times New Roman"/>
          <w:sz w:val="26"/>
          <w:szCs w:val="26"/>
        </w:rPr>
        <w:t>состояние опьянения.</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08.01.1998 №3-ФЗ «О наркотически</w:t>
      </w:r>
      <w:r w:rsidRPr="00890217">
        <w:rPr>
          <w:rFonts w:ascii="Times New Roman" w:hAnsi="Times New Roman"/>
          <w:sz w:val="26"/>
          <w:szCs w:val="26"/>
        </w:rPr>
        <w:t>х средствах и психотропных веществах»).</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30.06.1998 №681, </w:t>
      </w:r>
      <w:r w:rsidRPr="00B80E42" w:rsidR="00B80E42">
        <w:rPr>
          <w:rFonts w:ascii="Times New Roman" w:hAnsi="Times New Roman"/>
          <w:sz w:val="26"/>
          <w:szCs w:val="26"/>
        </w:rPr>
        <w:t xml:space="preserve">метадон </w:t>
      </w:r>
      <w:r w:rsidRPr="00890217">
        <w:rPr>
          <w:rFonts w:ascii="Times New Roman" w:hAnsi="Times New Roman"/>
          <w:sz w:val="26"/>
          <w:szCs w:val="26"/>
        </w:rPr>
        <w:t>относ</w:t>
      </w:r>
      <w:r w:rsidR="00B80E42">
        <w:rPr>
          <w:rFonts w:ascii="Times New Roman" w:hAnsi="Times New Roman"/>
          <w:sz w:val="26"/>
          <w:szCs w:val="26"/>
        </w:rPr>
        <w:t>и</w:t>
      </w:r>
      <w:r w:rsidRPr="00890217">
        <w:rPr>
          <w:rFonts w:ascii="Times New Roman" w:hAnsi="Times New Roman"/>
          <w:sz w:val="26"/>
          <w:szCs w:val="26"/>
        </w:rPr>
        <w:t xml:space="preserve">тся к наркотическим средствам. </w:t>
      </w:r>
    </w:p>
    <w:p w:rsidR="003161B5" w:rsidRPr="00890217" w:rsidP="003161B5">
      <w:pPr>
        <w:ind w:firstLine="851"/>
        <w:jc w:val="both"/>
        <w:rPr>
          <w:rFonts w:ascii="Times New Roman" w:hAnsi="Times New Roman"/>
          <w:sz w:val="26"/>
          <w:szCs w:val="26"/>
        </w:rPr>
      </w:pPr>
      <w:r w:rsidRPr="00890217">
        <w:rPr>
          <w:rFonts w:ascii="Times New Roman" w:hAnsi="Times New Roman" w:eastAsiaTheme="minorHAnsi"/>
          <w:sz w:val="26"/>
          <w:szCs w:val="26"/>
        </w:rPr>
        <w:t xml:space="preserve">Вина </w:t>
      </w:r>
      <w:r w:rsidRPr="00B80E42" w:rsidR="00B80E42">
        <w:rPr>
          <w:rFonts w:ascii="Times New Roman" w:hAnsi="Times New Roman"/>
          <w:bCs/>
          <w:sz w:val="26"/>
          <w:szCs w:val="26"/>
        </w:rPr>
        <w:t xml:space="preserve">Фенько Ю.О. </w:t>
      </w:r>
      <w:r w:rsidRPr="00890217">
        <w:rPr>
          <w:rFonts w:ascii="Times New Roman" w:hAnsi="Times New Roman"/>
          <w:bCs/>
          <w:sz w:val="26"/>
          <w:szCs w:val="26"/>
        </w:rPr>
        <w:t>в совершении вмененного правонарушения</w:t>
      </w:r>
      <w:r w:rsidRPr="00890217">
        <w:rPr>
          <w:rFonts w:ascii="Times New Roman" w:hAnsi="Times New Roman" w:eastAsiaTheme="minorHAnsi"/>
          <w:sz w:val="26"/>
          <w:szCs w:val="26"/>
        </w:rPr>
        <w:t xml:space="preserve"> подтверждается исследованными в судебном заседании доказательствами, а именно:</w:t>
      </w:r>
      <w:r w:rsidRPr="00890217">
        <w:rPr>
          <w:rFonts w:ascii="Times New Roman" w:hAnsi="Times New Roman"/>
          <w:sz w:val="26"/>
          <w:szCs w:val="26"/>
        </w:rPr>
        <w:t xml:space="preserve"> протоколом об административным правонарушении </w:t>
      </w:r>
      <w:r w:rsidR="00A66888">
        <w:rPr>
          <w:rFonts w:ascii="Times New Roman" w:hAnsi="Times New Roman"/>
          <w:sz w:val="26"/>
          <w:szCs w:val="26"/>
        </w:rPr>
        <w:t>8201 №</w:t>
      </w:r>
      <w:r w:rsidR="00B80E42">
        <w:rPr>
          <w:rFonts w:ascii="Times New Roman" w:hAnsi="Times New Roman"/>
          <w:sz w:val="26"/>
          <w:szCs w:val="26"/>
        </w:rPr>
        <w:t>265314</w:t>
      </w:r>
      <w:r w:rsidR="00A66888">
        <w:rPr>
          <w:rFonts w:ascii="Times New Roman" w:hAnsi="Times New Roman"/>
          <w:sz w:val="26"/>
          <w:szCs w:val="26"/>
        </w:rPr>
        <w:t xml:space="preserve"> от 05.03.2025</w:t>
      </w:r>
      <w:r w:rsidRPr="00890217" w:rsidR="004165C0">
        <w:rPr>
          <w:rFonts w:ascii="Times New Roman" w:hAnsi="Times New Roman"/>
          <w:sz w:val="26"/>
          <w:szCs w:val="26"/>
        </w:rPr>
        <w:t xml:space="preserve">, </w:t>
      </w:r>
      <w:r w:rsidR="00A66888">
        <w:rPr>
          <w:rFonts w:ascii="Times New Roman" w:hAnsi="Times New Roman"/>
          <w:sz w:val="26"/>
          <w:szCs w:val="26"/>
        </w:rPr>
        <w:t xml:space="preserve">копией </w:t>
      </w:r>
      <w:r w:rsidRPr="00890217" w:rsidR="004165C0">
        <w:rPr>
          <w:rFonts w:ascii="Times New Roman" w:hAnsi="Times New Roman"/>
          <w:sz w:val="26"/>
          <w:szCs w:val="26"/>
        </w:rPr>
        <w:t>акт</w:t>
      </w:r>
      <w:r w:rsidR="00A66888">
        <w:rPr>
          <w:rFonts w:ascii="Times New Roman" w:hAnsi="Times New Roman"/>
          <w:sz w:val="26"/>
          <w:szCs w:val="26"/>
        </w:rPr>
        <w:t>а</w:t>
      </w:r>
      <w:r w:rsidRPr="00890217">
        <w:rPr>
          <w:rFonts w:ascii="Times New Roman" w:hAnsi="Times New Roman"/>
          <w:sz w:val="26"/>
          <w:szCs w:val="26"/>
        </w:rPr>
        <w:t xml:space="preserve"> </w:t>
      </w:r>
      <w:r w:rsidRPr="00A66888" w:rsidR="00A66888">
        <w:rPr>
          <w:rFonts w:ascii="Times New Roman" w:hAnsi="Times New Roman"/>
          <w:sz w:val="26"/>
          <w:szCs w:val="26"/>
        </w:rPr>
        <w:t>медицинского освидетельствования на состояние опьянения (алкогольного, наркотического или иного токсического) №</w:t>
      </w:r>
      <w:r w:rsidR="00B80E42">
        <w:rPr>
          <w:rFonts w:ascii="Times New Roman" w:hAnsi="Times New Roman"/>
          <w:sz w:val="26"/>
          <w:szCs w:val="26"/>
        </w:rPr>
        <w:t>126</w:t>
      </w:r>
      <w:r w:rsidRPr="00A66888" w:rsidR="00A66888">
        <w:rPr>
          <w:rFonts w:ascii="Times New Roman" w:hAnsi="Times New Roman"/>
          <w:sz w:val="26"/>
          <w:szCs w:val="26"/>
        </w:rPr>
        <w:t xml:space="preserve"> от </w:t>
      </w:r>
      <w:r w:rsidR="00B80E42">
        <w:rPr>
          <w:rFonts w:ascii="Times New Roman" w:hAnsi="Times New Roman"/>
          <w:sz w:val="26"/>
          <w:szCs w:val="26"/>
        </w:rPr>
        <w:t>17.01.2025</w:t>
      </w:r>
      <w:r w:rsidRPr="00890217">
        <w:rPr>
          <w:rFonts w:ascii="Times New Roman" w:hAnsi="Times New Roman"/>
          <w:sz w:val="26"/>
          <w:szCs w:val="26"/>
        </w:rPr>
        <w:t xml:space="preserve">, </w:t>
      </w:r>
      <w:r w:rsidRPr="00890217" w:rsidR="00B86368">
        <w:rPr>
          <w:rFonts w:ascii="Times New Roman" w:hAnsi="Times New Roman"/>
          <w:sz w:val="26"/>
          <w:szCs w:val="26"/>
        </w:rPr>
        <w:t xml:space="preserve">письменными объяснениями </w:t>
      </w:r>
      <w:r w:rsidRPr="00B80E42" w:rsidR="00B80E42">
        <w:rPr>
          <w:rFonts w:ascii="Times New Roman" w:hAnsi="Times New Roman"/>
          <w:bCs/>
          <w:sz w:val="26"/>
          <w:szCs w:val="26"/>
        </w:rPr>
        <w:t>Фенько Ю.О.</w:t>
      </w:r>
      <w:r w:rsidRPr="00890217" w:rsidR="00B86368">
        <w:rPr>
          <w:rFonts w:ascii="Times New Roman" w:hAnsi="Times New Roman"/>
          <w:sz w:val="26"/>
          <w:szCs w:val="26"/>
        </w:rPr>
        <w:t xml:space="preserve">,  </w:t>
      </w:r>
      <w:r w:rsidRPr="00890217">
        <w:rPr>
          <w:rFonts w:ascii="Times New Roman" w:hAnsi="Times New Roman"/>
          <w:sz w:val="26"/>
          <w:szCs w:val="26"/>
        </w:rPr>
        <w:t xml:space="preserve">пояснениями, данными  </w:t>
      </w:r>
      <w:r w:rsidRPr="00890217" w:rsidR="00B86368">
        <w:rPr>
          <w:rFonts w:ascii="Times New Roman" w:hAnsi="Times New Roman"/>
          <w:sz w:val="26"/>
          <w:szCs w:val="26"/>
        </w:rPr>
        <w:t>последним</w:t>
      </w:r>
      <w:r w:rsidRPr="00890217">
        <w:rPr>
          <w:rFonts w:ascii="Times New Roman" w:hAnsi="Times New Roman"/>
          <w:sz w:val="26"/>
          <w:szCs w:val="26"/>
        </w:rPr>
        <w:t xml:space="preserve"> в судебном заседании, которые полностью </w:t>
      </w:r>
      <w:r w:rsidRPr="00890217">
        <w:rPr>
          <w:rFonts w:ascii="Times New Roman" w:hAnsi="Times New Roman"/>
          <w:sz w:val="26"/>
          <w:szCs w:val="26"/>
        </w:rPr>
        <w:t>отвечают фактическим обстоятельствам, установленным в судебном заседании и исследованным доказательствам.</w:t>
      </w:r>
    </w:p>
    <w:p w:rsidR="003161B5" w:rsidRPr="00890217" w:rsidP="003161B5">
      <w:pPr>
        <w:autoSpaceDE w:val="0"/>
        <w:autoSpaceDN w:val="0"/>
        <w:adjustRightInd w:val="0"/>
        <w:ind w:firstLine="851"/>
        <w:jc w:val="both"/>
        <w:rPr>
          <w:rFonts w:ascii="Times New Roman" w:hAnsi="Times New Roman" w:eastAsiaTheme="minorHAnsi"/>
          <w:sz w:val="26"/>
          <w:szCs w:val="26"/>
        </w:rPr>
      </w:pPr>
      <w:r w:rsidRPr="00890217">
        <w:rPr>
          <w:rFonts w:ascii="Times New Roman" w:hAnsi="Times New Roman" w:eastAsiaTheme="minorHAnsi"/>
          <w:sz w:val="26"/>
          <w:szCs w:val="26"/>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w:t>
      </w:r>
      <w:r w:rsidRPr="00890217">
        <w:rPr>
          <w:rFonts w:ascii="Times New Roman" w:hAnsi="Times New Roman" w:eastAsiaTheme="minorHAnsi"/>
          <w:sz w:val="26"/>
          <w:szCs w:val="26"/>
        </w:rPr>
        <w:t xml:space="preserve">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80E42" w:rsidR="00B80E42">
        <w:rPr>
          <w:rFonts w:ascii="Times New Roman" w:hAnsi="Times New Roman"/>
          <w:bCs/>
          <w:sz w:val="26"/>
          <w:szCs w:val="26"/>
        </w:rPr>
        <w:t>Фенько Ю.О.</w:t>
      </w:r>
      <w:r w:rsidR="00B80E42">
        <w:rPr>
          <w:rFonts w:ascii="Times New Roman" w:hAnsi="Times New Roman"/>
          <w:bCs/>
          <w:sz w:val="26"/>
          <w:szCs w:val="26"/>
        </w:rPr>
        <w:t xml:space="preserve"> </w:t>
      </w:r>
      <w:r w:rsidRPr="00890217">
        <w:rPr>
          <w:rFonts w:ascii="Times New Roman" w:hAnsi="Times New Roman" w:eastAsiaTheme="minorHAnsi"/>
          <w:sz w:val="26"/>
          <w:szCs w:val="26"/>
        </w:rPr>
        <w:t>в совершении инкриминиру</w:t>
      </w:r>
      <w:r w:rsidRPr="00890217">
        <w:rPr>
          <w:rFonts w:ascii="Times New Roman" w:hAnsi="Times New Roman" w:eastAsiaTheme="minorHAnsi"/>
          <w:sz w:val="26"/>
          <w:szCs w:val="26"/>
        </w:rPr>
        <w:t>емого административного правонарушения.</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eastAsiaTheme="minorHAnsi"/>
          <w:sz w:val="26"/>
          <w:szCs w:val="2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A66888" w:rsidR="00A66888">
        <w:rPr>
          <w:rFonts w:ascii="Times New Roman" w:hAnsi="Times New Roman"/>
          <w:bCs/>
          <w:sz w:val="26"/>
          <w:szCs w:val="26"/>
        </w:rPr>
        <w:t xml:space="preserve">Сероштана В.Ю. </w:t>
      </w:r>
      <w:r w:rsidRPr="00890217">
        <w:rPr>
          <w:rFonts w:ascii="Times New Roman" w:hAnsi="Times New Roman" w:eastAsiaTheme="minorHAnsi"/>
          <w:sz w:val="26"/>
          <w:szCs w:val="26"/>
        </w:rPr>
        <w:t>квалифицирую по ч. 1 ст. 6.9 Кодекса Российской Фед</w:t>
      </w:r>
      <w:r w:rsidRPr="00890217">
        <w:rPr>
          <w:rFonts w:ascii="Times New Roman" w:hAnsi="Times New Roman" w:eastAsiaTheme="minorHAnsi"/>
          <w:sz w:val="26"/>
          <w:szCs w:val="26"/>
        </w:rPr>
        <w:t xml:space="preserve">ерации об административных правонарушениях как </w:t>
      </w:r>
      <w:r w:rsidRPr="00890217">
        <w:rPr>
          <w:rFonts w:ascii="Times New Roman" w:hAnsi="Times New Roman"/>
          <w:sz w:val="26"/>
          <w:szCs w:val="26"/>
        </w:rPr>
        <w:t>потребление наркотических средств без назначения врача.</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w:t>
      </w:r>
      <w:r w:rsidRPr="00890217">
        <w:rPr>
          <w:rFonts w:ascii="Times New Roman" w:hAnsi="Times New Roman"/>
          <w:sz w:val="26"/>
          <w:szCs w:val="26"/>
        </w:rPr>
        <w:t xml:space="preserve">дением требований закона, противоречий не содержит. Права и законные интересы </w:t>
      </w:r>
      <w:r w:rsidRPr="00B80E42" w:rsidR="00B80E42">
        <w:rPr>
          <w:rFonts w:ascii="Times New Roman" w:hAnsi="Times New Roman"/>
          <w:bCs/>
          <w:sz w:val="26"/>
          <w:szCs w:val="26"/>
        </w:rPr>
        <w:t xml:space="preserve">Фенько Ю.О. </w:t>
      </w:r>
      <w:r w:rsidRPr="00890217">
        <w:rPr>
          <w:rFonts w:ascii="Times New Roman" w:hAnsi="Times New Roman"/>
          <w:sz w:val="26"/>
          <w:szCs w:val="26"/>
        </w:rPr>
        <w:t>при возбуждении дела об административном правонарушении нарушены не были.</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 xml:space="preserve">При назначении меры административного наказания за административное правонарушение, мировой </w:t>
      </w:r>
      <w:r w:rsidRPr="00890217">
        <w:rPr>
          <w:rFonts w:ascii="Times New Roman" w:hAnsi="Times New Roman"/>
          <w:sz w:val="26"/>
          <w:szCs w:val="26"/>
        </w:rPr>
        <w:t xml:space="preserve">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w:t>
      </w:r>
      <w:r w:rsidRPr="00890217">
        <w:rPr>
          <w:rFonts w:ascii="Times New Roman" w:hAnsi="Times New Roman"/>
          <w:sz w:val="26"/>
          <w:szCs w:val="26"/>
        </w:rPr>
        <w:t>смягчающих или отягчающих административную ответственность.</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w:t>
      </w:r>
      <w:r w:rsidRPr="00890217">
        <w:rPr>
          <w:rFonts w:ascii="Times New Roman" w:hAnsi="Times New Roman"/>
          <w:sz w:val="26"/>
          <w:szCs w:val="26"/>
        </w:rPr>
        <w:t>правонарушение.</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eastAsia="Times New Roman" w:hAnsi="Times New Roman"/>
          <w:sz w:val="26"/>
          <w:szCs w:val="26"/>
          <w:lang w:eastAsia="ru-RU"/>
        </w:rPr>
        <w:t>Учитывая изложенное, исходя из общих принципов назначения наказания, предусмотрен</w:t>
      </w:r>
      <w:r w:rsidRPr="00890217">
        <w:rPr>
          <w:rFonts w:ascii="Times New Roman" w:eastAsia="Times New Roman" w:hAnsi="Times New Roman"/>
          <w:sz w:val="26"/>
          <w:szCs w:val="26"/>
          <w:lang w:eastAsia="ru-RU"/>
        </w:rPr>
        <w:t>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w:t>
      </w:r>
      <w:r w:rsidRPr="00890217">
        <w:rPr>
          <w:rFonts w:ascii="Times New Roman" w:eastAsia="Times New Roman" w:hAnsi="Times New Roman"/>
          <w:sz w:val="26"/>
          <w:szCs w:val="26"/>
          <w:lang w:eastAsia="ru-RU"/>
        </w:rPr>
        <w:t xml:space="preserve">арушения, наличие обстоятельств, смягчающих и отсутствие обстоятельств, отягчающих ответственность, прихожу к выводу, что </w:t>
      </w:r>
      <w:r w:rsidRPr="00B80E42" w:rsidR="00B80E42">
        <w:rPr>
          <w:rFonts w:ascii="Times New Roman" w:eastAsia="Times New Roman" w:hAnsi="Times New Roman"/>
          <w:bCs/>
          <w:sz w:val="26"/>
          <w:szCs w:val="26"/>
        </w:rPr>
        <w:t xml:space="preserve">Фенько Ю.О. </w:t>
      </w:r>
      <w:r w:rsidRPr="00890217">
        <w:rPr>
          <w:rFonts w:ascii="Times New Roman" w:eastAsia="Times New Roman" w:hAnsi="Times New Roman"/>
          <w:sz w:val="26"/>
          <w:szCs w:val="26"/>
          <w:lang w:eastAsia="ru-RU"/>
        </w:rPr>
        <w:t xml:space="preserve">следует подвергнуть наказанию в виде </w:t>
      </w:r>
      <w:r w:rsidRPr="00890217">
        <w:rPr>
          <w:rFonts w:ascii="Times New Roman" w:hAnsi="Times New Roman"/>
          <w:sz w:val="26"/>
          <w:szCs w:val="26"/>
        </w:rPr>
        <w:t xml:space="preserve">административного штрафа в пределах санкции ч. 1 ст. 6.9 </w:t>
      </w:r>
      <w:r w:rsidRPr="00890217">
        <w:rPr>
          <w:rFonts w:ascii="Times New Roman" w:eastAsia="Times New Roman" w:hAnsi="Times New Roman"/>
          <w:sz w:val="26"/>
          <w:szCs w:val="26"/>
          <w:lang w:eastAsia="ru-RU"/>
        </w:rPr>
        <w:t>Кодекса Российской Федерации</w:t>
      </w:r>
      <w:r w:rsidRPr="00890217">
        <w:rPr>
          <w:rFonts w:ascii="Times New Roman" w:eastAsia="Times New Roman" w:hAnsi="Times New Roman"/>
          <w:sz w:val="26"/>
          <w:szCs w:val="26"/>
          <w:lang w:eastAsia="ru-RU"/>
        </w:rPr>
        <w:t xml:space="preserve"> об административных правонарушениях</w:t>
      </w:r>
      <w:r w:rsidRPr="00890217">
        <w:rPr>
          <w:rFonts w:ascii="Times New Roman" w:hAnsi="Times New Roman"/>
          <w:sz w:val="26"/>
          <w:szCs w:val="26"/>
        </w:rPr>
        <w:t>.</w:t>
      </w:r>
    </w:p>
    <w:p w:rsidR="003161B5" w:rsidP="003161B5">
      <w:pPr>
        <w:ind w:firstLine="851"/>
        <w:jc w:val="both"/>
        <w:rPr>
          <w:rFonts w:ascii="Times New Roman" w:hAnsi="Times New Roman"/>
          <w:sz w:val="26"/>
          <w:szCs w:val="26"/>
        </w:rPr>
      </w:pPr>
      <w:r w:rsidRPr="00890217">
        <w:rPr>
          <w:rFonts w:ascii="Times New Roman" w:hAnsi="Times New Roman"/>
          <w:sz w:val="26"/>
          <w:szCs w:val="26"/>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sidRPr="00890217">
        <w:rPr>
          <w:rFonts w:ascii="Times New Roman" w:eastAsia="Times New Roman" w:hAnsi="Times New Roman"/>
          <w:sz w:val="26"/>
          <w:szCs w:val="26"/>
        </w:rPr>
        <w:t>,</w:t>
      </w:r>
      <w:r w:rsidRPr="00890217">
        <w:rPr>
          <w:rFonts w:ascii="Times New Roman" w:hAnsi="Times New Roman"/>
          <w:sz w:val="26"/>
          <w:szCs w:val="26"/>
        </w:rPr>
        <w:t xml:space="preserve"> не имеется.</w:t>
      </w:r>
    </w:p>
    <w:p w:rsidR="00B80E42" w:rsidRPr="00B80E42" w:rsidP="00B80E42">
      <w:pPr>
        <w:ind w:firstLine="851"/>
        <w:jc w:val="both"/>
        <w:rPr>
          <w:rFonts w:ascii="Times New Roman" w:hAnsi="Times New Roman"/>
          <w:sz w:val="26"/>
          <w:szCs w:val="26"/>
        </w:rPr>
      </w:pPr>
      <w:r w:rsidRPr="00B80E42">
        <w:rPr>
          <w:rFonts w:ascii="Times New Roman" w:hAnsi="Times New Roman"/>
          <w:sz w:val="26"/>
          <w:szCs w:val="26"/>
        </w:rPr>
        <w:t>Согласно ч. 2.1 ст. 4.1 Кодекса Российской Фе</w:t>
      </w:r>
      <w:r w:rsidRPr="00B80E42">
        <w:rPr>
          <w:rFonts w:ascii="Times New Roman" w:hAnsi="Times New Roman"/>
          <w:sz w:val="26"/>
          <w:szCs w:val="26"/>
        </w:rPr>
        <w:t>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w:t>
      </w:r>
      <w:r w:rsidRPr="00B80E42">
        <w:rPr>
          <w:rFonts w:ascii="Times New Roman" w:hAnsi="Times New Roman"/>
          <w:sz w:val="26"/>
          <w:szCs w:val="26"/>
        </w:rPr>
        <w:t xml:space="preserve"> наркоманией либо потребляющему </w:t>
      </w:r>
      <w:r w:rsidRPr="00B80E42">
        <w:rPr>
          <w:rFonts w:ascii="Times New Roman" w:hAnsi="Times New Roman"/>
          <w:sz w:val="26"/>
          <w:szCs w:val="26"/>
        </w:rPr>
        <w:t xml:space="preserve">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w:t>
      </w:r>
      <w:r w:rsidRPr="00B80E42">
        <w:rPr>
          <w:rFonts w:ascii="Times New Roman" w:hAnsi="Times New Roman"/>
          <w:sz w:val="26"/>
          <w:szCs w:val="26"/>
        </w:rPr>
        <w:t>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w:t>
      </w:r>
      <w:r w:rsidRPr="00B80E42">
        <w:rPr>
          <w:rFonts w:ascii="Times New Roman" w:hAnsi="Times New Roman"/>
          <w:sz w:val="26"/>
          <w:szCs w:val="26"/>
        </w:rPr>
        <w:t xml:space="preserve">ности осуществляется уполномоченными федеральными органами исполнительной власти в порядке, установленном Правительством Российской Федерации. </w:t>
      </w:r>
    </w:p>
    <w:p w:rsidR="00B80E42" w:rsidRPr="00890217" w:rsidP="00B80E42">
      <w:pPr>
        <w:ind w:firstLine="851"/>
        <w:jc w:val="both"/>
        <w:rPr>
          <w:rFonts w:ascii="Times New Roman" w:hAnsi="Times New Roman"/>
          <w:sz w:val="26"/>
          <w:szCs w:val="26"/>
        </w:rPr>
      </w:pPr>
      <w:r w:rsidRPr="00B80E42">
        <w:rPr>
          <w:rFonts w:ascii="Times New Roman" w:hAnsi="Times New Roman"/>
          <w:sz w:val="26"/>
          <w:szCs w:val="26"/>
        </w:rPr>
        <w:t>Учитывая установленные по делу обстоятельства, вышеуказанные правовые нормы, Фенько Ю.О. целесообразно назначить</w:t>
      </w:r>
      <w:r w:rsidRPr="00B80E42">
        <w:rPr>
          <w:rFonts w:ascii="Times New Roman" w:hAnsi="Times New Roman"/>
          <w:sz w:val="26"/>
          <w:szCs w:val="26"/>
        </w:rPr>
        <w:t xml:space="preserve">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На основании изложенного, руководствуясь 29.9, 29.10, 29.11 </w:t>
      </w:r>
      <w:r w:rsidRPr="00890217">
        <w:rPr>
          <w:rFonts w:ascii="Times New Roman" w:eastAsia="Times New Roman" w:hAnsi="Times New Roman"/>
          <w:sz w:val="26"/>
          <w:szCs w:val="26"/>
          <w:lang w:eastAsia="ru-RU"/>
        </w:rPr>
        <w:t>Кодекса Российской Федерации об административных п</w:t>
      </w:r>
      <w:r w:rsidRPr="00890217">
        <w:rPr>
          <w:rFonts w:ascii="Times New Roman" w:eastAsia="Times New Roman" w:hAnsi="Times New Roman"/>
          <w:sz w:val="26"/>
          <w:szCs w:val="26"/>
          <w:lang w:eastAsia="ru-RU"/>
        </w:rPr>
        <w:t>равонарушениях</w:t>
      </w:r>
      <w:r w:rsidRPr="00890217">
        <w:rPr>
          <w:rFonts w:ascii="Times New Roman" w:hAnsi="Times New Roman"/>
          <w:sz w:val="26"/>
          <w:szCs w:val="26"/>
        </w:rPr>
        <w:t xml:space="preserve">, мировой судья -  </w:t>
      </w:r>
    </w:p>
    <w:p w:rsidR="003161B5" w:rsidRPr="00890217" w:rsidP="003161B5">
      <w:pPr>
        <w:ind w:firstLine="851"/>
        <w:jc w:val="center"/>
        <w:rPr>
          <w:rFonts w:ascii="Times New Roman" w:hAnsi="Times New Roman"/>
          <w:sz w:val="26"/>
          <w:szCs w:val="26"/>
        </w:rPr>
      </w:pPr>
      <w:r w:rsidRPr="00890217">
        <w:rPr>
          <w:rFonts w:ascii="Times New Roman" w:hAnsi="Times New Roman"/>
          <w:sz w:val="26"/>
          <w:szCs w:val="26"/>
        </w:rPr>
        <w:t>ПОСТАНОВИЛ:</w:t>
      </w:r>
    </w:p>
    <w:p w:rsidR="003161B5" w:rsidRPr="00890217" w:rsidP="003161B5">
      <w:pPr>
        <w:ind w:firstLine="851"/>
        <w:jc w:val="both"/>
        <w:rPr>
          <w:rFonts w:ascii="Times New Roman" w:hAnsi="Times New Roman"/>
          <w:sz w:val="26"/>
          <w:szCs w:val="26"/>
        </w:rPr>
      </w:pPr>
      <w:r w:rsidRPr="00B80E42">
        <w:rPr>
          <w:rFonts w:ascii="Times New Roman" w:hAnsi="Times New Roman"/>
          <w:bCs/>
          <w:sz w:val="26"/>
          <w:szCs w:val="26"/>
        </w:rPr>
        <w:t xml:space="preserve">Фенько Юрия Олеговича </w:t>
      </w:r>
      <w:r w:rsidRPr="00890217">
        <w:rPr>
          <w:rFonts w:ascii="Times New Roman" w:hAnsi="Times New Roman"/>
          <w:sz w:val="26"/>
          <w:szCs w:val="26"/>
        </w:rPr>
        <w:t>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w:t>
      </w:r>
      <w:r w:rsidRPr="00890217">
        <w:rPr>
          <w:rFonts w:ascii="Times New Roman" w:hAnsi="Times New Roman"/>
          <w:sz w:val="26"/>
          <w:szCs w:val="26"/>
        </w:rPr>
        <w:t xml:space="preserve">тивное наказание в виде административного штрафа в размере 4000 (четырех тысяч) рублей.  </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 Реквизиты для уплаты штрафа: </w:t>
      </w:r>
      <w:r w:rsidRPr="00890217" w:rsidR="006A4193">
        <w:rPr>
          <w:rFonts w:ascii="Times New Roman" w:hAnsi="Times New Roman"/>
          <w:sz w:val="26"/>
          <w:szCs w:val="26"/>
        </w:rPr>
        <w:t xml:space="preserve">Реквизиты для уплаты штрафа: 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F44D7D" w:rsidR="00F44D7D">
        <w:rPr>
          <w:rFonts w:ascii="Times New Roman" w:hAnsi="Times New Roman"/>
          <w:sz w:val="26"/>
          <w:szCs w:val="26"/>
        </w:rPr>
        <w:t>0410760300175000952506134</w:t>
      </w:r>
      <w:r w:rsidRPr="00890217" w:rsidR="006A4193">
        <w:rPr>
          <w:rFonts w:ascii="Times New Roman" w:hAnsi="Times New Roman"/>
          <w:sz w:val="26"/>
          <w:szCs w:val="26"/>
        </w:rPr>
        <w:t>,  ОКТМО 35701000</w:t>
      </w:r>
      <w:r w:rsidRPr="00890217">
        <w:rPr>
          <w:rFonts w:ascii="Times New Roman" w:hAnsi="Times New Roman"/>
          <w:sz w:val="26"/>
          <w:szCs w:val="26"/>
        </w:rPr>
        <w:t>, КБК 828 1 16 01063 01 0009 140.</w:t>
      </w:r>
    </w:p>
    <w:p w:rsidR="003161B5" w:rsidRPr="00890217" w:rsidP="003161B5">
      <w:pPr>
        <w:jc w:val="both"/>
        <w:rPr>
          <w:rFonts w:ascii="Times New Roman" w:hAnsi="Times New Roman"/>
          <w:sz w:val="26"/>
          <w:szCs w:val="26"/>
        </w:rPr>
      </w:pPr>
      <w:r w:rsidRPr="00890217">
        <w:rPr>
          <w:rFonts w:ascii="Times New Roman" w:hAnsi="Times New Roman"/>
          <w:sz w:val="26"/>
          <w:szCs w:val="26"/>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890217">
        <w:rPr>
          <w:rFonts w:ascii="Times New Roman" w:hAnsi="Times New Roman"/>
          <w:sz w:val="26"/>
          <w:szCs w:val="26"/>
        </w:rPr>
        <w:t>усмотренных статьей 31.5 Кодекса Российской Федерации об административных правонарушениях.</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890217">
        <w:rPr>
          <w:rFonts w:ascii="Times New Roman" w:hAnsi="Times New Roman"/>
          <w:sz w:val="26"/>
          <w:szCs w:val="26"/>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890217">
        <w:rPr>
          <w:rFonts w:ascii="Times New Roman" w:hAnsi="Times New Roman"/>
          <w:sz w:val="26"/>
          <w:szCs w:val="26"/>
        </w:rPr>
        <w:t xml:space="preserve"> административных правонарушениях).</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w:t>
      </w:r>
      <w:r w:rsidRPr="00890217">
        <w:rPr>
          <w:rFonts w:ascii="Times New Roman" w:hAnsi="Times New Roman"/>
          <w:sz w:val="26"/>
          <w:szCs w:val="26"/>
        </w:rPr>
        <w:t>Республики Крым (г. Симферополь, ул. Крымских Партизан, 3а).</w:t>
      </w:r>
    </w:p>
    <w:p w:rsidR="00F44D7D" w:rsidRPr="00F44D7D" w:rsidP="00F44D7D">
      <w:pPr>
        <w:ind w:firstLine="851"/>
        <w:jc w:val="both"/>
        <w:rPr>
          <w:rFonts w:ascii="Times New Roman" w:hAnsi="Times New Roman"/>
          <w:sz w:val="26"/>
          <w:szCs w:val="26"/>
        </w:rPr>
      </w:pPr>
      <w:r w:rsidRPr="00F44D7D">
        <w:rPr>
          <w:rFonts w:ascii="Times New Roman" w:hAnsi="Times New Roman"/>
          <w:sz w:val="26"/>
          <w:szCs w:val="26"/>
        </w:rPr>
        <w:t>Возложить на Фенько Юрия Олеговича 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w:t>
      </w:r>
      <w:r w:rsidRPr="00F44D7D">
        <w:rPr>
          <w:rFonts w:ascii="Times New Roman" w:hAnsi="Times New Roman"/>
          <w:sz w:val="26"/>
          <w:szCs w:val="26"/>
        </w:rPr>
        <w:t xml:space="preserve"> лечения от наркомании и дальнейшей медицинской реабилитации в связи с потреблением наркотических средств без назначения врача.</w:t>
      </w:r>
    </w:p>
    <w:p w:rsidR="00F44D7D" w:rsidP="00F44D7D">
      <w:pPr>
        <w:ind w:firstLine="851"/>
        <w:jc w:val="both"/>
        <w:rPr>
          <w:rFonts w:ascii="Times New Roman" w:hAnsi="Times New Roman"/>
          <w:sz w:val="26"/>
          <w:szCs w:val="26"/>
        </w:rPr>
      </w:pPr>
      <w:r w:rsidRPr="00F44D7D">
        <w:rPr>
          <w:rFonts w:ascii="Times New Roman" w:hAnsi="Times New Roman"/>
          <w:sz w:val="26"/>
          <w:szCs w:val="26"/>
        </w:rPr>
        <w:t xml:space="preserve">Контроль за исполнением Фенько </w:t>
      </w:r>
      <w:r>
        <w:rPr>
          <w:rFonts w:ascii="Times New Roman" w:hAnsi="Times New Roman"/>
          <w:sz w:val="26"/>
          <w:szCs w:val="26"/>
        </w:rPr>
        <w:t>Ю.О.</w:t>
      </w:r>
      <w:r w:rsidRPr="00F44D7D">
        <w:rPr>
          <w:rFonts w:ascii="Times New Roman" w:hAnsi="Times New Roman"/>
          <w:sz w:val="26"/>
          <w:szCs w:val="26"/>
        </w:rPr>
        <w:t xml:space="preserve"> обязанности пройти диагностику, профилактические мероприятия для определения необходимости л</w:t>
      </w:r>
      <w:r w:rsidRPr="00F44D7D">
        <w:rPr>
          <w:rFonts w:ascii="Times New Roman" w:hAnsi="Times New Roman"/>
          <w:sz w:val="26"/>
          <w:szCs w:val="26"/>
        </w:rPr>
        <w:t>ечения от наркомании и дальнейшей медицинской реабилитации в связи с потреблением наркотических средств без назначения врача</w:t>
      </w:r>
      <w:r>
        <w:rPr>
          <w:rFonts w:ascii="Times New Roman" w:hAnsi="Times New Roman"/>
          <w:sz w:val="26"/>
          <w:szCs w:val="26"/>
        </w:rPr>
        <w:t xml:space="preserve"> </w:t>
      </w:r>
      <w:r w:rsidRPr="00F44D7D">
        <w:rPr>
          <w:rFonts w:ascii="Times New Roman" w:hAnsi="Times New Roman"/>
          <w:sz w:val="26"/>
          <w:szCs w:val="26"/>
        </w:rPr>
        <w:t>возложить на орган, должностными лицами которых составляются протоколы об административных правонарушениях, ответственность за кото</w:t>
      </w:r>
      <w:r w:rsidRPr="00F44D7D">
        <w:rPr>
          <w:rFonts w:ascii="Times New Roman" w:hAnsi="Times New Roman"/>
          <w:sz w:val="26"/>
          <w:szCs w:val="26"/>
        </w:rPr>
        <w:t xml:space="preserve">рые предусмотрена статьей 6.9.1 Кодекса Российской Федерации об административных правонарушениях. </w:t>
      </w:r>
    </w:p>
    <w:p w:rsidR="003161B5" w:rsidRPr="00890217" w:rsidP="00F44D7D">
      <w:pPr>
        <w:ind w:firstLine="851"/>
        <w:jc w:val="both"/>
        <w:rPr>
          <w:rFonts w:ascii="Times New Roman" w:hAnsi="Times New Roman"/>
          <w:sz w:val="26"/>
          <w:szCs w:val="26"/>
        </w:rPr>
      </w:pPr>
      <w:r w:rsidRPr="00890217">
        <w:rPr>
          <w:rFonts w:ascii="Times New Roman" w:hAnsi="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w:t>
      </w:r>
      <w:r w:rsidRPr="00890217">
        <w:rPr>
          <w:rFonts w:ascii="Times New Roman" w:hAnsi="Times New Roman"/>
          <w:sz w:val="26"/>
          <w:szCs w:val="26"/>
        </w:rPr>
        <w:t>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161B5" w:rsidRPr="00890217" w:rsidP="003161B5">
      <w:pPr>
        <w:ind w:firstLine="851"/>
        <w:jc w:val="both"/>
        <w:rPr>
          <w:sz w:val="26"/>
          <w:szCs w:val="26"/>
        </w:rPr>
      </w:pPr>
      <w:r w:rsidRPr="00890217">
        <w:rPr>
          <w:rFonts w:ascii="Times New Roman" w:hAnsi="Times New Roman"/>
          <w:sz w:val="26"/>
          <w:szCs w:val="26"/>
        </w:rPr>
        <w:br/>
        <w:t xml:space="preserve">          Мировой судья                                  </w:t>
      </w:r>
      <w:r w:rsidRPr="00890217">
        <w:rPr>
          <w:rFonts w:ascii="Times New Roman" w:hAnsi="Times New Roman"/>
          <w:sz w:val="26"/>
          <w:szCs w:val="26"/>
        </w:rPr>
        <w:t xml:space="preserve">                         А.Л.Тоскина</w:t>
      </w:r>
    </w:p>
    <w:p w:rsidR="00A2394B" w:rsidRPr="00890217">
      <w:pPr>
        <w:rPr>
          <w:sz w:val="26"/>
          <w:szCs w:val="26"/>
        </w:rPr>
      </w:pPr>
    </w:p>
    <w:sectPr w:rsidSect="004165C0">
      <w:pgSz w:w="11906" w:h="16838"/>
      <w:pgMar w:top="568" w:right="991"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B5"/>
    <w:rsid w:val="002D2BD9"/>
    <w:rsid w:val="003161B5"/>
    <w:rsid w:val="003C3B16"/>
    <w:rsid w:val="004165C0"/>
    <w:rsid w:val="005F1156"/>
    <w:rsid w:val="00652753"/>
    <w:rsid w:val="006A0A2C"/>
    <w:rsid w:val="006A4193"/>
    <w:rsid w:val="00890217"/>
    <w:rsid w:val="009174BB"/>
    <w:rsid w:val="009D0C96"/>
    <w:rsid w:val="00A2394B"/>
    <w:rsid w:val="00A50C5A"/>
    <w:rsid w:val="00A66888"/>
    <w:rsid w:val="00B80E42"/>
    <w:rsid w:val="00B86368"/>
    <w:rsid w:val="00CF3EF1"/>
    <w:rsid w:val="00E7371D"/>
    <w:rsid w:val="00F44D7D"/>
    <w:rsid w:val="00F830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B5"/>
    <w:pPr>
      <w:spacing w:after="0" w:line="240" w:lineRule="auto"/>
    </w:pPr>
    <w:rPr>
      <w:rFonts w:ascii="Calibri" w:eastAsia="Calibri" w:hAnsi="Calibri" w:cs="Times New Roman"/>
    </w:rPr>
  </w:style>
  <w:style w:type="paragraph" w:styleId="Heading1">
    <w:name w:val="heading 1"/>
    <w:basedOn w:val="Normal"/>
    <w:link w:val="1"/>
    <w:qFormat/>
    <w:rsid w:val="003161B5"/>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161B5"/>
    <w:rPr>
      <w:rFonts w:ascii="Times New Roman" w:eastAsia="Times New Roman" w:hAnsi="Times New Roman" w:cs="Times New Roman"/>
      <w:b/>
      <w:bCs/>
      <w:kern w:val="36"/>
      <w:sz w:val="48"/>
      <w:szCs w:val="48"/>
      <w:lang w:eastAsia="ru-RU"/>
    </w:rPr>
  </w:style>
  <w:style w:type="paragraph" w:styleId="BalloonText">
    <w:name w:val="Balloon Text"/>
    <w:basedOn w:val="Normal"/>
    <w:link w:val="a"/>
    <w:uiPriority w:val="99"/>
    <w:semiHidden/>
    <w:unhideWhenUsed/>
    <w:rsid w:val="003C3B16"/>
    <w:rPr>
      <w:rFonts w:ascii="Tahoma" w:hAnsi="Tahoma" w:cs="Tahoma"/>
      <w:sz w:val="16"/>
      <w:szCs w:val="16"/>
    </w:rPr>
  </w:style>
  <w:style w:type="character" w:customStyle="1" w:styleId="a">
    <w:name w:val="Текст выноски Знак"/>
    <w:basedOn w:val="DefaultParagraphFont"/>
    <w:link w:val="BalloonText"/>
    <w:uiPriority w:val="99"/>
    <w:semiHidden/>
    <w:rsid w:val="003C3B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