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C5C0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BE052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24.0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E0521">
        <w:rPr>
          <w:rFonts w:ascii="Times New Roman" w:hAnsi="Times New Roman" w:cs="Times New Roman"/>
          <w:sz w:val="28"/>
          <w:szCs w:val="28"/>
        </w:rPr>
        <w:t>28.05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E0521">
        <w:rPr>
          <w:rFonts w:ascii="Times New Roman" w:hAnsi="Times New Roman" w:cs="Times New Roman"/>
          <w:sz w:val="28"/>
          <w:szCs w:val="28"/>
        </w:rPr>
        <w:t>29.07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</w:t>
      </w:r>
      <w:r w:rsidRPr="0005723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57236">
        <w:rPr>
          <w:rFonts w:ascii="Times New Roman" w:hAnsi="Times New Roman" w:cs="Times New Roman"/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</w:t>
      </w:r>
      <w:r w:rsidRPr="00057236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057236">
        <w:rPr>
          <w:rFonts w:ascii="Times New Roman" w:hAnsi="Times New Roman" w:cs="Times New Roman"/>
          <w:sz w:val="28"/>
          <w:szCs w:val="28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057236">
        <w:rPr>
          <w:rFonts w:ascii="Times New Roman" w:hAnsi="Times New Roman" w:cs="Times New Roman"/>
          <w:sz w:val="28"/>
          <w:szCs w:val="28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057236">
        <w:rPr>
          <w:rFonts w:ascii="Times New Roman" w:hAnsi="Times New Roman" w:cs="Times New Roman"/>
          <w:sz w:val="28"/>
          <w:szCs w:val="28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24.0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E0521">
        <w:rPr>
          <w:rFonts w:ascii="Times New Roman" w:hAnsi="Times New Roman" w:cs="Times New Roman"/>
          <w:sz w:val="28"/>
          <w:szCs w:val="28"/>
        </w:rPr>
        <w:t>28.05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BE0521">
        <w:rPr>
          <w:rFonts w:ascii="Times New Roman" w:hAnsi="Times New Roman" w:cs="Times New Roman"/>
          <w:sz w:val="28"/>
          <w:szCs w:val="28"/>
        </w:rPr>
        <w:t>29.07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BE0521">
        <w:rPr>
          <w:rFonts w:ascii="Times New Roman" w:hAnsi="Times New Roman" w:cs="Times New Roman"/>
          <w:sz w:val="28"/>
          <w:szCs w:val="28"/>
        </w:rPr>
        <w:t>27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24.0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BE0521" w:rsidR="00BE0521">
        <w:rPr>
          <w:rFonts w:ascii="Times New Roman" w:hAnsi="Times New Roman" w:cs="Times New Roman"/>
          <w:sz w:val="28"/>
          <w:szCs w:val="28"/>
        </w:rPr>
        <w:t>0410760300175001612520180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A3035"/>
    <w:rsid w:val="000D635D"/>
    <w:rsid w:val="000F1082"/>
    <w:rsid w:val="000F63F5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