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75884" w:rsidRPr="00840DA5" w:rsidP="00875884">
      <w:pPr>
        <w:ind w:left="-567" w:right="-1" w:firstLine="141"/>
        <w:jc w:val="right"/>
        <w:outlineLvl w:val="0"/>
        <w:rPr>
          <w:b/>
          <w:sz w:val="18"/>
          <w:szCs w:val="18"/>
          <w:lang w:val="ru-RU"/>
        </w:rPr>
      </w:pPr>
      <w:r w:rsidRPr="00840DA5">
        <w:rPr>
          <w:b/>
          <w:sz w:val="18"/>
          <w:szCs w:val="18"/>
          <w:lang w:val="ru-RU"/>
        </w:rPr>
        <w:t>Дело №  5-0173/17/2017</w:t>
      </w:r>
    </w:p>
    <w:p w:rsidR="00875884" w:rsidRPr="00840DA5" w:rsidP="00875884">
      <w:pPr>
        <w:ind w:left="-567" w:right="-1" w:firstLine="141"/>
        <w:jc w:val="right"/>
        <w:outlineLvl w:val="0"/>
        <w:rPr>
          <w:b/>
          <w:sz w:val="18"/>
          <w:szCs w:val="18"/>
          <w:lang w:val="ru-RU"/>
        </w:rPr>
      </w:pPr>
    </w:p>
    <w:p w:rsidR="00875884" w:rsidRPr="00840DA5" w:rsidP="00875884">
      <w:pPr>
        <w:ind w:left="-567" w:right="-1" w:firstLine="141"/>
        <w:jc w:val="center"/>
        <w:outlineLvl w:val="0"/>
        <w:rPr>
          <w:b/>
          <w:sz w:val="18"/>
          <w:szCs w:val="18"/>
          <w:lang w:val="ru-RU"/>
        </w:rPr>
      </w:pPr>
      <w:r w:rsidRPr="00840DA5">
        <w:rPr>
          <w:b/>
          <w:sz w:val="18"/>
          <w:szCs w:val="18"/>
          <w:lang w:val="ru-RU"/>
        </w:rPr>
        <w:t xml:space="preserve"> ПОСТАНОВЛЕНИЕ</w:t>
      </w:r>
    </w:p>
    <w:p w:rsidR="00875884" w:rsidRPr="00840DA5" w:rsidP="00875884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06 июня 2017 года                                                       гор. Симферополь</w:t>
      </w:r>
    </w:p>
    <w:p w:rsidR="00875884" w:rsidRPr="00840DA5" w:rsidP="00875884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      </w:t>
      </w:r>
    </w:p>
    <w:p w:rsidR="00875884" w:rsidRPr="00840DA5" w:rsidP="00875884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875884" w:rsidRPr="00840DA5" w:rsidP="00875884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в присутствии Мухамедьярова Д.Р. </w:t>
      </w:r>
    </w:p>
    <w:p w:rsidR="00875884" w:rsidRPr="00840DA5" w:rsidP="00875884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875884" w:rsidRPr="00840DA5" w:rsidP="00840DA5">
      <w:pPr>
        <w:ind w:right="-1"/>
        <w:jc w:val="both"/>
        <w:outlineLvl w:val="0"/>
        <w:rPr>
          <w:sz w:val="18"/>
          <w:szCs w:val="18"/>
          <w:lang w:val="ru-RU"/>
        </w:rPr>
      </w:pPr>
      <w:r w:rsidRPr="00840DA5">
        <w:rPr>
          <w:b/>
          <w:sz w:val="18"/>
          <w:szCs w:val="18"/>
          <w:lang w:val="ru-RU"/>
        </w:rPr>
        <w:t xml:space="preserve">Мухамедьярова </w:t>
      </w:r>
      <w:r w:rsidRPr="00840DA5" w:rsidR="00840DA5">
        <w:rPr>
          <w:b/>
          <w:sz w:val="18"/>
          <w:szCs w:val="18"/>
          <w:lang w:val="ru-RU"/>
        </w:rPr>
        <w:t>Д.Р.</w:t>
      </w:r>
      <w:r w:rsidRPr="00840DA5">
        <w:rPr>
          <w:b/>
          <w:sz w:val="18"/>
          <w:szCs w:val="18"/>
          <w:lang w:val="ru-RU"/>
        </w:rPr>
        <w:t>,</w:t>
      </w:r>
      <w:r w:rsidRPr="00840DA5">
        <w:rPr>
          <w:sz w:val="18"/>
          <w:szCs w:val="18"/>
          <w:lang w:val="ru-RU"/>
        </w:rPr>
        <w:t xml:space="preserve"> </w:t>
      </w:r>
      <w:r w:rsidRPr="00840DA5" w:rsidR="00840DA5">
        <w:rPr>
          <w:sz w:val="18"/>
          <w:szCs w:val="18"/>
        </w:rPr>
        <w:t>&lt;данные изъяты&gt;</w:t>
      </w:r>
    </w:p>
    <w:p w:rsidR="00875884" w:rsidRPr="00840DA5" w:rsidP="00875884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по признакам правонарушения, предусмотренного ч.1 ст. 14.1 Кодекса Российской Федерации об административных правонарушениях,</w:t>
      </w:r>
    </w:p>
    <w:p w:rsidR="00875884" w:rsidRPr="00840DA5" w:rsidP="00875884">
      <w:pPr>
        <w:ind w:left="-567" w:right="-1" w:firstLine="141"/>
        <w:jc w:val="center"/>
        <w:outlineLvl w:val="0"/>
        <w:rPr>
          <w:b/>
          <w:sz w:val="18"/>
          <w:szCs w:val="18"/>
          <w:lang w:val="ru-RU"/>
        </w:rPr>
      </w:pPr>
      <w:r w:rsidRPr="00840DA5">
        <w:rPr>
          <w:b/>
          <w:sz w:val="18"/>
          <w:szCs w:val="18"/>
          <w:lang w:val="ru-RU"/>
        </w:rPr>
        <w:t>УСТАНОВИЛ:</w:t>
      </w:r>
    </w:p>
    <w:p w:rsidR="00875884" w:rsidRPr="00840DA5" w:rsidP="00875884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Мухамедьяров Д.Р. </w:t>
      </w:r>
      <w:r w:rsidRPr="00840DA5" w:rsidR="00840DA5">
        <w:rPr>
          <w:sz w:val="18"/>
          <w:szCs w:val="18"/>
        </w:rPr>
        <w:t>&lt;данные изъяты&gt;</w:t>
      </w:r>
      <w:r w:rsidRPr="00840DA5">
        <w:rPr>
          <w:sz w:val="18"/>
          <w:szCs w:val="18"/>
          <w:lang w:val="ru-RU"/>
        </w:rPr>
        <w:t xml:space="preserve"> на </w:t>
      </w:r>
      <w:r w:rsidRPr="00840DA5" w:rsidR="00840DA5">
        <w:rPr>
          <w:sz w:val="18"/>
          <w:szCs w:val="18"/>
        </w:rPr>
        <w:t>&lt;данные изъяты&gt;</w:t>
      </w:r>
      <w:r w:rsidRPr="00840DA5">
        <w:rPr>
          <w:sz w:val="18"/>
          <w:szCs w:val="18"/>
          <w:lang w:val="ru-RU"/>
        </w:rPr>
        <w:t xml:space="preserve"> осуществлял предпринимательскую деятельность без регистрации в качестве индивидуального предпринимателя, направленную на систематическое получение прибыли.    </w:t>
      </w:r>
    </w:p>
    <w:p w:rsidR="00875884" w:rsidRPr="00840DA5" w:rsidP="00875884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В судебном заседании Мухамедьяров Д.Р. вину в инкриминируемом правонарушении признала в полном объеме, раскаялся в совершении административного правонарушения, пояснил, что действительно систематически осуществляет торговлю мандаринами без регистрации в качестве субъекта предпринимательской деятельности. 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Вина Мухамедьяров Д.Р. </w:t>
      </w:r>
      <w:r w:rsidRPr="00840DA5">
        <w:rPr>
          <w:color w:val="000000"/>
          <w:sz w:val="18"/>
          <w:szCs w:val="18"/>
          <w:lang w:val="ru-RU"/>
        </w:rPr>
        <w:t>в совершении вменяемого ему правонарушения подтверждается ус</w:t>
      </w:r>
      <w:r w:rsidRPr="00840DA5">
        <w:rPr>
          <w:sz w:val="18"/>
          <w:szCs w:val="18"/>
          <w:lang w:val="ru-RU"/>
        </w:rPr>
        <w:t xml:space="preserve">тановленными мировым судьей обстоятельствами по делу и исследованными доказательствами: протоколом об административном правонарушении от </w:t>
      </w:r>
      <w:r w:rsidRPr="00840DA5" w:rsidR="00840DA5">
        <w:rPr>
          <w:sz w:val="18"/>
          <w:szCs w:val="18"/>
        </w:rPr>
        <w:t>&lt;данные изъяты&gt;</w:t>
      </w:r>
      <w:r w:rsidRPr="00840DA5">
        <w:rPr>
          <w:sz w:val="18"/>
          <w:szCs w:val="18"/>
          <w:lang w:val="ru-RU"/>
        </w:rPr>
        <w:t xml:space="preserve">, который составлен компетентным лицом в соответствие с требованиями ст.28.2 Кодекса Российской Федерации об административных правонарушениях, рапортом сотрудника полиции, письменными объяснения Мухамедьярова Д.Р., в которых он подтвердил факт осуществления им предпринимательской деятельности без государственной регистрации в качестве индивидуального предпринимателя, пояснениями, данными им в судебном заседании.   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Таким образом, действия Мухамедьярова Д.Р. образуют состав административного правонарушения, предусмотренного частью 1 статьи 14.1 Кодекса Российской Федерации об административных правонарушениях, поскольку Мухамедьяров Д.Р. осуществлял самостоятельно, на свой риск</w:t>
      </w:r>
      <w:r w:rsidRPr="00840DA5" w:rsidR="00D80166">
        <w:rPr>
          <w:sz w:val="18"/>
          <w:szCs w:val="18"/>
          <w:lang w:val="ru-RU"/>
        </w:rPr>
        <w:t xml:space="preserve"> </w:t>
      </w:r>
      <w:r w:rsidRPr="00840DA5">
        <w:rPr>
          <w:sz w:val="18"/>
          <w:szCs w:val="18"/>
          <w:lang w:val="ru-RU"/>
        </w:rPr>
        <w:t>деятельность, направленную на систематическое получение прибыли от продажи сельскохозяйственной продукции.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Исследовав обстоятельства по делу в их совокупности и оценив имеющиеся доказательства, мировой судья приходит к выводу о виновности Мухамедьярова Д.Р. в совершении инкриминируемого ему административного правонарушения, предусмотренного ч.1 ст. 14.1 Кодекса Российской Федерации об административных правонарушениях, а именно: в осуществлении предпринимательской деятельности без государственной регистрации в качестве индивидуального предпринимателя.    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Оснований для его освобождения от административной ответственности, предусмотренных ст. ст. 2.7, 2.8, 2.9 Кодекса Российской Федерации об административных правонарушениях, не имеется.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Мухамедьярова Д.Р. при возбуждении дела об административном правонарушении нарушены не были.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Мухамедьярова Д.Р. при совершении им правонарушения, не установлено.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Учитывая изложенное, исходя из общих принципов назначения наказания, предусмотренных ст. ст.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ч.</w:t>
      </w:r>
      <w:r w:rsidRPr="00840DA5" w:rsidR="00D649CA">
        <w:rPr>
          <w:sz w:val="18"/>
          <w:szCs w:val="18"/>
          <w:lang w:val="ru-RU"/>
        </w:rPr>
        <w:t xml:space="preserve"> 1</w:t>
      </w:r>
      <w:r w:rsidRPr="00840DA5">
        <w:rPr>
          <w:sz w:val="18"/>
          <w:szCs w:val="18"/>
          <w:lang w:val="ru-RU"/>
        </w:rPr>
        <w:t xml:space="preserve"> ст. 4.2 Кодекса Российской Федерации об административных правонарушениях, прихожу к выводу, что </w:t>
      </w:r>
      <w:r w:rsidRPr="00840DA5" w:rsidR="00D649CA">
        <w:rPr>
          <w:sz w:val="18"/>
          <w:szCs w:val="18"/>
          <w:lang w:val="ru-RU"/>
        </w:rPr>
        <w:t>Мухамедьярова Д.Р.</w:t>
      </w:r>
      <w:r w:rsidRPr="00840DA5">
        <w:rPr>
          <w:sz w:val="18"/>
          <w:szCs w:val="18"/>
          <w:lang w:val="ru-RU"/>
        </w:rPr>
        <w:t xml:space="preserve"> следует подвергнуть наказанию в виде штрафа в минимальном размере в пределах санкции, предусмотренной ч. 1 ст. 14.1 Кодекса Российской Федерации об административных правонарушениях.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Руководствуясь ст.с.29.9-29.10, 30.1 </w:t>
      </w:r>
      <w:r w:rsidRPr="00840DA5" w:rsidR="00F01638">
        <w:rPr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840DA5">
        <w:rPr>
          <w:sz w:val="18"/>
          <w:szCs w:val="18"/>
          <w:lang w:val="ru-RU"/>
        </w:rPr>
        <w:t>, мировой судья –</w:t>
      </w:r>
    </w:p>
    <w:p w:rsidR="00875884" w:rsidRPr="00840DA5" w:rsidP="00875884">
      <w:pPr>
        <w:ind w:right="-1" w:firstLine="851"/>
        <w:jc w:val="center"/>
        <w:outlineLvl w:val="0"/>
        <w:rPr>
          <w:b/>
          <w:sz w:val="18"/>
          <w:szCs w:val="18"/>
          <w:lang w:val="ru-RU"/>
        </w:rPr>
      </w:pPr>
      <w:r w:rsidRPr="00840DA5">
        <w:rPr>
          <w:b/>
          <w:sz w:val="18"/>
          <w:szCs w:val="18"/>
          <w:lang w:val="ru-RU"/>
        </w:rPr>
        <w:t>ПОСТАНОВИЛ:</w:t>
      </w:r>
    </w:p>
    <w:p w:rsidR="00875884" w:rsidRPr="00840DA5" w:rsidP="00875884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40DA5">
        <w:rPr>
          <w:b/>
          <w:sz w:val="18"/>
          <w:szCs w:val="18"/>
          <w:lang w:val="ru-RU"/>
        </w:rPr>
        <w:t xml:space="preserve">Мухамедьярова </w:t>
      </w:r>
      <w:r w:rsidRPr="00840DA5" w:rsidR="00840DA5">
        <w:rPr>
          <w:b/>
          <w:sz w:val="18"/>
          <w:szCs w:val="18"/>
          <w:lang w:val="ru-RU"/>
        </w:rPr>
        <w:t>Д.Р.</w:t>
      </w:r>
      <w:r w:rsidRPr="00840DA5">
        <w:rPr>
          <w:sz w:val="18"/>
          <w:szCs w:val="18"/>
          <w:lang w:val="ru-RU"/>
        </w:rPr>
        <w:t xml:space="preserve"> признать виновн</w:t>
      </w:r>
      <w:r w:rsidRPr="00840DA5">
        <w:rPr>
          <w:sz w:val="18"/>
          <w:szCs w:val="18"/>
          <w:lang w:val="ru-RU"/>
        </w:rPr>
        <w:t>ым</w:t>
      </w:r>
      <w:r w:rsidRPr="00840DA5">
        <w:rPr>
          <w:sz w:val="18"/>
          <w:szCs w:val="1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правонарушениях, и назначить е</w:t>
      </w:r>
      <w:r w:rsidRPr="00840DA5">
        <w:rPr>
          <w:sz w:val="18"/>
          <w:szCs w:val="18"/>
          <w:lang w:val="ru-RU"/>
        </w:rPr>
        <w:t>му</w:t>
      </w:r>
      <w:r w:rsidRPr="00840DA5">
        <w:rPr>
          <w:sz w:val="18"/>
          <w:szCs w:val="18"/>
          <w:lang w:val="ru-RU"/>
        </w:rPr>
        <w:t xml:space="preserve">  наказание в виде административного штрафа в размере </w:t>
      </w:r>
      <w:r w:rsidRPr="00840DA5">
        <w:rPr>
          <w:b/>
          <w:sz w:val="18"/>
          <w:szCs w:val="18"/>
          <w:lang w:val="ru-RU"/>
        </w:rPr>
        <w:t>500  (пятьсот) рублей</w:t>
      </w:r>
      <w:r w:rsidRPr="00840DA5">
        <w:rPr>
          <w:sz w:val="18"/>
          <w:szCs w:val="18"/>
          <w:lang w:val="ru-RU"/>
        </w:rPr>
        <w:t xml:space="preserve">. </w:t>
      </w:r>
    </w:p>
    <w:p w:rsidR="00875884" w:rsidRPr="00840DA5" w:rsidP="00875884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840DA5">
        <w:rPr>
          <w:color w:val="000000"/>
          <w:sz w:val="18"/>
          <w:szCs w:val="18"/>
          <w:lang w:val="ru-RU"/>
        </w:rPr>
        <w:t xml:space="preserve"> Реквизиты для уплаты административного штрафа –  получатель – УФК (УМВД России по г. Симферополю) (ОП №3 «Центральный» по г. Симферополю); Банк получателя – Отделение по Республике Крым Центрального банка Российской Федерации;</w:t>
      </w:r>
      <w:r w:rsidRPr="00840DA5">
        <w:rPr>
          <w:color w:val="FF0000"/>
          <w:sz w:val="18"/>
          <w:szCs w:val="18"/>
          <w:lang w:val="ru-RU"/>
        </w:rPr>
        <w:t xml:space="preserve"> </w:t>
      </w:r>
      <w:r w:rsidRPr="00840DA5">
        <w:rPr>
          <w:color w:val="000000"/>
          <w:sz w:val="18"/>
          <w:szCs w:val="18"/>
          <w:lang w:val="ru-RU"/>
        </w:rPr>
        <w:t>БИК – 043510001; расчетный счет – 40101810335100010001;</w:t>
      </w:r>
      <w:r w:rsidRPr="00840DA5">
        <w:rPr>
          <w:color w:val="FF0000"/>
          <w:sz w:val="18"/>
          <w:szCs w:val="18"/>
          <w:lang w:val="ru-RU"/>
        </w:rPr>
        <w:t xml:space="preserve"> </w:t>
      </w:r>
      <w:r w:rsidRPr="00840DA5">
        <w:rPr>
          <w:color w:val="000000"/>
          <w:sz w:val="18"/>
          <w:szCs w:val="18"/>
          <w:lang w:val="ru-RU"/>
        </w:rPr>
        <w:t>ИНН  налогового органа – 9102003230;</w:t>
      </w:r>
      <w:r w:rsidRPr="00840DA5">
        <w:rPr>
          <w:color w:val="FF0000"/>
          <w:sz w:val="18"/>
          <w:szCs w:val="18"/>
          <w:lang w:val="ru-RU"/>
        </w:rPr>
        <w:t xml:space="preserve"> </w:t>
      </w:r>
      <w:r w:rsidRPr="00840DA5">
        <w:rPr>
          <w:color w:val="000000"/>
          <w:sz w:val="18"/>
          <w:szCs w:val="18"/>
          <w:lang w:val="ru-RU"/>
        </w:rPr>
        <w:t>КПП – 910201001;</w:t>
      </w:r>
      <w:r w:rsidRPr="00840DA5">
        <w:rPr>
          <w:color w:val="FF0000"/>
          <w:sz w:val="18"/>
          <w:szCs w:val="18"/>
          <w:lang w:val="ru-RU"/>
        </w:rPr>
        <w:t xml:space="preserve"> </w:t>
      </w:r>
      <w:r w:rsidRPr="00840DA5">
        <w:rPr>
          <w:color w:val="000000"/>
          <w:sz w:val="18"/>
          <w:szCs w:val="18"/>
          <w:lang w:val="ru-RU"/>
        </w:rPr>
        <w:t>ОКТМО – 35701000;</w:t>
      </w:r>
      <w:r w:rsidRPr="00840DA5">
        <w:rPr>
          <w:color w:val="FF0000"/>
          <w:sz w:val="18"/>
          <w:szCs w:val="18"/>
          <w:lang w:val="ru-RU"/>
        </w:rPr>
        <w:t xml:space="preserve"> </w:t>
      </w:r>
      <w:r w:rsidRPr="00840DA5">
        <w:rPr>
          <w:color w:val="000000"/>
          <w:sz w:val="18"/>
          <w:szCs w:val="18"/>
          <w:lang w:val="ru-RU"/>
        </w:rPr>
        <w:t>КБК – 18811690050056000140;</w:t>
      </w:r>
      <w:r w:rsidRPr="00840DA5">
        <w:rPr>
          <w:color w:val="FF0000"/>
          <w:sz w:val="18"/>
          <w:szCs w:val="18"/>
          <w:lang w:val="ru-RU"/>
        </w:rPr>
        <w:t xml:space="preserve"> </w:t>
      </w:r>
      <w:r w:rsidRPr="00840DA5">
        <w:rPr>
          <w:color w:val="000000"/>
          <w:sz w:val="18"/>
          <w:szCs w:val="18"/>
          <w:lang w:val="ru-RU"/>
        </w:rPr>
        <w:t>УИН –</w:t>
      </w:r>
      <w:r w:rsidRPr="00840DA5" w:rsidR="00050259">
        <w:rPr>
          <w:color w:val="000000"/>
          <w:sz w:val="18"/>
          <w:szCs w:val="18"/>
          <w:lang w:val="ru-RU"/>
        </w:rPr>
        <w:t>18880491170001562244</w:t>
      </w:r>
      <w:r w:rsidRPr="00840DA5">
        <w:rPr>
          <w:color w:val="000000"/>
          <w:sz w:val="18"/>
          <w:szCs w:val="18"/>
          <w:lang w:val="ru-RU"/>
        </w:rPr>
        <w:t>;</w:t>
      </w:r>
      <w:r w:rsidRPr="00840DA5">
        <w:rPr>
          <w:color w:val="FF0000"/>
          <w:sz w:val="18"/>
          <w:szCs w:val="18"/>
          <w:lang w:val="ru-RU"/>
        </w:rPr>
        <w:t xml:space="preserve"> </w:t>
      </w:r>
      <w:r w:rsidRPr="00840DA5">
        <w:rPr>
          <w:color w:val="000000"/>
          <w:sz w:val="18"/>
          <w:szCs w:val="18"/>
          <w:lang w:val="ru-RU"/>
        </w:rPr>
        <w:t>вид платежа – административный штраф; постановление №</w:t>
      </w:r>
      <w:r w:rsidRPr="00840DA5" w:rsidR="00D649CA">
        <w:rPr>
          <w:color w:val="000000"/>
          <w:sz w:val="18"/>
          <w:szCs w:val="18"/>
          <w:lang w:val="ru-RU"/>
        </w:rPr>
        <w:t>0</w:t>
      </w:r>
      <w:r w:rsidRPr="00840DA5">
        <w:rPr>
          <w:color w:val="000000"/>
          <w:sz w:val="18"/>
          <w:szCs w:val="18"/>
          <w:lang w:val="ru-RU"/>
        </w:rPr>
        <w:t>5-01</w:t>
      </w:r>
      <w:r w:rsidRPr="00840DA5" w:rsidR="00D649CA">
        <w:rPr>
          <w:color w:val="000000"/>
          <w:sz w:val="18"/>
          <w:szCs w:val="18"/>
          <w:lang w:val="ru-RU"/>
        </w:rPr>
        <w:t>73</w:t>
      </w:r>
      <w:r w:rsidRPr="00840DA5">
        <w:rPr>
          <w:color w:val="000000"/>
          <w:sz w:val="18"/>
          <w:szCs w:val="18"/>
          <w:lang w:val="ru-RU"/>
        </w:rPr>
        <w:t>/17/2017 от 06.0</w:t>
      </w:r>
      <w:r w:rsidRPr="00840DA5" w:rsidR="00D649CA">
        <w:rPr>
          <w:color w:val="000000"/>
          <w:sz w:val="18"/>
          <w:szCs w:val="18"/>
          <w:lang w:val="ru-RU"/>
        </w:rPr>
        <w:t>6</w:t>
      </w:r>
      <w:r w:rsidRPr="00840DA5">
        <w:rPr>
          <w:color w:val="000000"/>
          <w:sz w:val="18"/>
          <w:szCs w:val="18"/>
          <w:lang w:val="ru-RU"/>
        </w:rPr>
        <w:t xml:space="preserve">.2017, в отношении </w:t>
      </w:r>
      <w:r w:rsidRPr="00840DA5" w:rsidR="00D649CA">
        <w:rPr>
          <w:sz w:val="18"/>
          <w:szCs w:val="18"/>
          <w:lang w:val="ru-RU"/>
        </w:rPr>
        <w:t xml:space="preserve">Мухамедьярова </w:t>
      </w:r>
      <w:r w:rsidRPr="00840DA5" w:rsidR="00840DA5">
        <w:rPr>
          <w:sz w:val="18"/>
          <w:szCs w:val="18"/>
          <w:lang w:val="ru-RU"/>
        </w:rPr>
        <w:t>Д.Р</w:t>
      </w:r>
      <w:r w:rsidRPr="00840DA5">
        <w:rPr>
          <w:color w:val="000000"/>
          <w:sz w:val="18"/>
          <w:szCs w:val="18"/>
          <w:lang w:val="ru-RU"/>
        </w:rPr>
        <w:t xml:space="preserve">.  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875884" w:rsidRPr="00840DA5" w:rsidP="00875884">
      <w:pPr>
        <w:ind w:right="-1" w:firstLine="851"/>
        <w:jc w:val="both"/>
        <w:rPr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875884" w:rsidRPr="00840DA5" w:rsidP="00875884">
      <w:pPr>
        <w:ind w:right="-1" w:firstLine="851"/>
        <w:jc w:val="both"/>
        <w:rPr>
          <w:b/>
          <w:sz w:val="18"/>
          <w:szCs w:val="18"/>
          <w:lang w:val="ru-RU"/>
        </w:rPr>
      </w:pPr>
      <w:r w:rsidRPr="00840DA5">
        <w:rPr>
          <w:sz w:val="18"/>
          <w:szCs w:val="1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840DA5">
        <w:rPr>
          <w:b/>
          <w:sz w:val="18"/>
          <w:szCs w:val="18"/>
          <w:lang w:val="ru-RU"/>
        </w:rPr>
        <w:t xml:space="preserve">                       </w:t>
      </w:r>
    </w:p>
    <w:p w:rsidR="00050259" w:rsidRPr="00840DA5" w:rsidP="00875884">
      <w:pPr>
        <w:ind w:right="-1" w:firstLine="851"/>
        <w:jc w:val="both"/>
        <w:rPr>
          <w:b/>
          <w:sz w:val="18"/>
          <w:szCs w:val="18"/>
          <w:lang w:val="ru-RU"/>
        </w:rPr>
      </w:pPr>
      <w:r w:rsidRPr="00840DA5">
        <w:rPr>
          <w:b/>
          <w:sz w:val="18"/>
          <w:szCs w:val="18"/>
          <w:lang w:val="ru-RU"/>
        </w:rPr>
        <w:t xml:space="preserve"> </w:t>
      </w:r>
    </w:p>
    <w:p w:rsidR="00875884" w:rsidRPr="00840DA5" w:rsidP="00875884">
      <w:pPr>
        <w:ind w:right="-1" w:firstLine="851"/>
        <w:jc w:val="both"/>
        <w:rPr>
          <w:b/>
          <w:sz w:val="18"/>
          <w:szCs w:val="18"/>
          <w:lang w:val="ru-RU"/>
        </w:rPr>
      </w:pPr>
      <w:r w:rsidRPr="00840DA5">
        <w:rPr>
          <w:b/>
          <w:sz w:val="18"/>
          <w:szCs w:val="18"/>
          <w:lang w:val="ru-RU"/>
        </w:rPr>
        <w:t>Мировой судья                                                            А.Л. Тоскина</w:t>
      </w:r>
    </w:p>
    <w:p w:rsidR="00875884" w:rsidRPr="00840DA5" w:rsidP="00875884">
      <w:pPr>
        <w:ind w:right="-1" w:firstLine="851"/>
        <w:jc w:val="both"/>
        <w:rPr>
          <w:b/>
          <w:sz w:val="18"/>
          <w:szCs w:val="18"/>
          <w:lang w:val="ru-RU"/>
        </w:rPr>
      </w:pPr>
    </w:p>
    <w:p w:rsidR="00875884" w:rsidRPr="00840DA5" w:rsidP="00875884">
      <w:pPr>
        <w:ind w:firstLine="851"/>
        <w:rPr>
          <w:sz w:val="18"/>
          <w:szCs w:val="18"/>
        </w:rPr>
      </w:pPr>
    </w:p>
    <w:p w:rsidR="00875884" w:rsidRPr="00840DA5" w:rsidP="00875884">
      <w:pPr>
        <w:rPr>
          <w:sz w:val="18"/>
          <w:szCs w:val="18"/>
        </w:rPr>
      </w:pPr>
    </w:p>
    <w:p w:rsidR="00875884" w:rsidRPr="00840DA5" w:rsidP="00875884">
      <w:pPr>
        <w:rPr>
          <w:sz w:val="18"/>
          <w:szCs w:val="18"/>
        </w:rPr>
      </w:pPr>
    </w:p>
    <w:p w:rsidR="002C5A43" w:rsidRPr="00840DA5">
      <w:pPr>
        <w:rPr>
          <w:sz w:val="18"/>
          <w:szCs w:val="18"/>
        </w:rPr>
      </w:pP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DA5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8758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758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875884"/>
  </w:style>
  <w:style w:type="paragraph" w:styleId="BalloonText">
    <w:name w:val="Balloon Text"/>
    <w:basedOn w:val="Normal"/>
    <w:link w:val="a0"/>
    <w:uiPriority w:val="99"/>
    <w:semiHidden/>
    <w:unhideWhenUsed/>
    <w:rsid w:val="00D8016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8016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