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Pr="00B05684" w:rsidR="0035168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Pr="00B05684" w:rsidR="00926CA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</w:t>
      </w:r>
      <w:r w:rsidR="0042515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B3168D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2515E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месте рассмотрения дела уведомлен надлежащим образом, о </w:t>
      </w:r>
      <w:r w:rsidRPr="00351686">
        <w:rPr>
          <w:rFonts w:ascii="Times New Roman" w:hAnsi="Times New Roman" w:cs="Times New Roman"/>
          <w:sz w:val="28"/>
          <w:szCs w:val="28"/>
        </w:rPr>
        <w:t>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</w:t>
      </w:r>
      <w:r w:rsidRPr="00057236">
        <w:rPr>
          <w:rFonts w:ascii="Times New Roman" w:hAnsi="Times New Roman" w:cs="Times New Roman"/>
          <w:sz w:val="28"/>
          <w:szCs w:val="28"/>
        </w:rPr>
        <w:t>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057236">
        <w:rPr>
          <w:rFonts w:ascii="Times New Roman" w:hAnsi="Times New Roman" w:cs="Times New Roman"/>
          <w:sz w:val="28"/>
          <w:szCs w:val="28"/>
        </w:rPr>
        <w:t>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</w:t>
      </w:r>
      <w:r w:rsidRPr="00057236">
        <w:rPr>
          <w:rFonts w:ascii="Times New Roman" w:hAnsi="Times New Roman" w:cs="Times New Roman"/>
          <w:sz w:val="28"/>
          <w:szCs w:val="28"/>
        </w:rPr>
        <w:t>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</w:t>
      </w:r>
      <w:r w:rsidRPr="00057236">
        <w:rPr>
          <w:rFonts w:ascii="Times New Roman" w:hAnsi="Times New Roman" w:cs="Times New Roman"/>
          <w:sz w:val="28"/>
          <w:szCs w:val="28"/>
        </w:rPr>
        <w:t>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</w:t>
      </w:r>
      <w:r w:rsidRPr="00057236">
        <w:rPr>
          <w:rFonts w:ascii="Times New Roman" w:hAnsi="Times New Roman" w:cs="Times New Roman"/>
          <w:sz w:val="28"/>
          <w:szCs w:val="28"/>
        </w:rPr>
        <w:t>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</w:t>
      </w:r>
      <w:r w:rsidRPr="00057236">
        <w:rPr>
          <w:rFonts w:ascii="Times New Roman" w:hAnsi="Times New Roman" w:cs="Times New Roman"/>
          <w:sz w:val="28"/>
          <w:szCs w:val="28"/>
        </w:rPr>
        <w:t>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2515E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.08.2025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728</w:t>
      </w:r>
      <w:r w:rsidR="0042515E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2515E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B05684" w:rsidR="00A42BC4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</w:t>
      </w:r>
      <w:r w:rsidRPr="00057236">
        <w:rPr>
          <w:sz w:val="28"/>
          <w:szCs w:val="28"/>
        </w:rPr>
        <w:t xml:space="preserve">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42515E" w:rsidR="0042515E">
        <w:rPr>
          <w:rFonts w:ascii="Times New Roman" w:hAnsi="Times New Roman" w:cs="Times New Roman"/>
          <w:color w:val="FF0000"/>
          <w:sz w:val="28"/>
          <w:szCs w:val="28"/>
        </w:rPr>
        <w:t>0410760300175001952520130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</w:t>
      </w:r>
      <w:r w:rsidRPr="00057236">
        <w:rPr>
          <w:rFonts w:ascii="Times New Roman" w:hAnsi="Times New Roman" w:cs="Times New Roman"/>
          <w:sz w:val="28"/>
          <w:szCs w:val="28"/>
        </w:rPr>
        <w:t xml:space="preserve">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</w:t>
      </w:r>
      <w:r w:rsidRPr="00057236">
        <w:rPr>
          <w:rFonts w:ascii="Times New Roman" w:hAnsi="Times New Roman"/>
          <w:sz w:val="28"/>
          <w:szCs w:val="28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</w:t>
      </w:r>
      <w:r w:rsidRPr="00057236">
        <w:rPr>
          <w:rFonts w:ascii="Times New Roman" w:hAnsi="Times New Roman" w:cs="Times New Roman"/>
          <w:sz w:val="28"/>
          <w:szCs w:val="28"/>
        </w:rPr>
        <w:t>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</w:t>
      </w:r>
      <w:r w:rsidRPr="00057236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164C1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D32DE"/>
    <w:rsid w:val="00AF3B11"/>
    <w:rsid w:val="00AF6085"/>
    <w:rsid w:val="00B05684"/>
    <w:rsid w:val="00B3168D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