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5555" w:rsidRPr="00636843" w:rsidP="0068555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222772">
        <w:rPr>
          <w:rFonts w:ascii="Times New Roman" w:eastAsia="Times New Roman" w:hAnsi="Times New Roman" w:cs="Times New Roman"/>
          <w:sz w:val="27"/>
          <w:szCs w:val="27"/>
        </w:rPr>
        <w:t>0</w:t>
      </w:r>
      <w:r w:rsidR="00641E50">
        <w:rPr>
          <w:rFonts w:ascii="Times New Roman" w:eastAsia="Times New Roman" w:hAnsi="Times New Roman" w:cs="Times New Roman"/>
          <w:sz w:val="27"/>
          <w:szCs w:val="27"/>
        </w:rPr>
        <w:t>248</w:t>
      </w:r>
      <w:r w:rsidR="00612AA1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17/202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685555" w:rsidRPr="00636843" w:rsidP="006855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15 мая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           г. Симферополь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641E50" w:rsidP="0068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1E50">
        <w:rPr>
          <w:rFonts w:ascii="Times New Roman" w:hAnsi="Times New Roman" w:cs="Times New Roman"/>
          <w:sz w:val="27"/>
          <w:szCs w:val="27"/>
        </w:rPr>
        <w:t xml:space="preserve">Исполняющий обязанности мирового судьи судебного участка №17 Центрального судебного района города Симферополь (Центральный </w:t>
      </w:r>
      <w:r w:rsidRPr="00641E50">
        <w:rPr>
          <w:rFonts w:ascii="Times New Roman" w:hAnsi="Times New Roman" w:cs="Times New Roman"/>
          <w:sz w:val="27"/>
          <w:szCs w:val="27"/>
        </w:rPr>
        <w:t>район городского округа Симферополя) Республики Крым 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63684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="00641E50">
        <w:rPr>
          <w:rFonts w:ascii="Times New Roman" w:hAnsi="Times New Roman" w:cs="Times New Roman"/>
          <w:sz w:val="27"/>
          <w:szCs w:val="27"/>
        </w:rPr>
        <w:t>мировых судей</w:t>
      </w:r>
      <w:r w:rsidRPr="00636843">
        <w:rPr>
          <w:rFonts w:ascii="Times New Roman" w:hAnsi="Times New Roman" w:cs="Times New Roman"/>
          <w:sz w:val="27"/>
          <w:szCs w:val="27"/>
        </w:rPr>
        <w:t xml:space="preserve"> Центр</w:t>
      </w:r>
      <w:r w:rsidRPr="00636843">
        <w:rPr>
          <w:rFonts w:ascii="Times New Roman" w:hAnsi="Times New Roman" w:cs="Times New Roman"/>
          <w:sz w:val="27"/>
          <w:szCs w:val="27"/>
        </w:rPr>
        <w:t>ального судебного района г</w:t>
      </w:r>
      <w:r w:rsidR="000A080E">
        <w:rPr>
          <w:rFonts w:ascii="Times New Roman" w:hAnsi="Times New Roman" w:cs="Times New Roman"/>
          <w:sz w:val="27"/>
          <w:szCs w:val="27"/>
        </w:rPr>
        <w:t>орода</w:t>
      </w:r>
      <w:r w:rsidRPr="00636843">
        <w:rPr>
          <w:rFonts w:ascii="Times New Roman" w:hAnsi="Times New Roman" w:cs="Times New Roman"/>
          <w:sz w:val="27"/>
          <w:szCs w:val="27"/>
        </w:rPr>
        <w:t xml:space="preserve"> Симферополь</w:t>
      </w:r>
      <w:r w:rsidR="000A080E">
        <w:rPr>
          <w:rFonts w:ascii="Times New Roman" w:hAnsi="Times New Roman" w:cs="Times New Roman"/>
          <w:sz w:val="27"/>
          <w:szCs w:val="27"/>
        </w:rPr>
        <w:t xml:space="preserve"> </w:t>
      </w:r>
      <w:r w:rsidRPr="00636843" w:rsidR="000A080E">
        <w:rPr>
          <w:rFonts w:ascii="Times New Roman" w:hAnsi="Times New Roman" w:cs="Times New Roman"/>
          <w:sz w:val="27"/>
          <w:szCs w:val="27"/>
        </w:rPr>
        <w:t>(Центральный район городского округа Симферополя) Республики Крым</w:t>
      </w:r>
      <w:r w:rsidRPr="00636843">
        <w:rPr>
          <w:rFonts w:ascii="Times New Roman" w:hAnsi="Times New Roman" w:cs="Times New Roman"/>
          <w:sz w:val="27"/>
          <w:szCs w:val="27"/>
        </w:rPr>
        <w:t xml:space="preserve">, по адресу: </w:t>
      </w:r>
      <w:r w:rsidRPr="0063684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636843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641E50" w:rsidRPr="00641E50" w:rsidP="00641E50">
      <w:pPr>
        <w:spacing w:after="0" w:line="240" w:lineRule="auto"/>
        <w:ind w:left="1701"/>
        <w:jc w:val="both"/>
        <w:rPr>
          <w:rFonts w:ascii="Times New Roman" w:hAnsi="Times New Roman" w:cs="Times New Roman"/>
          <w:sz w:val="27"/>
          <w:szCs w:val="27"/>
        </w:rPr>
      </w:pPr>
      <w:r w:rsidRPr="00641E50">
        <w:rPr>
          <w:rFonts w:ascii="Times New Roman" w:hAnsi="Times New Roman" w:cs="Times New Roman"/>
          <w:sz w:val="27"/>
          <w:szCs w:val="27"/>
        </w:rPr>
        <w:t xml:space="preserve">должностного лица – генерального директора Общества с ограниченной ответственностью Логистический центр  «Крым» </w:t>
      </w:r>
      <w:r w:rsidRPr="00641E50">
        <w:rPr>
          <w:rFonts w:ascii="Times New Roman" w:hAnsi="Times New Roman" w:cs="Times New Roman"/>
          <w:sz w:val="27"/>
          <w:szCs w:val="27"/>
        </w:rPr>
        <w:t>Снеткова</w:t>
      </w:r>
      <w:r w:rsidRPr="00641E50">
        <w:rPr>
          <w:rFonts w:ascii="Times New Roman" w:hAnsi="Times New Roman" w:cs="Times New Roman"/>
          <w:sz w:val="27"/>
          <w:szCs w:val="27"/>
        </w:rPr>
        <w:t xml:space="preserve"> Сергея Владимировича, </w:t>
      </w:r>
      <w:r w:rsidRPr="004B4A7D" w:rsidR="004B4A7D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641E50" w:rsidRPr="00641E50" w:rsidP="0064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1E50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ст. 15.5 Кодекса Российской Федерации об административных правонарушениях,</w:t>
      </w:r>
    </w:p>
    <w:p w:rsidR="00641E50" w:rsidRPr="00641E50" w:rsidP="00641E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641E50">
        <w:rPr>
          <w:rFonts w:ascii="Times New Roman" w:hAnsi="Times New Roman" w:cs="Times New Roman"/>
          <w:sz w:val="27"/>
          <w:szCs w:val="27"/>
        </w:rPr>
        <w:t>УСТАНОВИЛ:</w:t>
      </w:r>
    </w:p>
    <w:p w:rsidR="00685555" w:rsidRPr="00636843" w:rsidP="00641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41E50">
        <w:rPr>
          <w:rFonts w:ascii="Times New Roman" w:hAnsi="Times New Roman" w:cs="Times New Roman"/>
          <w:sz w:val="27"/>
          <w:szCs w:val="27"/>
        </w:rPr>
        <w:t>Снетков С.В., будуч</w:t>
      </w:r>
      <w:r w:rsidRPr="00641E50">
        <w:rPr>
          <w:rFonts w:ascii="Times New Roman" w:hAnsi="Times New Roman" w:cs="Times New Roman"/>
          <w:sz w:val="27"/>
          <w:szCs w:val="27"/>
        </w:rPr>
        <w:t xml:space="preserve">и должностным лицом – генеральным директором Общества с ограниченной ответственностью Логистический центр  «Крым» (далее ООО ЛЦ «Крым», юридическое лицо), зарегистрированного по адресу: </w:t>
      </w:r>
      <w:r w:rsidRPr="004B4A7D" w:rsidR="004B4A7D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612AA1" w:rsidR="00612AA1">
        <w:rPr>
          <w:rFonts w:ascii="Times New Roman" w:eastAsia="Times New Roman" w:hAnsi="Times New Roman" w:cs="Times New Roman"/>
          <w:sz w:val="27"/>
          <w:szCs w:val="27"/>
        </w:rPr>
        <w:t xml:space="preserve">не предоставил в </w:t>
      </w:r>
      <w:r w:rsidR="005F0058">
        <w:rPr>
          <w:rFonts w:ascii="Times New Roman" w:eastAsia="Times New Roman" w:hAnsi="Times New Roman" w:cs="Times New Roman"/>
          <w:sz w:val="27"/>
          <w:szCs w:val="27"/>
        </w:rPr>
        <w:t>налоговый орган</w:t>
      </w:r>
      <w:r w:rsidRPr="00612AA1" w:rsidR="00612AA1"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законодательством о налогах и сборах срок 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 xml:space="preserve">декларацию </w:t>
      </w:r>
      <w:r w:rsidR="005F0058">
        <w:rPr>
          <w:rFonts w:ascii="Times New Roman" w:eastAsia="Times New Roman" w:hAnsi="Times New Roman" w:cs="Times New Roman"/>
          <w:sz w:val="27"/>
          <w:szCs w:val="27"/>
        </w:rPr>
        <w:t xml:space="preserve">по водному налогу за 2 квартал 2024 года </w:t>
      </w:r>
      <w:r w:rsidR="000A080E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по сроку предоставления – </w:t>
      </w:r>
      <w:r w:rsidR="006F1063">
        <w:rPr>
          <w:rFonts w:ascii="Times New Roman" w:eastAsia="Times New Roman" w:hAnsi="Times New Roman" w:cs="Times New Roman"/>
          <w:sz w:val="27"/>
          <w:szCs w:val="27"/>
        </w:rPr>
        <w:t>2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5</w:t>
      </w:r>
      <w:r w:rsidR="006F1063">
        <w:rPr>
          <w:rFonts w:ascii="Times New Roman" w:eastAsia="Times New Roman" w:hAnsi="Times New Roman" w:cs="Times New Roman"/>
          <w:sz w:val="27"/>
          <w:szCs w:val="27"/>
        </w:rPr>
        <w:t>.0</w:t>
      </w:r>
      <w:r w:rsidR="005F0058">
        <w:rPr>
          <w:rFonts w:ascii="Times New Roman" w:eastAsia="Times New Roman" w:hAnsi="Times New Roman" w:cs="Times New Roman"/>
          <w:sz w:val="27"/>
          <w:szCs w:val="27"/>
        </w:rPr>
        <w:t>7</w:t>
      </w:r>
      <w:r w:rsidR="006F1063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фактически декларация представлена </w:t>
      </w:r>
      <w:r w:rsidR="005F0058">
        <w:rPr>
          <w:rFonts w:ascii="Times New Roman" w:eastAsia="Times New Roman" w:hAnsi="Times New Roman" w:cs="Times New Roman"/>
          <w:sz w:val="27"/>
          <w:szCs w:val="27"/>
        </w:rPr>
        <w:t>06.09</w:t>
      </w:r>
      <w:r w:rsidR="00D208A6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612AA1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судебное заседание </w:t>
      </w:r>
      <w:r w:rsidRPr="005F0058" w:rsidR="005F0058">
        <w:rPr>
          <w:rFonts w:ascii="Times New Roman" w:eastAsia="Times New Roman" w:hAnsi="Times New Roman" w:cs="Times New Roman"/>
          <w:color w:val="000000"/>
          <w:sz w:val="27"/>
          <w:szCs w:val="27"/>
        </w:rPr>
        <w:t>Снетков С.В.</w:t>
      </w:r>
      <w:r w:rsidR="005F005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>не явил</w:t>
      </w:r>
      <w:r w:rsidR="001A0299">
        <w:rPr>
          <w:rFonts w:ascii="Times New Roman" w:eastAsia="Times New Roman" w:hAnsi="Times New Roman" w:cs="Times New Roman"/>
          <w:color w:val="000000"/>
          <w:sz w:val="27"/>
          <w:szCs w:val="27"/>
        </w:rPr>
        <w:t>ся</w:t>
      </w: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>о дате и времени проведени</w:t>
      </w:r>
      <w:r w:rsidR="001A0299">
        <w:rPr>
          <w:rFonts w:ascii="Times New Roman" w:eastAsia="Times New Roman" w:hAnsi="Times New Roman" w:cs="Times New Roman"/>
          <w:color w:val="000000"/>
          <w:sz w:val="27"/>
          <w:szCs w:val="27"/>
        </w:rPr>
        <w:t>я судебного заседания уведомлен</w:t>
      </w: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надлежащим образом, о причинах неявки не сообщил, ходатайств об отложении рассмотрении дела мировому судье не направил.</w:t>
      </w:r>
    </w:p>
    <w:p w:rsidR="001A0299" w:rsidP="00612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12AA1">
        <w:rPr>
          <w:rFonts w:ascii="Times New Roman" w:eastAsia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</w:t>
      </w:r>
      <w:r w:rsidRPr="00612AA1"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правонарушении, считаю возможным рассмотреть дело в 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 xml:space="preserve">его </w:t>
      </w:r>
      <w:r w:rsidRPr="00612AA1">
        <w:rPr>
          <w:rFonts w:ascii="Times New Roman" w:eastAsia="Times New Roman" w:hAnsi="Times New Roman" w:cs="Times New Roman"/>
          <w:sz w:val="27"/>
          <w:szCs w:val="27"/>
        </w:rPr>
        <w:t>отсутствие</w:t>
      </w:r>
      <w:r w:rsidRPr="001A029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12AA1" w:rsidP="00612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12AA1"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685555" w:rsidRPr="00636843" w:rsidP="00612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85555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Подпунктом 4 п. 1 ст. 23 Налогового кодекса Российской Федерации предусмот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рено,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6F1063" w:rsidP="005F0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п. </w:t>
      </w:r>
      <w:r w:rsidR="005F0058"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 w:rsidRPr="00AB23E6">
        <w:t xml:space="preserve"> </w:t>
      </w:r>
      <w:r w:rsidRPr="00AB23E6"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 w:rsidR="005F0058">
        <w:rPr>
          <w:rFonts w:ascii="Times New Roman" w:eastAsia="Times New Roman" w:hAnsi="Times New Roman" w:cs="Times New Roman"/>
          <w:sz w:val="27"/>
          <w:szCs w:val="27"/>
        </w:rPr>
        <w:t>333.15</w:t>
      </w:r>
      <w:r w:rsidRPr="00AB23E6"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F0058">
        <w:rPr>
          <w:rFonts w:ascii="Times New Roman" w:eastAsia="Times New Roman" w:hAnsi="Times New Roman" w:cs="Times New Roman"/>
          <w:sz w:val="27"/>
          <w:szCs w:val="27"/>
        </w:rPr>
        <w:t>н</w:t>
      </w:r>
      <w:r w:rsidRPr="005F0058" w:rsidR="005F0058">
        <w:rPr>
          <w:rFonts w:ascii="Times New Roman" w:eastAsia="Times New Roman" w:hAnsi="Times New Roman" w:cs="Times New Roman"/>
          <w:sz w:val="27"/>
          <w:szCs w:val="27"/>
        </w:rPr>
        <w:t>алоговая декларация представляется налогоплательщиком в налоговый орган по месту нахождения объекта налогообложения в срок не позднее 25-го числа месяца, следующего за истекшим налоговым периодом.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Согласно п.7 ст.6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.1 Налогового кодекса Российской Федерации в случаях, когда последний день срока приходится на день, признаваемый в соответствии с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законодательством Российской Федерации выходным и (или) нерабочим праздничным днем, днем окончания срока считается ближайший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следующий за ним рабочий день.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граничный срок предоставления 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>деклараци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 xml:space="preserve"> по налогу, уплачиваемому в связи с применением упрощенной системы налогообложения, за </w:t>
      </w:r>
      <w:r w:rsidR="005F0058">
        <w:rPr>
          <w:rFonts w:ascii="Times New Roman" w:eastAsia="Times New Roman" w:hAnsi="Times New Roman" w:cs="Times New Roman"/>
          <w:sz w:val="27"/>
          <w:szCs w:val="27"/>
        </w:rPr>
        <w:t>2 квартал 2024 года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2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5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.0</w:t>
      </w:r>
      <w:r w:rsidR="005F0058">
        <w:rPr>
          <w:rFonts w:ascii="Times New Roman" w:eastAsia="Times New Roman" w:hAnsi="Times New Roman" w:cs="Times New Roman"/>
          <w:sz w:val="27"/>
          <w:szCs w:val="27"/>
        </w:rPr>
        <w:t>7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установлено, что 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>деклараци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я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 w:rsidR="005F0058">
        <w:rPr>
          <w:rFonts w:ascii="Times New Roman" w:eastAsia="Times New Roman" w:hAnsi="Times New Roman" w:cs="Times New Roman"/>
          <w:sz w:val="27"/>
          <w:szCs w:val="27"/>
        </w:rPr>
        <w:t xml:space="preserve">водному 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 xml:space="preserve">налогу, </w:t>
      </w:r>
      <w:r w:rsidR="005F0058">
        <w:rPr>
          <w:rFonts w:ascii="Times New Roman" w:eastAsia="Times New Roman" w:hAnsi="Times New Roman" w:cs="Times New Roman"/>
          <w:sz w:val="27"/>
          <w:szCs w:val="27"/>
        </w:rPr>
        <w:t>за 2 квартал 2024 года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подана </w:t>
      </w:r>
      <w:r w:rsidR="005F0058">
        <w:rPr>
          <w:rFonts w:ascii="Times New Roman" w:eastAsia="Times New Roman" w:hAnsi="Times New Roman" w:cs="Times New Roman"/>
          <w:sz w:val="27"/>
          <w:szCs w:val="27"/>
        </w:rPr>
        <w:t>налоговый орган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 юридическим лицом </w:t>
      </w:r>
      <w:r w:rsidR="005F0058">
        <w:rPr>
          <w:rFonts w:ascii="Times New Roman" w:eastAsia="Times New Roman" w:hAnsi="Times New Roman" w:cs="Times New Roman"/>
          <w:sz w:val="27"/>
          <w:szCs w:val="27"/>
        </w:rPr>
        <w:t>06.09.2024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граничный срок предоставления налоговой декларации – 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2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5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.0</w:t>
      </w:r>
      <w:r w:rsidR="005F0058">
        <w:rPr>
          <w:rFonts w:ascii="Times New Roman" w:eastAsia="Times New Roman" w:hAnsi="Times New Roman" w:cs="Times New Roman"/>
          <w:sz w:val="27"/>
          <w:szCs w:val="27"/>
        </w:rPr>
        <w:t>7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то есть 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декларация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представлен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с нарушением </w:t>
      </w:r>
      <w:r w:rsidR="009D736E">
        <w:rPr>
          <w:rFonts w:ascii="Times New Roman" w:eastAsia="Times New Roman" w:hAnsi="Times New Roman" w:cs="Times New Roman"/>
          <w:sz w:val="27"/>
          <w:szCs w:val="27"/>
        </w:rPr>
        <w:t xml:space="preserve">граничного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срока  представления.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Ответс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есту учета.</w:t>
      </w:r>
    </w:p>
    <w:p w:rsidR="00A304CD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304CD"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из ЕГРЮЛ руководителем 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юридического лица</w:t>
      </w:r>
      <w:r w:rsidRPr="00A304CD">
        <w:rPr>
          <w:rFonts w:ascii="Times New Roman" w:eastAsia="Times New Roman" w:hAnsi="Times New Roman" w:cs="Times New Roman"/>
          <w:sz w:val="27"/>
          <w:szCs w:val="27"/>
        </w:rPr>
        <w:t xml:space="preserve"> является </w:t>
      </w:r>
      <w:r w:rsidRPr="005F0058" w:rsidR="005F0058">
        <w:rPr>
          <w:rFonts w:ascii="Times New Roman" w:eastAsia="Times New Roman" w:hAnsi="Times New Roman" w:cs="Times New Roman"/>
          <w:sz w:val="27"/>
          <w:szCs w:val="27"/>
        </w:rPr>
        <w:t>Снетков С.В.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Pr="005F0058" w:rsidR="005F0058">
        <w:rPr>
          <w:rFonts w:ascii="Times New Roman" w:hAnsi="Times New Roman" w:cs="Times New Roman"/>
          <w:sz w:val="27"/>
          <w:szCs w:val="27"/>
        </w:rPr>
        <w:t>Снетков С.В.</w:t>
      </w:r>
      <w:r w:rsidR="005F0058">
        <w:rPr>
          <w:rFonts w:ascii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ятельства доказательств мировому судье не представлено.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5F0058" w:rsidR="005F0058">
        <w:rPr>
          <w:rFonts w:ascii="Times New Roman" w:eastAsia="Times New Roman" w:hAnsi="Times New Roman" w:cs="Times New Roman"/>
          <w:sz w:val="27"/>
          <w:szCs w:val="27"/>
        </w:rPr>
        <w:t>Снетков</w:t>
      </w:r>
      <w:r w:rsidR="005F0058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5F0058" w:rsidR="005F0058">
        <w:rPr>
          <w:rFonts w:ascii="Times New Roman" w:eastAsia="Times New Roman" w:hAnsi="Times New Roman" w:cs="Times New Roman"/>
          <w:sz w:val="27"/>
          <w:szCs w:val="27"/>
        </w:rPr>
        <w:t xml:space="preserve"> С.В.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</w:t>
      </w:r>
      <w:r w:rsidR="009D736E">
        <w:rPr>
          <w:rFonts w:ascii="Times New Roman" w:eastAsia="Times New Roman" w:hAnsi="Times New Roman" w:cs="Times New Roman"/>
          <w:sz w:val="27"/>
          <w:szCs w:val="27"/>
        </w:rPr>
        <w:t>доказательствами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а именно: протоколом об админист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р</w:t>
      </w:r>
      <w:r w:rsidR="00684E61">
        <w:rPr>
          <w:rFonts w:ascii="Times New Roman" w:eastAsia="Times New Roman" w:hAnsi="Times New Roman" w:cs="Times New Roman"/>
          <w:sz w:val="27"/>
          <w:szCs w:val="27"/>
        </w:rPr>
        <w:t>ативном правонарушении №910</w:t>
      </w:r>
      <w:r w:rsidR="00954A80">
        <w:rPr>
          <w:rFonts w:ascii="Times New Roman" w:eastAsia="Times New Roman" w:hAnsi="Times New Roman" w:cs="Times New Roman"/>
          <w:sz w:val="27"/>
          <w:szCs w:val="27"/>
        </w:rPr>
        <w:t>925084000567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0002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954A80">
        <w:rPr>
          <w:rFonts w:ascii="Times New Roman" w:eastAsia="Times New Roman" w:hAnsi="Times New Roman" w:cs="Times New Roman"/>
          <w:sz w:val="27"/>
          <w:szCs w:val="27"/>
        </w:rPr>
        <w:t>14.04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копией декларации</w:t>
      </w:r>
      <w:r w:rsidR="00612AA1">
        <w:rPr>
          <w:rFonts w:ascii="Times New Roman" w:eastAsia="Times New Roman" w:hAnsi="Times New Roman" w:cs="Times New Roman"/>
          <w:sz w:val="27"/>
          <w:szCs w:val="27"/>
        </w:rPr>
        <w:t xml:space="preserve"> в электронном виде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954A80">
        <w:rPr>
          <w:rFonts w:ascii="Times New Roman" w:eastAsia="Times New Roman" w:hAnsi="Times New Roman" w:cs="Times New Roman"/>
          <w:sz w:val="27"/>
          <w:szCs w:val="27"/>
        </w:rPr>
        <w:t>копией квитанции о приеме налоговой декларации в электронном виде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954A80">
        <w:rPr>
          <w:rFonts w:ascii="Times New Roman" w:eastAsia="Times New Roman" w:hAnsi="Times New Roman" w:cs="Times New Roman"/>
          <w:sz w:val="27"/>
          <w:szCs w:val="27"/>
        </w:rPr>
        <w:t xml:space="preserve">копией акта, копией решения,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выпиской из Единого государственного реестра юридических лиц.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954A80" w:rsidR="00954A80">
        <w:rPr>
          <w:rFonts w:ascii="Times New Roman" w:hAnsi="Times New Roman" w:cs="Times New Roman"/>
          <w:sz w:val="27"/>
          <w:szCs w:val="27"/>
        </w:rPr>
        <w:t>Снетков С.В.</w:t>
      </w:r>
      <w:r w:rsidR="00954A80">
        <w:rPr>
          <w:rFonts w:ascii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совершил правонарушение, предусмотренное ст. 15.5 Кодекса Российской Федерации об административных правонарушениях, а именно: нару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ном правонарушении составлен с соблюдением требований закона, противоречий не содержит. Права и законные интересы </w:t>
      </w:r>
      <w:r w:rsidRPr="00954A80" w:rsidR="00954A80">
        <w:rPr>
          <w:rFonts w:ascii="Times New Roman" w:hAnsi="Times New Roman" w:cs="Times New Roman"/>
          <w:sz w:val="27"/>
          <w:szCs w:val="27"/>
        </w:rPr>
        <w:t>Снетков</w:t>
      </w:r>
      <w:r w:rsidR="00954A80">
        <w:rPr>
          <w:rFonts w:ascii="Times New Roman" w:hAnsi="Times New Roman" w:cs="Times New Roman"/>
          <w:sz w:val="27"/>
          <w:szCs w:val="27"/>
        </w:rPr>
        <w:t>а</w:t>
      </w:r>
      <w:r w:rsidRPr="00954A80" w:rsidR="00954A80">
        <w:rPr>
          <w:rFonts w:ascii="Times New Roman" w:hAnsi="Times New Roman" w:cs="Times New Roman"/>
          <w:sz w:val="27"/>
          <w:szCs w:val="27"/>
        </w:rPr>
        <w:t xml:space="preserve"> С.В.</w:t>
      </w:r>
      <w:r w:rsidR="00954A80">
        <w:rPr>
          <w:rFonts w:ascii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характер совершенного административного правонарушения, личность виновного, его имущественное поло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жение, а также наличие обстоятельств, смягчающих или отягчающих административную ответственность.</w:t>
      </w:r>
    </w:p>
    <w:p w:rsidR="00685555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 w:rsidR="00612AA1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636843">
        <w:rPr>
          <w:rFonts w:ascii="Times New Roman" w:hAnsi="Times New Roman" w:cs="Times New Roman"/>
          <w:sz w:val="27"/>
          <w:szCs w:val="27"/>
        </w:rPr>
        <w:t>отягчающих ответственность</w:t>
      </w:r>
      <w:r w:rsidR="00AB23E6">
        <w:rPr>
          <w:rFonts w:ascii="Times New Roman" w:hAnsi="Times New Roman" w:cs="Times New Roman"/>
          <w:sz w:val="27"/>
          <w:szCs w:val="27"/>
        </w:rPr>
        <w:t xml:space="preserve"> </w:t>
      </w:r>
      <w:r w:rsidRPr="00954A80" w:rsidR="00954A80">
        <w:rPr>
          <w:rFonts w:ascii="Times New Roman" w:eastAsia="Times New Roman" w:hAnsi="Times New Roman" w:cs="Times New Roman"/>
          <w:color w:val="000000"/>
          <w:sz w:val="27"/>
          <w:szCs w:val="27"/>
        </w:rPr>
        <w:t>Снеткова С.В.</w:t>
      </w:r>
      <w:r w:rsidR="00AB23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Pr="00636843">
        <w:rPr>
          <w:rFonts w:ascii="Times New Roman" w:hAnsi="Times New Roman" w:cs="Times New Roman"/>
          <w:sz w:val="27"/>
          <w:szCs w:val="27"/>
        </w:rPr>
        <w:t>по делу не установлено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административного наказания,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то обстоятельство, что </w:t>
      </w:r>
      <w:r w:rsidRPr="00954A80" w:rsidR="00954A80">
        <w:rPr>
          <w:rFonts w:ascii="Times New Roman" w:eastAsia="Times New Roman" w:hAnsi="Times New Roman" w:cs="Times New Roman"/>
          <w:sz w:val="27"/>
          <w:szCs w:val="27"/>
        </w:rPr>
        <w:t xml:space="preserve">Снетков С.В. 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 w:rsidR="009D736E">
        <w:rPr>
          <w:rFonts w:ascii="Times New Roman" w:eastAsia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к административной от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ветственности за однородные правонарушения не привлека</w:t>
      </w:r>
      <w:r w:rsidR="00612AA1">
        <w:rPr>
          <w:rFonts w:ascii="Times New Roman" w:eastAsia="Times New Roman" w:hAnsi="Times New Roman" w:cs="Times New Roman"/>
          <w:sz w:val="27"/>
          <w:szCs w:val="27"/>
        </w:rPr>
        <w:t>л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>ся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(иной информации в материалах дела не имеется), мировой судья считает необходимым подвергнуть </w:t>
      </w:r>
      <w:r w:rsidRPr="00954A80" w:rsidR="00954A80">
        <w:rPr>
          <w:rFonts w:ascii="Times New Roman" w:hAnsi="Times New Roman" w:cs="Times New Roman"/>
          <w:sz w:val="27"/>
          <w:szCs w:val="27"/>
        </w:rPr>
        <w:t xml:space="preserve">Снеткова С.В.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административному наказанию в виде предупреждения в пределах санкции, предусмотренной ст.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15.5 Кодекса Российской Федерации об административных правонарушениях.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54A80">
        <w:rPr>
          <w:rFonts w:ascii="Times New Roman" w:hAnsi="Times New Roman" w:cs="Times New Roman"/>
          <w:sz w:val="27"/>
          <w:szCs w:val="27"/>
        </w:rPr>
        <w:t xml:space="preserve">Снеткова Сергея Владимировича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>ым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>му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предупреждения.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округа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Симферополь) Республики Крым в течение 10 суток со дня вручения или получения копии постановления.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1E6FD3" w:rsidRPr="00636843" w:rsidP="004C0C92">
      <w:pPr>
        <w:spacing w:after="0" w:line="240" w:lineRule="auto"/>
        <w:ind w:firstLine="709"/>
        <w:jc w:val="both"/>
        <w:rPr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                             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ab/>
      </w:r>
      <w:r w:rsidRPr="00636843">
        <w:rPr>
          <w:rFonts w:ascii="Times New Roman" w:eastAsia="Times New Roman" w:hAnsi="Times New Roman" w:cs="Times New Roman"/>
          <w:sz w:val="27"/>
          <w:szCs w:val="27"/>
        </w:rPr>
        <w:tab/>
      </w:r>
      <w:r w:rsidR="00954A80">
        <w:rPr>
          <w:rFonts w:ascii="Times New Roman" w:eastAsia="Times New Roman" w:hAnsi="Times New Roman" w:cs="Times New Roman"/>
          <w:sz w:val="27"/>
          <w:szCs w:val="27"/>
        </w:rPr>
        <w:t>Л.А. Шуб</w:t>
      </w:r>
    </w:p>
    <w:sectPr w:rsidSect="006F1063">
      <w:footerReference w:type="default" r:id="rId4"/>
      <w:pgSz w:w="11906" w:h="16838"/>
      <w:pgMar w:top="851" w:right="849" w:bottom="426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4B4A7D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55"/>
    <w:rsid w:val="000A080E"/>
    <w:rsid w:val="000E4C7E"/>
    <w:rsid w:val="0019021C"/>
    <w:rsid w:val="00194D1D"/>
    <w:rsid w:val="001A0299"/>
    <w:rsid w:val="001E1710"/>
    <w:rsid w:val="001E6FD3"/>
    <w:rsid w:val="002050D5"/>
    <w:rsid w:val="00222772"/>
    <w:rsid w:val="00350008"/>
    <w:rsid w:val="004227E3"/>
    <w:rsid w:val="004B4A7D"/>
    <w:rsid w:val="004C0C92"/>
    <w:rsid w:val="005843D3"/>
    <w:rsid w:val="005F0058"/>
    <w:rsid w:val="00612AA1"/>
    <w:rsid w:val="00636843"/>
    <w:rsid w:val="00641E50"/>
    <w:rsid w:val="00684E61"/>
    <w:rsid w:val="00685555"/>
    <w:rsid w:val="006C5CFF"/>
    <w:rsid w:val="006F1063"/>
    <w:rsid w:val="00700625"/>
    <w:rsid w:val="008C6D99"/>
    <w:rsid w:val="00954A80"/>
    <w:rsid w:val="009D736E"/>
    <w:rsid w:val="00A304CD"/>
    <w:rsid w:val="00AB23E6"/>
    <w:rsid w:val="00B84F05"/>
    <w:rsid w:val="00BF68FF"/>
    <w:rsid w:val="00C71CA3"/>
    <w:rsid w:val="00CA53D8"/>
    <w:rsid w:val="00D208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55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8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8555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0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050D5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6F1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F106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