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2FA0" w:rsidRPr="00BB279E" w:rsidP="001130E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B279E">
        <w:rPr>
          <w:rFonts w:ascii="Times New Roman" w:eastAsia="Times New Roman" w:hAnsi="Times New Roman" w:cs="Times New Roman"/>
          <w:color w:val="000000"/>
          <w:sz w:val="27"/>
          <w:szCs w:val="27"/>
        </w:rPr>
        <w:t>Дело № 05-0</w:t>
      </w:r>
      <w:r w:rsidR="00B04B8E">
        <w:rPr>
          <w:rFonts w:ascii="Times New Roman" w:eastAsia="Times New Roman" w:hAnsi="Times New Roman" w:cs="Times New Roman"/>
          <w:color w:val="000000"/>
          <w:sz w:val="27"/>
          <w:szCs w:val="27"/>
        </w:rPr>
        <w:t>264</w:t>
      </w:r>
      <w:r w:rsidRPr="00BB279E">
        <w:rPr>
          <w:rFonts w:ascii="Times New Roman" w:eastAsia="Times New Roman" w:hAnsi="Times New Roman" w:cs="Times New Roman"/>
          <w:color w:val="000000"/>
          <w:sz w:val="27"/>
          <w:szCs w:val="27"/>
        </w:rPr>
        <w:t>/17/202</w:t>
      </w:r>
      <w:r w:rsidR="00B04B8E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</w:p>
    <w:p w:rsidR="00D32FA0" w:rsidRPr="00BB279E" w:rsidP="001130E2">
      <w:pPr>
        <w:pStyle w:val="Heading1"/>
        <w:rPr>
          <w:sz w:val="27"/>
          <w:szCs w:val="27"/>
        </w:rPr>
      </w:pPr>
      <w:r w:rsidRPr="00BB279E">
        <w:rPr>
          <w:sz w:val="27"/>
          <w:szCs w:val="27"/>
        </w:rPr>
        <w:t>ПОСТАНОВЛЕНИЕ</w:t>
      </w:r>
    </w:p>
    <w:p w:rsidR="00D32FA0" w:rsidRPr="00BB279E" w:rsidP="001130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28</w:t>
      </w:r>
      <w:r w:rsidRPr="00BB279E" w:rsidR="001F3D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апреля 2025</w:t>
      </w:r>
      <w:r w:rsidRPr="00BB27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года                                                     г. Симферополь</w:t>
      </w:r>
    </w:p>
    <w:p w:rsidR="00B04B8E" w:rsidP="001130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B27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Мировой судья судебного участка № 17 Центрального судебного района города Симферополь (Центральный район городского округа Симферополь) Республики Крым Тоскина А.Л., </w:t>
      </w:r>
    </w:p>
    <w:p w:rsidR="00D32FA0" w:rsidRPr="00BB279E" w:rsidP="001130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 участием помощника прокурора Центрального района города Симферополя Республики Крым – 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атышевой Э.В., </w:t>
      </w:r>
    </w:p>
    <w:p w:rsidR="00D32FA0" w:rsidRPr="00BB279E" w:rsidP="001130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B279E">
        <w:rPr>
          <w:rFonts w:ascii="Times New Roman" w:eastAsia="Times New Roman" w:hAnsi="Times New Roman" w:cs="Times New Roman"/>
          <w:sz w:val="27"/>
          <w:szCs w:val="27"/>
        </w:rPr>
        <w:t>рассмотрев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</w:t>
      </w:r>
      <w:r w:rsidRPr="00BB279E">
        <w:rPr>
          <w:rFonts w:ascii="Times New Roman" w:eastAsia="Times New Roman" w:hAnsi="Times New Roman" w:cs="Times New Roman"/>
          <w:sz w:val="27"/>
          <w:szCs w:val="27"/>
        </w:rPr>
        <w:t>нии в отношении</w:t>
      </w:r>
    </w:p>
    <w:p w:rsidR="00D32FA0" w:rsidRPr="00BB279E" w:rsidP="001130E2">
      <w:pPr>
        <w:spacing w:after="0" w:line="240" w:lineRule="auto"/>
        <w:ind w:left="1701"/>
        <w:jc w:val="both"/>
        <w:rPr>
          <w:rFonts w:ascii="Times New Roman" w:hAnsi="Times New Roman"/>
          <w:sz w:val="27"/>
          <w:szCs w:val="27"/>
        </w:rPr>
      </w:pPr>
      <w:r w:rsidRPr="00BB279E">
        <w:rPr>
          <w:rFonts w:ascii="Times New Roman" w:eastAsia="Times New Roman" w:hAnsi="Times New Roman" w:cs="Times New Roman"/>
          <w:sz w:val="27"/>
          <w:szCs w:val="27"/>
        </w:rPr>
        <w:t xml:space="preserve">индивидуального предпринимателя </w:t>
      </w:r>
      <w:r w:rsidR="00B04B8E">
        <w:rPr>
          <w:rFonts w:ascii="Times New Roman" w:eastAsia="Times New Roman" w:hAnsi="Times New Roman" w:cs="Times New Roman"/>
          <w:sz w:val="27"/>
          <w:szCs w:val="27"/>
        </w:rPr>
        <w:t>Носовой Натальи Федоровны</w:t>
      </w:r>
      <w:r w:rsidRPr="00BB279E" w:rsidR="001F3D98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FC5A07">
        <w:rPr>
          <w:rFonts w:ascii="Times New Roman" w:hAnsi="Times New Roman" w:cs="Times New Roman"/>
          <w:sz w:val="27"/>
          <w:szCs w:val="27"/>
        </w:rPr>
        <w:t>«данные изъяты»</w:t>
      </w:r>
      <w:r w:rsidR="00B04B8E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BB279E" w:rsidR="001F3D9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32FA0" w:rsidRPr="00BB279E" w:rsidP="001130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/>
          <w:sz w:val="27"/>
          <w:szCs w:val="27"/>
        </w:rPr>
        <w:t xml:space="preserve">по признакам состава правонарушения, предусмотренного </w:t>
      </w:r>
      <w:r w:rsidRPr="00BB279E">
        <w:rPr>
          <w:rFonts w:ascii="Times New Roman" w:eastAsia="Times New Roman" w:hAnsi="Times New Roman" w:cs="Times New Roman"/>
          <w:sz w:val="27"/>
          <w:szCs w:val="27"/>
        </w:rPr>
        <w:t>ст. 14.</w:t>
      </w:r>
      <w:r w:rsidRPr="00BB279E" w:rsidR="001F3D9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B279E">
        <w:rPr>
          <w:rFonts w:ascii="Times New Roman" w:eastAsia="Times New Roman" w:hAnsi="Times New Roman" w:cs="Times New Roman"/>
          <w:sz w:val="27"/>
          <w:szCs w:val="27"/>
        </w:rPr>
        <w:t xml:space="preserve">2 </w:t>
      </w:r>
      <w:r w:rsidRPr="00BB279E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</w:t>
      </w:r>
    </w:p>
    <w:p w:rsidR="00D32FA0" w:rsidRPr="00BB279E" w:rsidP="00113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B279E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D32FA0" w:rsidRPr="00BB279E" w:rsidP="001130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Носова Н.Ф.</w:t>
      </w:r>
      <w:r w:rsidRPr="00BB279E">
        <w:rPr>
          <w:rFonts w:ascii="Times New Roman" w:eastAsia="Times New Roman" w:hAnsi="Times New Roman" w:cs="Times New Roman"/>
          <w:sz w:val="27"/>
          <w:szCs w:val="27"/>
        </w:rPr>
        <w:t>, будучи индивидуальным предпринимателем, осуществляющим деятел</w:t>
      </w:r>
      <w:r w:rsidRPr="00BB279E">
        <w:rPr>
          <w:rFonts w:ascii="Times New Roman" w:eastAsia="Times New Roman" w:hAnsi="Times New Roman" w:cs="Times New Roman"/>
          <w:sz w:val="27"/>
          <w:szCs w:val="27"/>
        </w:rPr>
        <w:t xml:space="preserve">ьность по адресу: г. Симферополь, ул.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Козлова, 51а (магазин </w:t>
      </w:r>
      <w:r w:rsidRPr="00B04B8E">
        <w:rPr>
          <w:rFonts w:ascii="Times New Roman" w:eastAsia="Times New Roman" w:hAnsi="Times New Roman" w:cs="Times New Roman"/>
          <w:sz w:val="27"/>
          <w:szCs w:val="27"/>
        </w:rPr>
        <w:t>Forpost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 w:rsidRPr="00BB279E">
        <w:rPr>
          <w:rFonts w:ascii="Times New Roman" w:eastAsia="Times New Roman" w:hAnsi="Times New Roman" w:cs="Times New Roman"/>
          <w:sz w:val="27"/>
          <w:szCs w:val="27"/>
        </w:rPr>
        <w:t xml:space="preserve">,  </w:t>
      </w:r>
      <w:r w:rsidRPr="00BB279E" w:rsidR="001F3D98">
        <w:rPr>
          <w:rFonts w:ascii="Times New Roman" w:eastAsia="Times New Roman" w:hAnsi="Times New Roman" w:cs="Times New Roman"/>
          <w:sz w:val="27"/>
          <w:szCs w:val="27"/>
        </w:rPr>
        <w:t>незакон</w:t>
      </w:r>
      <w:r w:rsidRPr="00BB279E" w:rsidR="00A06DC5">
        <w:rPr>
          <w:rFonts w:ascii="Times New Roman" w:eastAsia="Times New Roman" w:hAnsi="Times New Roman" w:cs="Times New Roman"/>
          <w:sz w:val="27"/>
          <w:szCs w:val="27"/>
        </w:rPr>
        <w:t>но реализовывал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BB279E" w:rsidR="001F3D98">
        <w:rPr>
          <w:rFonts w:ascii="Times New Roman" w:eastAsia="Times New Roman" w:hAnsi="Times New Roman" w:cs="Times New Roman"/>
          <w:sz w:val="27"/>
          <w:szCs w:val="27"/>
        </w:rPr>
        <w:t xml:space="preserve"> товар</w:t>
      </w:r>
      <w:r w:rsidRPr="00BB279E" w:rsidR="00A06DC5">
        <w:rPr>
          <w:rFonts w:ascii="Times New Roman" w:eastAsia="Times New Roman" w:hAnsi="Times New Roman" w:cs="Times New Roman"/>
          <w:sz w:val="27"/>
          <w:szCs w:val="27"/>
        </w:rPr>
        <w:t>ы</w:t>
      </w:r>
      <w:r w:rsidRPr="00BB279E" w:rsidR="001F3D98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значки, обложки на удостоверения, эмблемы, кокарды, зажимы на галстуки, жетоны, галстуки-банты</w:t>
      </w:r>
      <w:r w:rsidR="00444E40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BB279E" w:rsidR="001F3D98">
        <w:rPr>
          <w:rFonts w:ascii="Times New Roman" w:eastAsia="Times New Roman" w:hAnsi="Times New Roman" w:cs="Times New Roman"/>
          <w:sz w:val="27"/>
          <w:szCs w:val="27"/>
        </w:rPr>
        <w:t xml:space="preserve"> с нанесением, в том числе официальной символики прокуратуры Российской Федерации, МВД России, МЧС России, УФСБ России, УФССП России и других государственных органов, свободная реализация которых запрещена законодательством, что было установлено при проведении проверки </w:t>
      </w:r>
      <w:r w:rsidR="00C16BA8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BB279E" w:rsidR="006571A3">
        <w:rPr>
          <w:rFonts w:ascii="Times New Roman" w:eastAsia="Times New Roman" w:hAnsi="Times New Roman" w:cs="Times New Roman"/>
          <w:sz w:val="27"/>
          <w:szCs w:val="27"/>
        </w:rPr>
        <w:t xml:space="preserve">4.02.2025, </w:t>
      </w:r>
      <w:r w:rsidRPr="00BB279E" w:rsidR="001F3D98">
        <w:rPr>
          <w:rFonts w:ascii="Times New Roman" w:eastAsia="Times New Roman" w:hAnsi="Times New Roman" w:cs="Times New Roman"/>
          <w:sz w:val="27"/>
          <w:szCs w:val="27"/>
        </w:rPr>
        <w:t>при отсутствии в е</w:t>
      </w:r>
      <w:r w:rsidR="00444E40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BB279E" w:rsidR="001F3D98">
        <w:rPr>
          <w:rFonts w:ascii="Times New Roman" w:eastAsia="Times New Roman" w:hAnsi="Times New Roman" w:cs="Times New Roman"/>
          <w:sz w:val="27"/>
          <w:szCs w:val="27"/>
        </w:rPr>
        <w:t xml:space="preserve"> действиях случаев, предусмотренных частью 1 статьи 14.17.1 Кодекса Российской Федерации об административных правонарушениях</w:t>
      </w:r>
      <w:r w:rsidRPr="00BB279E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BB279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32FA0" w:rsidRPr="00BB279E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>В судебно</w:t>
      </w:r>
      <w:r w:rsidRPr="00BB279E" w:rsidR="001F3D98">
        <w:rPr>
          <w:rFonts w:ascii="Times New Roman" w:hAnsi="Times New Roman" w:cs="Times New Roman"/>
          <w:sz w:val="27"/>
          <w:szCs w:val="27"/>
        </w:rPr>
        <w:t>е</w:t>
      </w:r>
      <w:r w:rsidRPr="00BB279E">
        <w:rPr>
          <w:rFonts w:ascii="Times New Roman" w:hAnsi="Times New Roman" w:cs="Times New Roman"/>
          <w:sz w:val="27"/>
          <w:szCs w:val="27"/>
        </w:rPr>
        <w:t xml:space="preserve"> заседание </w:t>
      </w:r>
      <w:r w:rsidRPr="00B04B8E" w:rsidR="00B04B8E">
        <w:rPr>
          <w:rFonts w:ascii="Times New Roman" w:hAnsi="Times New Roman" w:cs="Times New Roman"/>
          <w:sz w:val="27"/>
          <w:szCs w:val="27"/>
        </w:rPr>
        <w:t>Носова Н.Ф.</w:t>
      </w:r>
      <w:r w:rsidRPr="00BB279E" w:rsidR="001F3D98">
        <w:rPr>
          <w:rFonts w:ascii="Times New Roman" w:hAnsi="Times New Roman" w:cs="Times New Roman"/>
          <w:sz w:val="27"/>
          <w:szCs w:val="27"/>
        </w:rPr>
        <w:t xml:space="preserve"> </w:t>
      </w:r>
      <w:r w:rsidRPr="00BB279E">
        <w:rPr>
          <w:rFonts w:ascii="Times New Roman" w:hAnsi="Times New Roman" w:cs="Times New Roman"/>
          <w:sz w:val="27"/>
          <w:szCs w:val="27"/>
        </w:rPr>
        <w:t>не явил</w:t>
      </w:r>
      <w:r w:rsidR="00B04B8E">
        <w:rPr>
          <w:rFonts w:ascii="Times New Roman" w:hAnsi="Times New Roman" w:cs="Times New Roman"/>
          <w:sz w:val="27"/>
          <w:szCs w:val="27"/>
        </w:rPr>
        <w:t>ась, извещена надлежаще</w:t>
      </w:r>
      <w:r w:rsidR="00444E40">
        <w:rPr>
          <w:rFonts w:ascii="Times New Roman" w:hAnsi="Times New Roman" w:cs="Times New Roman"/>
          <w:sz w:val="27"/>
          <w:szCs w:val="27"/>
        </w:rPr>
        <w:t>,</w:t>
      </w:r>
      <w:r w:rsidR="00B04B8E">
        <w:rPr>
          <w:rFonts w:ascii="Times New Roman" w:hAnsi="Times New Roman" w:cs="Times New Roman"/>
          <w:sz w:val="27"/>
          <w:szCs w:val="27"/>
        </w:rPr>
        <w:t xml:space="preserve"> телефонограммою</w:t>
      </w:r>
      <w:r w:rsidRPr="00BB279E">
        <w:rPr>
          <w:rFonts w:ascii="Times New Roman" w:hAnsi="Times New Roman" w:cs="Times New Roman"/>
          <w:sz w:val="27"/>
          <w:szCs w:val="27"/>
        </w:rPr>
        <w:t xml:space="preserve">, </w:t>
      </w:r>
      <w:r w:rsidRPr="00BB279E" w:rsidR="001F3D98">
        <w:rPr>
          <w:rFonts w:ascii="Times New Roman" w:hAnsi="Times New Roman" w:cs="Times New Roman"/>
          <w:sz w:val="27"/>
          <w:szCs w:val="27"/>
        </w:rPr>
        <w:t>о причинах неявки не сообщил</w:t>
      </w:r>
      <w:r w:rsidR="00B04B8E">
        <w:rPr>
          <w:rFonts w:ascii="Times New Roman" w:hAnsi="Times New Roman" w:cs="Times New Roman"/>
          <w:sz w:val="27"/>
          <w:szCs w:val="27"/>
        </w:rPr>
        <w:t>а</w:t>
      </w:r>
      <w:r w:rsidRPr="00BB279E" w:rsidR="001F3D98">
        <w:rPr>
          <w:rFonts w:ascii="Times New Roman" w:hAnsi="Times New Roman" w:cs="Times New Roman"/>
          <w:sz w:val="27"/>
          <w:szCs w:val="27"/>
        </w:rPr>
        <w:t>, ходатайств не направил</w:t>
      </w:r>
      <w:r w:rsidR="00B04B8E">
        <w:rPr>
          <w:rFonts w:ascii="Times New Roman" w:hAnsi="Times New Roman" w:cs="Times New Roman"/>
          <w:sz w:val="27"/>
          <w:szCs w:val="27"/>
        </w:rPr>
        <w:t>а</w:t>
      </w:r>
      <w:r w:rsidRPr="00BB279E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567ABF" w:rsidRPr="00BB279E" w:rsidP="00237CD5">
      <w:pPr>
        <w:pStyle w:val="NoSpacing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B279E">
        <w:rPr>
          <w:rFonts w:ascii="Times New Roman" w:eastAsia="Times New Roman" w:hAnsi="Times New Roman" w:cs="Times New Roman"/>
          <w:sz w:val="27"/>
          <w:szCs w:val="27"/>
        </w:rPr>
        <w:t xml:space="preserve">Помощник прокурора Центрального района г. Симферополя Республики Крым в судебном заседании настаивала на привлечении </w:t>
      </w:r>
      <w:r w:rsidRPr="00B04B8E" w:rsidR="00B04B8E">
        <w:rPr>
          <w:rFonts w:ascii="Times New Roman" w:eastAsia="Times New Roman" w:hAnsi="Times New Roman" w:cs="Times New Roman"/>
          <w:sz w:val="27"/>
          <w:szCs w:val="27"/>
        </w:rPr>
        <w:t>Носов</w:t>
      </w:r>
      <w:r w:rsidR="00B04B8E"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B04B8E" w:rsidR="00B04B8E">
        <w:rPr>
          <w:rFonts w:ascii="Times New Roman" w:eastAsia="Times New Roman" w:hAnsi="Times New Roman" w:cs="Times New Roman"/>
          <w:sz w:val="27"/>
          <w:szCs w:val="27"/>
        </w:rPr>
        <w:t xml:space="preserve"> Н.Ф.</w:t>
      </w:r>
      <w:r w:rsidR="00444E4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B279E">
        <w:rPr>
          <w:rFonts w:ascii="Times New Roman" w:eastAsia="Times New Roman" w:hAnsi="Times New Roman" w:cs="Times New Roman"/>
          <w:sz w:val="27"/>
          <w:szCs w:val="27"/>
        </w:rPr>
        <w:t xml:space="preserve">к административной ответственности, указав, что в </w:t>
      </w:r>
      <w:r w:rsidR="00444E40">
        <w:rPr>
          <w:rFonts w:ascii="Times New Roman" w:eastAsia="Times New Roman" w:hAnsi="Times New Roman" w:cs="Times New Roman"/>
          <w:sz w:val="27"/>
          <w:szCs w:val="27"/>
        </w:rPr>
        <w:t>ее</w:t>
      </w:r>
      <w:r w:rsidRPr="00BB279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B279E" w:rsidR="001F3D98">
        <w:rPr>
          <w:rFonts w:ascii="Times New Roman" w:eastAsia="Times New Roman" w:hAnsi="Times New Roman" w:cs="Times New Roman"/>
          <w:sz w:val="27"/>
          <w:szCs w:val="27"/>
        </w:rPr>
        <w:t>действиях</w:t>
      </w:r>
      <w:r w:rsidRPr="00BB279E">
        <w:rPr>
          <w:rFonts w:ascii="Times New Roman" w:eastAsia="Times New Roman" w:hAnsi="Times New Roman" w:cs="Times New Roman"/>
          <w:sz w:val="27"/>
          <w:szCs w:val="27"/>
        </w:rPr>
        <w:t xml:space="preserve">  усматри</w:t>
      </w:r>
      <w:r w:rsidRPr="00BB279E">
        <w:rPr>
          <w:rFonts w:ascii="Times New Roman" w:eastAsia="Times New Roman" w:hAnsi="Times New Roman" w:cs="Times New Roman"/>
          <w:sz w:val="27"/>
          <w:szCs w:val="27"/>
        </w:rPr>
        <w:t>ваются признаки состава правонар</w:t>
      </w:r>
      <w:r w:rsidRPr="00BB279E" w:rsidR="001F3D98">
        <w:rPr>
          <w:rFonts w:ascii="Times New Roman" w:eastAsia="Times New Roman" w:hAnsi="Times New Roman" w:cs="Times New Roman"/>
          <w:sz w:val="27"/>
          <w:szCs w:val="27"/>
        </w:rPr>
        <w:t>ушения, предусмотренного статьей 14.2</w:t>
      </w:r>
      <w:r w:rsidRPr="00BB279E" w:rsidR="00B926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B279E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что подтверждается п</w:t>
      </w:r>
      <w:r w:rsidRPr="00BB279E" w:rsidR="00B9262E">
        <w:rPr>
          <w:rFonts w:ascii="Times New Roman" w:eastAsia="Times New Roman" w:hAnsi="Times New Roman" w:cs="Times New Roman"/>
          <w:sz w:val="27"/>
          <w:szCs w:val="27"/>
        </w:rPr>
        <w:t>редставленными доказательствами</w:t>
      </w:r>
      <w:r w:rsidRPr="00BB279E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BB279E">
        <w:rPr>
          <w:rFonts w:ascii="Times New Roman" w:eastAsia="Times New Roman" w:hAnsi="Times New Roman" w:cs="Times New Roman"/>
          <w:sz w:val="27"/>
          <w:szCs w:val="27"/>
        </w:rPr>
        <w:tab/>
      </w:r>
    </w:p>
    <w:p w:rsidR="00D32FA0" w:rsidRPr="00BB279E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 w:rsidRPr="00BB279E" w:rsidR="00B9262E">
        <w:rPr>
          <w:rFonts w:ascii="Times New Roman" w:hAnsi="Times New Roman" w:cs="Times New Roman"/>
          <w:sz w:val="27"/>
          <w:szCs w:val="27"/>
        </w:rPr>
        <w:t>е</w:t>
      </w:r>
      <w:r w:rsidR="00444E40">
        <w:rPr>
          <w:rFonts w:ascii="Times New Roman" w:hAnsi="Times New Roman" w:cs="Times New Roman"/>
          <w:sz w:val="27"/>
          <w:szCs w:val="27"/>
        </w:rPr>
        <w:t>е</w:t>
      </w:r>
      <w:r w:rsidRPr="00BB279E" w:rsidR="00B9262E">
        <w:rPr>
          <w:rFonts w:ascii="Times New Roman" w:hAnsi="Times New Roman" w:cs="Times New Roman"/>
          <w:sz w:val="27"/>
          <w:szCs w:val="27"/>
        </w:rPr>
        <w:t xml:space="preserve"> </w:t>
      </w:r>
      <w:r w:rsidRPr="00BB279E">
        <w:rPr>
          <w:rFonts w:ascii="Times New Roman" w:hAnsi="Times New Roman" w:cs="Times New Roman"/>
          <w:sz w:val="27"/>
          <w:szCs w:val="27"/>
        </w:rPr>
        <w:t>отсутствие.</w:t>
      </w:r>
    </w:p>
    <w:p w:rsidR="00D32FA0" w:rsidRPr="00BB279E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 xml:space="preserve">Выслушав помощника прокурора, исследовав материалы дела, прихожу к следующему. </w:t>
      </w:r>
    </w:p>
    <w:p w:rsidR="00D32FA0" w:rsidRPr="00BB279E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>Сог</w:t>
      </w:r>
      <w:r w:rsidRPr="00BB279E">
        <w:rPr>
          <w:rFonts w:ascii="Times New Roman" w:hAnsi="Times New Roman" w:cs="Times New Roman"/>
          <w:sz w:val="27"/>
          <w:szCs w:val="27"/>
        </w:rPr>
        <w:t>ласно части 1 статьи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</w:t>
      </w:r>
      <w:r w:rsidRPr="00BB279E">
        <w:rPr>
          <w:rFonts w:ascii="Times New Roman" w:hAnsi="Times New Roman" w:cs="Times New Roman"/>
          <w:sz w:val="27"/>
          <w:szCs w:val="27"/>
        </w:rPr>
        <w:t>ами субъектов Российской Федерации об административных правонарушениях установлена административная ответственность.</w:t>
      </w:r>
    </w:p>
    <w:p w:rsidR="00D32FA0" w:rsidRPr="00BB279E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>В соответствии со статьей 2.4 Кодекса Российской Федерации об административных правонарушениях административной ответственности подлежит до</w:t>
      </w:r>
      <w:r w:rsidRPr="00BB279E">
        <w:rPr>
          <w:rFonts w:ascii="Times New Roman" w:hAnsi="Times New Roman" w:cs="Times New Roman"/>
          <w:sz w:val="27"/>
          <w:szCs w:val="27"/>
        </w:rPr>
        <w:t>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32FA0" w:rsidRPr="00BB279E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>В силу примечаний к указанной норме лица, осуществляющие предпринимательскую деятельность без образов</w:t>
      </w:r>
      <w:r w:rsidRPr="00BB279E">
        <w:rPr>
          <w:rFonts w:ascii="Times New Roman" w:hAnsi="Times New Roman" w:cs="Times New Roman"/>
          <w:sz w:val="27"/>
          <w:szCs w:val="27"/>
        </w:rPr>
        <w:t>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D32FA0" w:rsidRPr="00BB279E" w:rsidP="00B9262E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 xml:space="preserve">Незаконная продажа товаров (иных вещей), свободная реализация которых запрещена </w:t>
      </w:r>
      <w:r w:rsidRPr="00BB279E">
        <w:rPr>
          <w:rFonts w:ascii="Times New Roman" w:hAnsi="Times New Roman" w:cs="Times New Roman"/>
          <w:sz w:val="27"/>
          <w:szCs w:val="27"/>
        </w:rPr>
        <w:t>или ограничена законодательством, за исключением случаев, предусмотренных частью 1 статьи 14.17.1 настоящего Кодекса, образует объективную сторону состава административного правонарушения, предусмотренного статье 14.2</w:t>
      </w:r>
      <w:r w:rsidRPr="00BB279E">
        <w:rPr>
          <w:sz w:val="27"/>
          <w:szCs w:val="27"/>
        </w:rPr>
        <w:t xml:space="preserve"> </w:t>
      </w:r>
      <w:r w:rsidRPr="00BB279E">
        <w:rPr>
          <w:rFonts w:ascii="Times New Roman" w:hAnsi="Times New Roman" w:cs="Times New Roman"/>
          <w:sz w:val="27"/>
          <w:szCs w:val="27"/>
        </w:rPr>
        <w:t>Кодекса Российской Федерации об админи</w:t>
      </w:r>
      <w:r w:rsidRPr="00BB279E">
        <w:rPr>
          <w:rFonts w:ascii="Times New Roman" w:hAnsi="Times New Roman" w:cs="Times New Roman"/>
          <w:sz w:val="27"/>
          <w:szCs w:val="27"/>
        </w:rPr>
        <w:t>стративных правонарушениях, и влечет наложение административного штрафа на должностных лиц - от трех тысяч до четырех тысяч рублей с конфискацией предметов административного правонарушения или без таковой.</w:t>
      </w:r>
    </w:p>
    <w:p w:rsidR="006571A3" w:rsidRPr="00BB279E" w:rsidP="00B9262E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>Указом Президента Российской Федерации от 04.10.20</w:t>
      </w:r>
      <w:r w:rsidRPr="00BB279E">
        <w:rPr>
          <w:rFonts w:ascii="Times New Roman" w:hAnsi="Times New Roman" w:cs="Times New Roman"/>
          <w:sz w:val="27"/>
          <w:szCs w:val="27"/>
        </w:rPr>
        <w:t xml:space="preserve">08 №1441 учрежден геральдический знак - эмблема и флаг прокуратуры Российской Федерации и утверждено положение о нем (далее - Положение). </w:t>
      </w:r>
    </w:p>
    <w:p w:rsidR="006571A3" w:rsidRPr="00BB279E" w:rsidP="00B9262E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>Согласно пунктам 10 и 11 Положения, изображение эмблемы и флага прокуратуры Российской Федерации допускается на печат</w:t>
      </w:r>
      <w:r w:rsidRPr="00BB279E">
        <w:rPr>
          <w:rFonts w:ascii="Times New Roman" w:hAnsi="Times New Roman" w:cs="Times New Roman"/>
          <w:sz w:val="27"/>
          <w:szCs w:val="27"/>
        </w:rPr>
        <w:t>ной, рекламно-информационной и сувенирной продукции, издаваемой (изготавливаемой) по заказу Генеральной прокуратуры Российской Федерации, прокуратур субъектов Российской Федерации, приравненных к ним военных и других специализированных прокуратуру. Иные сл</w:t>
      </w:r>
      <w:r w:rsidRPr="00BB279E">
        <w:rPr>
          <w:rFonts w:ascii="Times New Roman" w:hAnsi="Times New Roman" w:cs="Times New Roman"/>
          <w:sz w:val="27"/>
          <w:szCs w:val="27"/>
        </w:rPr>
        <w:t>учаи использования эмблемы и флага определяются Генеральным прокурором Российской Федерации. Порядок размещения и применения обозначенных символов установлен приказом Генерального прокурора Российской Федерации от 22.01.2009 №19 «О мерах по реализации в ор</w:t>
      </w:r>
      <w:r w:rsidRPr="00BB279E">
        <w:rPr>
          <w:rFonts w:ascii="Times New Roman" w:hAnsi="Times New Roman" w:cs="Times New Roman"/>
          <w:sz w:val="27"/>
          <w:szCs w:val="27"/>
        </w:rPr>
        <w:t xml:space="preserve">ганах прокуратуры Российской Федерации Указа Президента Российской Федерации от 04.10.2008 №1441 «Об учреждении геральдического знака - эмблемы и флага прокуратуры Российской Федерации». </w:t>
      </w:r>
    </w:p>
    <w:p w:rsidR="006571A3" w:rsidRPr="00BB279E" w:rsidP="00B9262E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>Указом президента Российской Федерации от 10.11.1988 №1333 определен</w:t>
      </w:r>
      <w:r w:rsidRPr="00BB279E">
        <w:rPr>
          <w:rFonts w:ascii="Times New Roman" w:hAnsi="Times New Roman" w:cs="Times New Roman"/>
          <w:sz w:val="27"/>
          <w:szCs w:val="27"/>
        </w:rPr>
        <w:t>о, что изображение эмблемы МВД России допускается на печатной продукции, кино-видео - фотоматериалах, выпускаемых Министерством внутренних дел Российской Федерации, а также рекламно - информационной и сувенирной продукции, изготавливаемой по заказу МВД. Эм</w:t>
      </w:r>
      <w:r w:rsidRPr="00BB279E">
        <w:rPr>
          <w:rFonts w:ascii="Times New Roman" w:hAnsi="Times New Roman" w:cs="Times New Roman"/>
          <w:sz w:val="27"/>
          <w:szCs w:val="27"/>
        </w:rPr>
        <w:t xml:space="preserve">блемы прокуратуры Российской Федерации и МВД России охраняется патентным законодательством Российской Федерации. </w:t>
      </w:r>
    </w:p>
    <w:p w:rsidR="006571A3" w:rsidRPr="00BB279E" w:rsidP="00B9262E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>Аналогичные требования к порядку использования символов МЧС России, УФСБ России содержится в указе Президента Российской Федерации от 15.11.19</w:t>
      </w:r>
      <w:r w:rsidRPr="00BB279E">
        <w:rPr>
          <w:rFonts w:ascii="Times New Roman" w:hAnsi="Times New Roman" w:cs="Times New Roman"/>
          <w:sz w:val="27"/>
          <w:szCs w:val="27"/>
        </w:rPr>
        <w:t xml:space="preserve">97 №1231, от 13.11.1999 №1513, соответственно. </w:t>
      </w:r>
    </w:p>
    <w:p w:rsidR="006571A3" w:rsidRPr="00BB279E" w:rsidP="00B9262E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 xml:space="preserve">Также согласно пункту 2 части 5 статьи 5 Закона «О рекламе», в рекламе не допускается указание на то, что объект рекламирования одобряется органами государственной власти или органами местного самоуправления </w:t>
      </w:r>
      <w:r w:rsidRPr="00BB279E">
        <w:rPr>
          <w:rFonts w:ascii="Times New Roman" w:hAnsi="Times New Roman" w:cs="Times New Roman"/>
          <w:sz w:val="27"/>
          <w:szCs w:val="27"/>
        </w:rPr>
        <w:t>либо их должностными лицами. Указание на то, что объект рекламирования одобряется органами государственной власти либо их должностными лицами, недопустимо как в форме прямого указания, так и посредством использования символов, образов и прочих объектов.</w:t>
      </w:r>
    </w:p>
    <w:p w:rsidR="006571A3" w:rsidRPr="00BB279E" w:rsidP="00B9262E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>судебном заседании установлено, что п</w:t>
      </w:r>
      <w:r w:rsidRPr="00BB279E">
        <w:rPr>
          <w:rFonts w:ascii="Times New Roman" w:hAnsi="Times New Roman" w:cs="Times New Roman"/>
          <w:sz w:val="27"/>
          <w:szCs w:val="27"/>
        </w:rPr>
        <w:t>рокуратурой Центрального района города Симферополя Республики Крым на основании решения о проведении проверки №</w:t>
      </w:r>
      <w:r w:rsidR="00C16BA8">
        <w:rPr>
          <w:rFonts w:ascii="Times New Roman" w:hAnsi="Times New Roman" w:cs="Times New Roman"/>
          <w:sz w:val="27"/>
          <w:szCs w:val="27"/>
        </w:rPr>
        <w:t>17</w:t>
      </w:r>
      <w:r w:rsidRPr="00BB279E">
        <w:rPr>
          <w:rFonts w:ascii="Times New Roman" w:hAnsi="Times New Roman" w:cs="Times New Roman"/>
          <w:sz w:val="27"/>
          <w:szCs w:val="27"/>
        </w:rPr>
        <w:t xml:space="preserve"> от </w:t>
      </w:r>
      <w:r w:rsidR="00C16BA8">
        <w:rPr>
          <w:rFonts w:ascii="Times New Roman" w:hAnsi="Times New Roman" w:cs="Times New Roman"/>
          <w:sz w:val="27"/>
          <w:szCs w:val="27"/>
        </w:rPr>
        <w:t>0</w:t>
      </w:r>
      <w:r w:rsidRPr="00BB279E">
        <w:rPr>
          <w:rFonts w:ascii="Times New Roman" w:hAnsi="Times New Roman" w:cs="Times New Roman"/>
          <w:sz w:val="27"/>
          <w:szCs w:val="27"/>
        </w:rPr>
        <w:t xml:space="preserve">4.02.2025 </w:t>
      </w:r>
      <w:r w:rsidR="00C16BA8">
        <w:rPr>
          <w:rFonts w:ascii="Times New Roman" w:hAnsi="Times New Roman" w:cs="Times New Roman"/>
          <w:sz w:val="27"/>
          <w:szCs w:val="27"/>
        </w:rPr>
        <w:t>0</w:t>
      </w:r>
      <w:r w:rsidRPr="00BB279E">
        <w:rPr>
          <w:rFonts w:ascii="Times New Roman" w:hAnsi="Times New Roman" w:cs="Times New Roman"/>
          <w:sz w:val="27"/>
          <w:szCs w:val="27"/>
        </w:rPr>
        <w:t xml:space="preserve">4.02.2024 проведена проверка в части соблюдения индивидуальным предпринимателем </w:t>
      </w:r>
      <w:r w:rsidR="00C16BA8">
        <w:rPr>
          <w:rFonts w:ascii="Times New Roman" w:hAnsi="Times New Roman" w:cs="Times New Roman"/>
          <w:sz w:val="27"/>
          <w:szCs w:val="27"/>
        </w:rPr>
        <w:t>Носовой Н.Ф.</w:t>
      </w:r>
      <w:r w:rsidRPr="00BB279E">
        <w:rPr>
          <w:rFonts w:ascii="Times New Roman" w:hAnsi="Times New Roman" w:cs="Times New Roman"/>
          <w:sz w:val="27"/>
          <w:szCs w:val="27"/>
        </w:rPr>
        <w:t xml:space="preserve"> законодательства при продаже товаров (иных вещей), свободная реализация которых запрещена или ограничена</w:t>
      </w:r>
      <w:r>
        <w:rPr>
          <w:rFonts w:ascii="Times New Roman" w:hAnsi="Times New Roman" w:cs="Times New Roman"/>
          <w:sz w:val="27"/>
          <w:szCs w:val="27"/>
        </w:rPr>
        <w:t xml:space="preserve">, по адресу </w:t>
      </w:r>
      <w:r w:rsidRPr="00327365">
        <w:rPr>
          <w:rFonts w:ascii="Times New Roman" w:hAnsi="Times New Roman" w:cs="Times New Roman"/>
          <w:sz w:val="27"/>
          <w:szCs w:val="27"/>
        </w:rPr>
        <w:t>по адресу: г. Симферополь, ул. Козлова, 51а (магазин Forpost)</w:t>
      </w:r>
      <w:r w:rsidRPr="00BB279E">
        <w:rPr>
          <w:rFonts w:ascii="Times New Roman" w:hAnsi="Times New Roman" w:cs="Times New Roman"/>
          <w:sz w:val="27"/>
          <w:szCs w:val="27"/>
        </w:rPr>
        <w:t>.</w:t>
      </w:r>
    </w:p>
    <w:p w:rsidR="006571A3" w:rsidRPr="00BB279E" w:rsidP="00B9262E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>В ходе проверки установлено, что</w:t>
      </w:r>
      <w:r w:rsidRPr="00BB279E" w:rsidR="0017344A">
        <w:rPr>
          <w:rFonts w:ascii="Times New Roman" w:hAnsi="Times New Roman" w:cs="Times New Roman"/>
          <w:sz w:val="27"/>
          <w:szCs w:val="27"/>
        </w:rPr>
        <w:t xml:space="preserve"> </w:t>
      </w:r>
      <w:r w:rsidRPr="00C16BA8" w:rsidR="00C16BA8">
        <w:rPr>
          <w:rFonts w:ascii="Times New Roman" w:hAnsi="Times New Roman" w:cs="Times New Roman"/>
          <w:sz w:val="27"/>
          <w:szCs w:val="27"/>
        </w:rPr>
        <w:t>Носова Н.Ф., будучи индивидуальным предпринимателем, осуществляющим деятельность по адресу: г. Симферополь, ул. Козлова, 51а (магазин Forpost),  незаконно реализовывала товары (значки, обложки на удостоверения, эмблемы, кокарды, зажимы на галстуки, жетоны, галстуки-банты с нанесением, в том числе официальной символики прокуратуры Российской Федерации, МВД России, МЧС России, УФСБ России, УФССП России и других государственных органов, свободная реализация которых запрещена законодательством</w:t>
      </w:r>
      <w:r w:rsidRPr="00BB279E" w:rsidR="0017344A">
        <w:rPr>
          <w:rFonts w:ascii="Times New Roman" w:hAnsi="Times New Roman" w:cs="Times New Roman"/>
          <w:sz w:val="27"/>
          <w:szCs w:val="27"/>
        </w:rPr>
        <w:t>.</w:t>
      </w:r>
      <w:r w:rsidRPr="00BB279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7344A" w:rsidRPr="00BB279E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C16BA8" w:rsidR="00C16BA8">
        <w:rPr>
          <w:rFonts w:ascii="Times New Roman" w:hAnsi="Times New Roman" w:cs="Times New Roman"/>
          <w:sz w:val="27"/>
          <w:szCs w:val="27"/>
        </w:rPr>
        <w:t>Носов</w:t>
      </w:r>
      <w:r w:rsidR="00C16BA8">
        <w:rPr>
          <w:rFonts w:ascii="Times New Roman" w:hAnsi="Times New Roman" w:cs="Times New Roman"/>
          <w:sz w:val="27"/>
          <w:szCs w:val="27"/>
        </w:rPr>
        <w:t>ой</w:t>
      </w:r>
      <w:r w:rsidRPr="00C16BA8" w:rsidR="00C16BA8">
        <w:rPr>
          <w:rFonts w:ascii="Times New Roman" w:hAnsi="Times New Roman" w:cs="Times New Roman"/>
          <w:sz w:val="27"/>
          <w:szCs w:val="27"/>
        </w:rPr>
        <w:t xml:space="preserve"> Н.Ф.</w:t>
      </w:r>
      <w:r w:rsidR="00C16BA8">
        <w:rPr>
          <w:rFonts w:ascii="Times New Roman" w:hAnsi="Times New Roman" w:cs="Times New Roman"/>
          <w:sz w:val="27"/>
          <w:szCs w:val="27"/>
        </w:rPr>
        <w:t xml:space="preserve"> </w:t>
      </w:r>
      <w:r w:rsidRPr="00BB279E" w:rsidR="002A3B34">
        <w:rPr>
          <w:rFonts w:ascii="Times New Roman" w:hAnsi="Times New Roman" w:cs="Times New Roman"/>
          <w:sz w:val="27"/>
          <w:szCs w:val="27"/>
        </w:rPr>
        <w:t xml:space="preserve">в совершении </w:t>
      </w:r>
      <w:r w:rsidRPr="00BB279E" w:rsidR="00567ABF">
        <w:rPr>
          <w:rFonts w:ascii="Times New Roman" w:hAnsi="Times New Roman" w:cs="Times New Roman"/>
          <w:sz w:val="27"/>
          <w:szCs w:val="27"/>
        </w:rPr>
        <w:t>вмененного</w:t>
      </w:r>
      <w:r w:rsidRPr="00BB279E" w:rsidR="002A3B34">
        <w:rPr>
          <w:rFonts w:ascii="Times New Roman" w:hAnsi="Times New Roman" w:cs="Times New Roman"/>
          <w:sz w:val="27"/>
          <w:szCs w:val="27"/>
        </w:rPr>
        <w:t xml:space="preserve"> правонарушения подтверждается </w:t>
      </w:r>
      <w:r w:rsidRPr="00BB279E" w:rsidR="00A06DC5">
        <w:rPr>
          <w:rFonts w:ascii="Times New Roman" w:hAnsi="Times New Roman" w:cs="Times New Roman"/>
          <w:sz w:val="27"/>
          <w:szCs w:val="27"/>
        </w:rPr>
        <w:t>совокупностью</w:t>
      </w:r>
      <w:r w:rsidRPr="00BB279E" w:rsidR="002A3B34">
        <w:rPr>
          <w:rFonts w:ascii="Times New Roman" w:hAnsi="Times New Roman" w:cs="Times New Roman"/>
          <w:sz w:val="27"/>
          <w:szCs w:val="27"/>
        </w:rPr>
        <w:t xml:space="preserve"> исследованны</w:t>
      </w:r>
      <w:r w:rsidRPr="00BB279E" w:rsidR="00A06DC5">
        <w:rPr>
          <w:rFonts w:ascii="Times New Roman" w:hAnsi="Times New Roman" w:cs="Times New Roman"/>
          <w:sz w:val="27"/>
          <w:szCs w:val="27"/>
        </w:rPr>
        <w:t>х в судебном заседании</w:t>
      </w:r>
      <w:r w:rsidRPr="00BB279E" w:rsidR="002A3B34">
        <w:rPr>
          <w:rFonts w:ascii="Times New Roman" w:hAnsi="Times New Roman" w:cs="Times New Roman"/>
          <w:sz w:val="27"/>
          <w:szCs w:val="27"/>
        </w:rPr>
        <w:t xml:space="preserve"> доказательств: постановлением о возбуждении дела об административном правонарушении от </w:t>
      </w:r>
      <w:r w:rsidR="00C16BA8">
        <w:rPr>
          <w:rFonts w:ascii="Times New Roman" w:hAnsi="Times New Roman" w:cs="Times New Roman"/>
          <w:sz w:val="27"/>
          <w:szCs w:val="27"/>
        </w:rPr>
        <w:t>15.04</w:t>
      </w:r>
      <w:r w:rsidRPr="00BB279E">
        <w:rPr>
          <w:rFonts w:ascii="Times New Roman" w:hAnsi="Times New Roman" w:cs="Times New Roman"/>
          <w:sz w:val="27"/>
          <w:szCs w:val="27"/>
        </w:rPr>
        <w:t>.2025</w:t>
      </w:r>
      <w:r w:rsidRPr="00BB279E" w:rsidR="002A3B34">
        <w:rPr>
          <w:rFonts w:ascii="Times New Roman" w:hAnsi="Times New Roman" w:cs="Times New Roman"/>
          <w:sz w:val="27"/>
          <w:szCs w:val="27"/>
        </w:rPr>
        <w:t xml:space="preserve">, решением о проведении проверки от </w:t>
      </w:r>
      <w:r w:rsidR="00C16BA8">
        <w:rPr>
          <w:rFonts w:ascii="Times New Roman" w:hAnsi="Times New Roman" w:cs="Times New Roman"/>
          <w:sz w:val="27"/>
          <w:szCs w:val="27"/>
        </w:rPr>
        <w:t>04</w:t>
      </w:r>
      <w:r w:rsidRPr="00BB279E">
        <w:rPr>
          <w:rFonts w:ascii="Times New Roman" w:hAnsi="Times New Roman" w:cs="Times New Roman"/>
          <w:sz w:val="27"/>
          <w:szCs w:val="27"/>
        </w:rPr>
        <w:t>.02.2025</w:t>
      </w:r>
      <w:r w:rsidRPr="00BB279E" w:rsidR="00EC478B">
        <w:rPr>
          <w:rFonts w:ascii="Times New Roman" w:hAnsi="Times New Roman" w:cs="Times New Roman"/>
          <w:sz w:val="27"/>
          <w:szCs w:val="27"/>
        </w:rPr>
        <w:t xml:space="preserve">, </w:t>
      </w:r>
      <w:r w:rsidRPr="00BB279E">
        <w:rPr>
          <w:rFonts w:ascii="Times New Roman" w:hAnsi="Times New Roman" w:cs="Times New Roman"/>
          <w:sz w:val="27"/>
          <w:szCs w:val="27"/>
        </w:rPr>
        <w:t>копие</w:t>
      </w:r>
      <w:r w:rsidRPr="00BB279E">
        <w:rPr>
          <w:rFonts w:ascii="Times New Roman" w:hAnsi="Times New Roman" w:cs="Times New Roman"/>
          <w:sz w:val="27"/>
          <w:szCs w:val="27"/>
        </w:rPr>
        <w:t xml:space="preserve">й фотоматериалов, </w:t>
      </w:r>
      <w:r w:rsidRPr="00BB279E" w:rsidR="00A06DC5">
        <w:rPr>
          <w:rFonts w:ascii="Times New Roman" w:hAnsi="Times New Roman" w:cs="Times New Roman"/>
          <w:sz w:val="27"/>
          <w:szCs w:val="27"/>
        </w:rPr>
        <w:t>выпиской из ЕГРИ</w:t>
      </w:r>
      <w:r w:rsidR="00C16BA8">
        <w:rPr>
          <w:rFonts w:ascii="Times New Roman" w:hAnsi="Times New Roman" w:cs="Times New Roman"/>
          <w:sz w:val="27"/>
          <w:szCs w:val="27"/>
        </w:rPr>
        <w:t>П</w:t>
      </w:r>
      <w:r w:rsidRPr="00BB279E" w:rsidR="00A06DC5">
        <w:rPr>
          <w:rFonts w:ascii="Times New Roman" w:hAnsi="Times New Roman" w:cs="Times New Roman"/>
          <w:sz w:val="27"/>
          <w:szCs w:val="27"/>
        </w:rPr>
        <w:t xml:space="preserve"> и другими доказательствами</w:t>
      </w:r>
      <w:r w:rsidRPr="00BB279E">
        <w:rPr>
          <w:rFonts w:ascii="Times New Roman" w:hAnsi="Times New Roman" w:cs="Times New Roman"/>
          <w:sz w:val="27"/>
          <w:szCs w:val="27"/>
        </w:rPr>
        <w:t>.</w:t>
      </w:r>
    </w:p>
    <w:p w:rsidR="00D32FA0" w:rsidRPr="00BB279E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C16BA8" w:rsidR="00C16BA8">
        <w:rPr>
          <w:rFonts w:ascii="Times New Roman" w:hAnsi="Times New Roman" w:cs="Times New Roman"/>
          <w:sz w:val="27"/>
          <w:szCs w:val="27"/>
        </w:rPr>
        <w:t>Носовой Н.Ф.</w:t>
      </w:r>
      <w:r w:rsidR="00C16BA8">
        <w:rPr>
          <w:rFonts w:ascii="Times New Roman" w:hAnsi="Times New Roman" w:cs="Times New Roman"/>
          <w:sz w:val="27"/>
          <w:szCs w:val="27"/>
        </w:rPr>
        <w:t xml:space="preserve"> </w:t>
      </w:r>
      <w:r w:rsidRPr="00BB279E">
        <w:rPr>
          <w:rFonts w:ascii="Times New Roman" w:hAnsi="Times New Roman" w:cs="Times New Roman"/>
          <w:sz w:val="27"/>
          <w:szCs w:val="27"/>
        </w:rPr>
        <w:t xml:space="preserve">в совершении </w:t>
      </w:r>
      <w:r w:rsidRPr="00BB279E" w:rsidR="00567ABF">
        <w:rPr>
          <w:rFonts w:ascii="Times New Roman" w:hAnsi="Times New Roman" w:cs="Times New Roman"/>
          <w:sz w:val="27"/>
          <w:szCs w:val="27"/>
        </w:rPr>
        <w:t>вменного</w:t>
      </w:r>
      <w:r w:rsidRPr="00BB279E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правонарушения.</w:t>
      </w:r>
    </w:p>
    <w:p w:rsidR="00D32FA0" w:rsidRPr="00BB279E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>Доказательств, опровергающих установленные по делу обстоятельства, материалы дела не содержат, не представлены они и лицом, в отношении которого ведется производство по делу об административном пра</w:t>
      </w:r>
      <w:r w:rsidRPr="00BB279E">
        <w:rPr>
          <w:rFonts w:ascii="Times New Roman" w:hAnsi="Times New Roman" w:cs="Times New Roman"/>
          <w:sz w:val="27"/>
          <w:szCs w:val="27"/>
        </w:rPr>
        <w:t>вонарушении.</w:t>
      </w:r>
    </w:p>
    <w:p w:rsidR="00D32FA0" w:rsidRPr="00BB279E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 xml:space="preserve">Таким образом, исследовав обстоятельства по делу и оценив имеющиеся доказательства в их совокупности, мировой судья квалифицирует действия </w:t>
      </w:r>
      <w:r w:rsidRPr="00C16BA8" w:rsidR="00C16BA8">
        <w:rPr>
          <w:rFonts w:ascii="Times New Roman" w:hAnsi="Times New Roman" w:cs="Times New Roman"/>
          <w:sz w:val="27"/>
          <w:szCs w:val="27"/>
        </w:rPr>
        <w:t>Носовой Н.Ф.</w:t>
      </w:r>
      <w:r w:rsidRPr="00BB279E" w:rsidR="0017344A">
        <w:rPr>
          <w:rFonts w:ascii="Times New Roman" w:hAnsi="Times New Roman" w:cs="Times New Roman"/>
          <w:sz w:val="27"/>
          <w:szCs w:val="27"/>
        </w:rPr>
        <w:t xml:space="preserve"> </w:t>
      </w:r>
      <w:r w:rsidRPr="00BB279E">
        <w:rPr>
          <w:rFonts w:ascii="Times New Roman" w:hAnsi="Times New Roman" w:cs="Times New Roman"/>
          <w:sz w:val="27"/>
          <w:szCs w:val="27"/>
        </w:rPr>
        <w:t xml:space="preserve">по </w:t>
      </w:r>
      <w:r w:rsidRPr="00BB279E" w:rsidR="0017344A">
        <w:rPr>
          <w:rFonts w:ascii="Times New Roman" w:hAnsi="Times New Roman" w:cs="Times New Roman"/>
          <w:sz w:val="27"/>
          <w:szCs w:val="27"/>
        </w:rPr>
        <w:t>ст. 14.2</w:t>
      </w:r>
      <w:r w:rsidRPr="00BB279E">
        <w:rPr>
          <w:rFonts w:ascii="Times New Roman" w:hAnsi="Times New Roman" w:cs="Times New Roman"/>
          <w:sz w:val="27"/>
          <w:szCs w:val="27"/>
        </w:rPr>
        <w:t xml:space="preserve"> Кодекса Российской  Федерации об  административных правонарушениях, как </w:t>
      </w:r>
      <w:r w:rsidRPr="00BB279E" w:rsidR="0017344A">
        <w:rPr>
          <w:rFonts w:ascii="Times New Roman" w:hAnsi="Times New Roman" w:cs="Times New Roman"/>
          <w:sz w:val="27"/>
          <w:szCs w:val="27"/>
        </w:rPr>
        <w:t>незаконная продажа товаров, свободная реализация которых запрещена законодательством</w:t>
      </w:r>
      <w:r w:rsidRPr="00BB279E">
        <w:rPr>
          <w:rFonts w:ascii="Times New Roman" w:hAnsi="Times New Roman" w:cs="Times New Roman"/>
          <w:sz w:val="27"/>
          <w:szCs w:val="27"/>
        </w:rPr>
        <w:t>.</w:t>
      </w:r>
    </w:p>
    <w:p w:rsidR="00D32FA0" w:rsidRPr="00BB279E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Постановление </w:t>
      </w:r>
      <w:r w:rsidRPr="00BB279E" w:rsidR="001130E2">
        <w:rPr>
          <w:rFonts w:ascii="Times New Roman" w:hAnsi="Times New Roman" w:cs="Times New Roman"/>
          <w:sz w:val="27"/>
          <w:szCs w:val="27"/>
        </w:rPr>
        <w:t xml:space="preserve">о возбуждении </w:t>
      </w:r>
      <w:r w:rsidRPr="00BB279E">
        <w:rPr>
          <w:rFonts w:ascii="Times New Roman" w:hAnsi="Times New Roman" w:cs="Times New Roman"/>
          <w:sz w:val="27"/>
          <w:szCs w:val="27"/>
        </w:rPr>
        <w:t>дел</w:t>
      </w:r>
      <w:r w:rsidRPr="00BB279E" w:rsidR="001130E2">
        <w:rPr>
          <w:rFonts w:ascii="Times New Roman" w:hAnsi="Times New Roman" w:cs="Times New Roman"/>
          <w:sz w:val="27"/>
          <w:szCs w:val="27"/>
        </w:rPr>
        <w:t>а</w:t>
      </w:r>
      <w:r w:rsidRPr="00BB279E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составлено</w:t>
      </w:r>
      <w:r w:rsidRPr="00BB279E">
        <w:rPr>
          <w:rFonts w:ascii="Times New Roman" w:hAnsi="Times New Roman" w:cs="Times New Roman"/>
          <w:sz w:val="27"/>
          <w:szCs w:val="27"/>
        </w:rPr>
        <w:t xml:space="preserve"> с соблюдением требований закона, противоречий не содержит. Права и законные интересы </w:t>
      </w:r>
      <w:r w:rsidRPr="00C16BA8" w:rsidR="00C16BA8">
        <w:rPr>
          <w:rFonts w:ascii="Times New Roman" w:hAnsi="Times New Roman" w:cs="Times New Roman"/>
          <w:sz w:val="27"/>
          <w:szCs w:val="27"/>
        </w:rPr>
        <w:t>Носовой Н.Ф.</w:t>
      </w:r>
      <w:r w:rsidR="00C16BA8">
        <w:rPr>
          <w:rFonts w:ascii="Times New Roman" w:hAnsi="Times New Roman" w:cs="Times New Roman"/>
          <w:sz w:val="27"/>
          <w:szCs w:val="27"/>
        </w:rPr>
        <w:t xml:space="preserve"> </w:t>
      </w:r>
      <w:r w:rsidRPr="00BB279E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D32FA0" w:rsidRPr="00BB279E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>Срок привлечения вышеуказанного лица к административной ответственности, предусмотр</w:t>
      </w:r>
      <w:r w:rsidRPr="00BB279E">
        <w:rPr>
          <w:rFonts w:ascii="Times New Roman" w:hAnsi="Times New Roman" w:cs="Times New Roman"/>
          <w:sz w:val="27"/>
          <w:szCs w:val="27"/>
        </w:rPr>
        <w:t>енный статьей 4.5 Кодекса Российской Федерации об административных правонарушениях, не истек. Оснований для прекращения производства по данному делу не установлено.</w:t>
      </w:r>
    </w:p>
    <w:p w:rsidR="00D32FA0" w:rsidRPr="00BB279E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</w:t>
      </w:r>
      <w:r w:rsidRPr="00BB279E">
        <w:rPr>
          <w:rFonts w:ascii="Times New Roman" w:hAnsi="Times New Roman" w:cs="Times New Roman"/>
          <w:sz w:val="27"/>
          <w:szCs w:val="27"/>
        </w:rPr>
        <w:t xml:space="preserve">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</w:t>
      </w:r>
      <w:r w:rsidR="00C16BA8">
        <w:rPr>
          <w:rFonts w:ascii="Times New Roman" w:hAnsi="Times New Roman" w:cs="Times New Roman"/>
          <w:sz w:val="27"/>
          <w:szCs w:val="27"/>
        </w:rPr>
        <w:t>й</w:t>
      </w:r>
      <w:r w:rsidRPr="00BB279E">
        <w:rPr>
          <w:rFonts w:ascii="Times New Roman" w:hAnsi="Times New Roman" w:cs="Times New Roman"/>
          <w:sz w:val="27"/>
          <w:szCs w:val="27"/>
        </w:rPr>
        <w:t>, е</w:t>
      </w:r>
      <w:r w:rsidR="00C16BA8">
        <w:rPr>
          <w:rFonts w:ascii="Times New Roman" w:hAnsi="Times New Roman" w:cs="Times New Roman"/>
          <w:sz w:val="27"/>
          <w:szCs w:val="27"/>
        </w:rPr>
        <w:t>е</w:t>
      </w:r>
      <w:r w:rsidRPr="00BB279E">
        <w:rPr>
          <w:rFonts w:ascii="Times New Roman" w:hAnsi="Times New Roman" w:cs="Times New Roman"/>
          <w:sz w:val="27"/>
          <w:szCs w:val="27"/>
        </w:rPr>
        <w:t xml:space="preserve"> имущественное положение, а также наличие обстоятельств, с</w:t>
      </w:r>
      <w:r w:rsidRPr="00BB279E">
        <w:rPr>
          <w:rFonts w:ascii="Times New Roman" w:hAnsi="Times New Roman" w:cs="Times New Roman"/>
          <w:sz w:val="27"/>
          <w:szCs w:val="27"/>
        </w:rPr>
        <w:t>мягчающих или отягчающих административную ответственность.</w:t>
      </w:r>
    </w:p>
    <w:p w:rsidR="00D32FA0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 xml:space="preserve">Обстоятельств, смягчающих и отягчающих ответственность, в соответствии со статьями 4.2, 4.3. Кодекса Российской Федерации об административных правонарушениях, по делу не установлено. </w:t>
      </w:r>
    </w:p>
    <w:p w:rsidR="00C16BA8" w:rsidRPr="00BB279E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Оснований для</w:t>
      </w:r>
      <w:r>
        <w:rPr>
          <w:rFonts w:ascii="Times New Roman" w:hAnsi="Times New Roman" w:cs="Times New Roman"/>
          <w:sz w:val="27"/>
          <w:szCs w:val="27"/>
        </w:rPr>
        <w:t xml:space="preserve"> применения при назначении наказания положений статьи 4.1.1 </w:t>
      </w:r>
      <w:r w:rsidRPr="00C16BA8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 xml:space="preserve">, статьи 2.9 </w:t>
      </w:r>
      <w:r w:rsidRPr="00BB279E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>, исходя из обстоятельств дела, характера вмененного пр</w:t>
      </w:r>
      <w:r>
        <w:rPr>
          <w:rFonts w:ascii="Times New Roman" w:hAnsi="Times New Roman" w:cs="Times New Roman"/>
          <w:sz w:val="27"/>
          <w:szCs w:val="27"/>
        </w:rPr>
        <w:t>авонарушения, не имеется.</w:t>
      </w:r>
    </w:p>
    <w:p w:rsidR="0017344A" w:rsidRPr="00BB279E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принимая во внимание данные о личности </w:t>
      </w:r>
      <w:r w:rsidR="00C16BA8">
        <w:rPr>
          <w:rFonts w:ascii="Times New Roman" w:hAnsi="Times New Roman" w:cs="Times New Roman"/>
          <w:sz w:val="27"/>
          <w:szCs w:val="27"/>
        </w:rPr>
        <w:t>виновной</w:t>
      </w:r>
      <w:r w:rsidRPr="00BB279E">
        <w:rPr>
          <w:rFonts w:ascii="Times New Roman" w:hAnsi="Times New Roman" w:cs="Times New Roman"/>
          <w:sz w:val="27"/>
          <w:szCs w:val="27"/>
        </w:rPr>
        <w:t>, обстоятельст</w:t>
      </w:r>
      <w:r w:rsidRPr="00BB279E">
        <w:rPr>
          <w:rFonts w:ascii="Times New Roman" w:hAnsi="Times New Roman" w:cs="Times New Roman"/>
          <w:sz w:val="27"/>
          <w:szCs w:val="27"/>
        </w:rPr>
        <w:t xml:space="preserve">ва дела, отсутствие обстоятельств, смягчающих и отягчающих ответственность, прихожу к выводу, что </w:t>
      </w:r>
      <w:r w:rsidRPr="00C16BA8" w:rsidR="00C16BA8">
        <w:rPr>
          <w:rFonts w:ascii="Times New Roman" w:hAnsi="Times New Roman" w:cs="Times New Roman"/>
          <w:sz w:val="27"/>
          <w:szCs w:val="27"/>
        </w:rPr>
        <w:t>Носов</w:t>
      </w:r>
      <w:r w:rsidR="00C16BA8">
        <w:rPr>
          <w:rFonts w:ascii="Times New Roman" w:hAnsi="Times New Roman" w:cs="Times New Roman"/>
          <w:sz w:val="27"/>
          <w:szCs w:val="27"/>
        </w:rPr>
        <w:t>у</w:t>
      </w:r>
      <w:r w:rsidRPr="00C16BA8" w:rsidR="00C16BA8">
        <w:rPr>
          <w:rFonts w:ascii="Times New Roman" w:hAnsi="Times New Roman" w:cs="Times New Roman"/>
          <w:sz w:val="27"/>
          <w:szCs w:val="27"/>
        </w:rPr>
        <w:t xml:space="preserve"> Н.Ф.</w:t>
      </w:r>
      <w:r w:rsidR="00C16BA8">
        <w:rPr>
          <w:rFonts w:ascii="Times New Roman" w:hAnsi="Times New Roman" w:cs="Times New Roman"/>
          <w:sz w:val="27"/>
          <w:szCs w:val="27"/>
        </w:rPr>
        <w:t xml:space="preserve"> </w:t>
      </w:r>
      <w:r w:rsidRPr="00BB279E">
        <w:rPr>
          <w:rFonts w:ascii="Times New Roman" w:hAnsi="Times New Roman" w:cs="Times New Roman"/>
          <w:sz w:val="27"/>
          <w:szCs w:val="27"/>
        </w:rPr>
        <w:t>следует подвергнуть административному наказанию в виде штрафа</w:t>
      </w:r>
      <w:r w:rsidRPr="00BB279E" w:rsidR="004E6CD0">
        <w:rPr>
          <w:rFonts w:ascii="Times New Roman" w:hAnsi="Times New Roman" w:cs="Times New Roman"/>
          <w:sz w:val="27"/>
          <w:szCs w:val="27"/>
        </w:rPr>
        <w:t xml:space="preserve"> в пределах санкции, предусмотренной статьей 14.2 Кодекса Российской Федерации об административных правонарушениях</w:t>
      </w:r>
      <w:r w:rsidRPr="00BB279E">
        <w:rPr>
          <w:rFonts w:ascii="Times New Roman" w:hAnsi="Times New Roman" w:cs="Times New Roman"/>
          <w:sz w:val="27"/>
          <w:szCs w:val="27"/>
        </w:rPr>
        <w:t>.</w:t>
      </w:r>
    </w:p>
    <w:p w:rsidR="00D32FA0" w:rsidRPr="00BB279E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>Ввиду того, что предмет</w:t>
      </w:r>
      <w:r w:rsidRPr="00BB279E" w:rsidR="00A06DC5">
        <w:rPr>
          <w:rFonts w:ascii="Times New Roman" w:hAnsi="Times New Roman" w:cs="Times New Roman"/>
          <w:sz w:val="27"/>
          <w:szCs w:val="27"/>
        </w:rPr>
        <w:t>ы</w:t>
      </w:r>
      <w:r w:rsidRPr="00BB279E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</w:t>
      </w:r>
      <w:r w:rsidRPr="00BB279E" w:rsidR="004E6CD0">
        <w:rPr>
          <w:rFonts w:ascii="Times New Roman" w:hAnsi="Times New Roman" w:cs="Times New Roman"/>
          <w:sz w:val="27"/>
          <w:szCs w:val="27"/>
        </w:rPr>
        <w:t xml:space="preserve"> при проведении проверки и возбуждении производства по делу об административном правонарушении не были изъяты, оснований для применения дополнительного наказания в виде </w:t>
      </w:r>
      <w:r w:rsidRPr="00BB279E">
        <w:rPr>
          <w:rFonts w:ascii="Times New Roman" w:hAnsi="Times New Roman" w:cs="Times New Roman"/>
          <w:sz w:val="27"/>
          <w:szCs w:val="27"/>
        </w:rPr>
        <w:t>конфискации предметов административного правонарушения</w:t>
      </w:r>
      <w:r w:rsidRPr="00BB279E" w:rsidR="004E6CD0">
        <w:rPr>
          <w:rFonts w:ascii="Times New Roman" w:hAnsi="Times New Roman" w:cs="Times New Roman"/>
          <w:sz w:val="27"/>
          <w:szCs w:val="27"/>
        </w:rPr>
        <w:t xml:space="preserve"> не имеется.</w:t>
      </w:r>
    </w:p>
    <w:p w:rsidR="00D32FA0" w:rsidRPr="00BB279E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>Руководствуясь стать</w:t>
      </w:r>
      <w:r w:rsidRPr="00BB279E">
        <w:rPr>
          <w:rFonts w:ascii="Times New Roman" w:hAnsi="Times New Roman" w:cs="Times New Roman"/>
          <w:sz w:val="27"/>
          <w:szCs w:val="27"/>
        </w:rPr>
        <w:t>ями 29.9-29.10, 30.1 Кодекса Российской Федерации об административных правонарушениях, мировой судья –</w:t>
      </w:r>
    </w:p>
    <w:p w:rsidR="00D32FA0" w:rsidRPr="00BB279E" w:rsidP="001130E2">
      <w:pPr>
        <w:pStyle w:val="NoSpacing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>ПОСТАНОВИЛ:</w:t>
      </w:r>
    </w:p>
    <w:p w:rsidR="004E6CD0" w:rsidRPr="00BB279E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 xml:space="preserve"> </w:t>
      </w:r>
      <w:r w:rsidRPr="00C16BA8" w:rsidR="00C16BA8">
        <w:rPr>
          <w:rFonts w:ascii="Times New Roman" w:hAnsi="Times New Roman" w:cs="Times New Roman"/>
          <w:sz w:val="27"/>
          <w:szCs w:val="27"/>
        </w:rPr>
        <w:t>Носов</w:t>
      </w:r>
      <w:r w:rsidR="00C16BA8">
        <w:rPr>
          <w:rFonts w:ascii="Times New Roman" w:hAnsi="Times New Roman" w:cs="Times New Roman"/>
          <w:sz w:val="27"/>
          <w:szCs w:val="27"/>
        </w:rPr>
        <w:t>у</w:t>
      </w:r>
      <w:r w:rsidRPr="00C16BA8" w:rsidR="00C16BA8">
        <w:rPr>
          <w:rFonts w:ascii="Times New Roman" w:hAnsi="Times New Roman" w:cs="Times New Roman"/>
          <w:sz w:val="27"/>
          <w:szCs w:val="27"/>
        </w:rPr>
        <w:t xml:space="preserve"> Наталь</w:t>
      </w:r>
      <w:r w:rsidR="00C16BA8">
        <w:rPr>
          <w:rFonts w:ascii="Times New Roman" w:hAnsi="Times New Roman" w:cs="Times New Roman"/>
          <w:sz w:val="27"/>
          <w:szCs w:val="27"/>
        </w:rPr>
        <w:t>ю</w:t>
      </w:r>
      <w:r w:rsidRPr="00C16BA8" w:rsidR="00C16BA8">
        <w:rPr>
          <w:rFonts w:ascii="Times New Roman" w:hAnsi="Times New Roman" w:cs="Times New Roman"/>
          <w:sz w:val="27"/>
          <w:szCs w:val="27"/>
        </w:rPr>
        <w:t xml:space="preserve"> Федоровн</w:t>
      </w:r>
      <w:r w:rsidR="00C16BA8">
        <w:rPr>
          <w:rFonts w:ascii="Times New Roman" w:hAnsi="Times New Roman" w:cs="Times New Roman"/>
          <w:sz w:val="27"/>
          <w:szCs w:val="27"/>
        </w:rPr>
        <w:t>у</w:t>
      </w:r>
      <w:r w:rsidRPr="00C16BA8" w:rsidR="00C16BA8">
        <w:rPr>
          <w:rFonts w:ascii="Times New Roman" w:hAnsi="Times New Roman" w:cs="Times New Roman"/>
          <w:sz w:val="27"/>
          <w:szCs w:val="27"/>
        </w:rPr>
        <w:t xml:space="preserve"> </w:t>
      </w:r>
      <w:r w:rsidRPr="00BB279E">
        <w:rPr>
          <w:rFonts w:ascii="Times New Roman" w:hAnsi="Times New Roman" w:cs="Times New Roman"/>
          <w:sz w:val="27"/>
          <w:szCs w:val="27"/>
        </w:rPr>
        <w:t>признать виновн</w:t>
      </w:r>
      <w:r w:rsidR="00C16BA8">
        <w:rPr>
          <w:rFonts w:ascii="Times New Roman" w:hAnsi="Times New Roman" w:cs="Times New Roman"/>
          <w:sz w:val="27"/>
          <w:szCs w:val="27"/>
        </w:rPr>
        <w:t>ой</w:t>
      </w:r>
      <w:r w:rsidRPr="00BB279E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BB279E" w:rsidR="0017344A">
        <w:rPr>
          <w:rFonts w:ascii="Times New Roman" w:hAnsi="Times New Roman" w:cs="Times New Roman"/>
          <w:sz w:val="27"/>
          <w:szCs w:val="27"/>
        </w:rPr>
        <w:t>статьей</w:t>
      </w:r>
      <w:r w:rsidRPr="00BB279E">
        <w:rPr>
          <w:rFonts w:ascii="Times New Roman" w:hAnsi="Times New Roman" w:cs="Times New Roman"/>
          <w:sz w:val="27"/>
          <w:szCs w:val="27"/>
        </w:rPr>
        <w:t xml:space="preserve"> 14.2 Кодекса Российской Ф</w:t>
      </w:r>
      <w:r w:rsidRPr="00BB279E">
        <w:rPr>
          <w:rFonts w:ascii="Times New Roman" w:hAnsi="Times New Roman" w:cs="Times New Roman"/>
          <w:sz w:val="27"/>
          <w:szCs w:val="27"/>
        </w:rPr>
        <w:t>едерации об административных правонарушениях, и назначить е</w:t>
      </w:r>
      <w:r w:rsidR="00C16BA8">
        <w:rPr>
          <w:rFonts w:ascii="Times New Roman" w:hAnsi="Times New Roman" w:cs="Times New Roman"/>
          <w:sz w:val="27"/>
          <w:szCs w:val="27"/>
        </w:rPr>
        <w:t>й</w:t>
      </w:r>
      <w:r w:rsidRPr="00BB279E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</w:t>
      </w:r>
      <w:r w:rsidRPr="00BB279E" w:rsidR="0017344A">
        <w:rPr>
          <w:rFonts w:ascii="Times New Roman" w:hAnsi="Times New Roman" w:cs="Times New Roman"/>
          <w:sz w:val="27"/>
          <w:szCs w:val="27"/>
        </w:rPr>
        <w:t>штрафа в размере 3000 (три тысячи) рублей без конфискации предметов административного правонарушения</w:t>
      </w:r>
      <w:r w:rsidRPr="00BB279E">
        <w:rPr>
          <w:rFonts w:ascii="Times New Roman" w:hAnsi="Times New Roman" w:cs="Times New Roman"/>
          <w:sz w:val="27"/>
          <w:szCs w:val="27"/>
        </w:rPr>
        <w:t>.</w:t>
      </w:r>
    </w:p>
    <w:p w:rsidR="004E6CD0" w:rsidRPr="00BB279E" w:rsidP="004E6CD0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>Реквизиты для уплаты штрафа: УФК по Республике Крым - Минис</w:t>
      </w:r>
      <w:r w:rsidRPr="00BB279E">
        <w:rPr>
          <w:rFonts w:ascii="Times New Roman" w:hAnsi="Times New Roman" w:cs="Times New Roman"/>
          <w:sz w:val="27"/>
          <w:szCs w:val="27"/>
        </w:rPr>
        <w:t>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</w:t>
      </w:r>
      <w:r w:rsidRPr="00BB279E">
        <w:rPr>
          <w:rFonts w:ascii="Times New Roman" w:hAnsi="Times New Roman" w:cs="Times New Roman"/>
          <w:sz w:val="27"/>
          <w:szCs w:val="27"/>
        </w:rPr>
        <w:t xml:space="preserve">и//УФК по Республике Крым г. Симферополь, ИНН 9102013284, КПП 910201001, БИК: 013510002, Единый казначейский счет: 40102810645370000035, казначейский счет 03100643000000017500, УИН </w:t>
      </w:r>
      <w:r w:rsidRPr="00C16BA8" w:rsidR="00C16BA8">
        <w:rPr>
          <w:rFonts w:ascii="Times New Roman" w:hAnsi="Times New Roman" w:cs="Times New Roman"/>
          <w:sz w:val="27"/>
          <w:szCs w:val="27"/>
        </w:rPr>
        <w:t>0410760300175002642514122</w:t>
      </w:r>
      <w:r w:rsidRPr="00BB279E">
        <w:rPr>
          <w:rFonts w:ascii="Times New Roman" w:hAnsi="Times New Roman" w:cs="Times New Roman"/>
          <w:sz w:val="27"/>
          <w:szCs w:val="27"/>
        </w:rPr>
        <w:t>,  ОКТМО 35701000, КБК 828 1 16 01143 01 0002 140.</w:t>
      </w:r>
    </w:p>
    <w:p w:rsidR="004E6CD0" w:rsidRPr="00BB279E" w:rsidP="004E6CD0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статьей 31.5 Кодекса Российской Федераци</w:t>
      </w:r>
      <w:r w:rsidRPr="00BB279E">
        <w:rPr>
          <w:rFonts w:ascii="Times New Roman" w:hAnsi="Times New Roman" w:cs="Times New Roman"/>
          <w:sz w:val="27"/>
          <w:szCs w:val="27"/>
        </w:rPr>
        <w:t>и об административных правонарушениях.</w:t>
      </w:r>
    </w:p>
    <w:p w:rsidR="004E6CD0" w:rsidRPr="00BB279E" w:rsidP="004E6CD0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установленный срок в соответствии с частью 1 статьи 20.25 Кодекса Российской Федерации об административных правонарушениях влечет наложение административного штрафа в двукратном </w:t>
      </w:r>
      <w:r w:rsidRPr="00BB279E">
        <w:rPr>
          <w:rFonts w:ascii="Times New Roman" w:hAnsi="Times New Roman" w:cs="Times New Roman"/>
          <w:sz w:val="27"/>
          <w:szCs w:val="27"/>
        </w:rP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32FA0" w:rsidRPr="00BB279E" w:rsidP="004E6CD0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</w:t>
      </w:r>
      <w:r w:rsidRPr="00BB279E">
        <w:rPr>
          <w:rFonts w:ascii="Times New Roman" w:hAnsi="Times New Roman" w:cs="Times New Roman"/>
          <w:sz w:val="27"/>
          <w:szCs w:val="27"/>
        </w:rPr>
        <w:t xml:space="preserve">рафа, необходимо направить мировому судье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  </w:t>
      </w:r>
    </w:p>
    <w:p w:rsidR="00D32FA0" w:rsidRPr="00BB279E" w:rsidP="001130E2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>Постановление может быть обжал</w:t>
      </w:r>
      <w:r w:rsidRPr="00BB279E">
        <w:rPr>
          <w:rFonts w:ascii="Times New Roman" w:hAnsi="Times New Roman" w:cs="Times New Roman"/>
          <w:sz w:val="27"/>
          <w:szCs w:val="27"/>
        </w:rPr>
        <w:t>овано в апелляционном порядке в Центральный районный суд города Симферополя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</w:t>
      </w:r>
      <w:r w:rsidRPr="00BB279E">
        <w:rPr>
          <w:rFonts w:ascii="Times New Roman" w:hAnsi="Times New Roman" w:cs="Times New Roman"/>
          <w:sz w:val="27"/>
          <w:szCs w:val="27"/>
        </w:rPr>
        <w:t>к со дня вручения или получения копии постановления.</w:t>
      </w:r>
    </w:p>
    <w:p w:rsidR="002C5A43" w:rsidRPr="00BB279E" w:rsidP="00BB279E">
      <w:pPr>
        <w:pStyle w:val="NoSpacing"/>
        <w:ind w:firstLine="851"/>
        <w:jc w:val="both"/>
        <w:rPr>
          <w:sz w:val="27"/>
          <w:szCs w:val="27"/>
        </w:rPr>
      </w:pPr>
      <w:r w:rsidRPr="00BB279E">
        <w:rPr>
          <w:rFonts w:ascii="Times New Roman" w:hAnsi="Times New Roman" w:cs="Times New Roman"/>
          <w:sz w:val="27"/>
          <w:szCs w:val="27"/>
        </w:rPr>
        <w:t xml:space="preserve">     Мировой судья                                                         А.Л.Тоскина </w:t>
      </w:r>
    </w:p>
    <w:sectPr w:rsidSect="00327365">
      <w:footerReference w:type="default" r:id="rId4"/>
      <w:pgSz w:w="11906" w:h="16838"/>
      <w:pgMar w:top="426" w:right="707" w:bottom="426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65519255"/>
      <w:docPartObj>
        <w:docPartGallery w:val="Page Numbers (Bottom of Page)"/>
        <w:docPartUnique/>
      </w:docPartObj>
    </w:sdtPr>
    <w:sdtContent>
      <w:p w:rsidR="002829E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29E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A0"/>
    <w:rsid w:val="000960AF"/>
    <w:rsid w:val="001130E2"/>
    <w:rsid w:val="0017344A"/>
    <w:rsid w:val="001F3D98"/>
    <w:rsid w:val="00237CD5"/>
    <w:rsid w:val="002829EB"/>
    <w:rsid w:val="002A3B34"/>
    <w:rsid w:val="002C5A43"/>
    <w:rsid w:val="00326552"/>
    <w:rsid w:val="00327365"/>
    <w:rsid w:val="00421EC7"/>
    <w:rsid w:val="00444E40"/>
    <w:rsid w:val="004E6CD0"/>
    <w:rsid w:val="00567ABF"/>
    <w:rsid w:val="006571A3"/>
    <w:rsid w:val="006A28B2"/>
    <w:rsid w:val="008C35D6"/>
    <w:rsid w:val="009565DC"/>
    <w:rsid w:val="009D1895"/>
    <w:rsid w:val="00A0608E"/>
    <w:rsid w:val="00A06DC5"/>
    <w:rsid w:val="00AA0E6C"/>
    <w:rsid w:val="00B04B8E"/>
    <w:rsid w:val="00B9262E"/>
    <w:rsid w:val="00BB279E"/>
    <w:rsid w:val="00C16BA8"/>
    <w:rsid w:val="00C545F8"/>
    <w:rsid w:val="00D32FA0"/>
    <w:rsid w:val="00E164B8"/>
    <w:rsid w:val="00E2712A"/>
    <w:rsid w:val="00EC478B"/>
    <w:rsid w:val="00FC5A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FA0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qFormat/>
    <w:rsid w:val="00D32F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32F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NoSpacing">
    <w:name w:val="No Spacing"/>
    <w:uiPriority w:val="1"/>
    <w:qFormat/>
    <w:rsid w:val="00D32FA0"/>
    <w:pPr>
      <w:spacing w:after="0" w:line="240" w:lineRule="auto"/>
    </w:pPr>
    <w:rPr>
      <w:rFonts w:eastAsiaTheme="minorEastAsia"/>
      <w:lang w:eastAsia="ru-RU"/>
    </w:rPr>
  </w:style>
  <w:style w:type="paragraph" w:styleId="Footer">
    <w:name w:val="footer"/>
    <w:basedOn w:val="Normal"/>
    <w:link w:val="a"/>
    <w:uiPriority w:val="99"/>
    <w:unhideWhenUsed/>
    <w:rsid w:val="00D32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32FA0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7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712A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BB2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B279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