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099D" w:rsidRPr="002A5EB8" w:rsidP="00C37E3D">
      <w:pPr>
        <w:ind w:firstLine="709"/>
        <w:contextualSpacing/>
        <w:jc w:val="right"/>
        <w:rPr>
          <w:rFonts w:ascii="Times New Roman" w:hAnsi="Times New Roman"/>
          <w:sz w:val="27"/>
          <w:szCs w:val="27"/>
        </w:rPr>
      </w:pPr>
    </w:p>
    <w:p w:rsidR="00A45171" w:rsidRPr="002A5EB8" w:rsidP="00C37E3D">
      <w:pPr>
        <w:ind w:firstLine="709"/>
        <w:contextualSpacing/>
        <w:jc w:val="right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Дело № 05-0</w:t>
      </w:r>
      <w:r w:rsidR="00C61118">
        <w:rPr>
          <w:rFonts w:ascii="Times New Roman" w:hAnsi="Times New Roman"/>
          <w:sz w:val="27"/>
          <w:szCs w:val="27"/>
        </w:rPr>
        <w:t>265</w:t>
      </w:r>
      <w:r w:rsidRPr="002A5EB8">
        <w:rPr>
          <w:rFonts w:ascii="Times New Roman" w:hAnsi="Times New Roman"/>
          <w:sz w:val="27"/>
          <w:szCs w:val="27"/>
        </w:rPr>
        <w:t>/17/202</w:t>
      </w:r>
      <w:r w:rsidR="00DF646A">
        <w:rPr>
          <w:rFonts w:ascii="Times New Roman" w:hAnsi="Times New Roman"/>
          <w:sz w:val="27"/>
          <w:szCs w:val="27"/>
        </w:rPr>
        <w:t>5</w:t>
      </w:r>
    </w:p>
    <w:p w:rsidR="00A45171" w:rsidRPr="002A5EB8" w:rsidP="00C37E3D">
      <w:pPr>
        <w:contextualSpacing/>
        <w:jc w:val="center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ПОСТАНОВЛЕНИЕ</w:t>
      </w:r>
    </w:p>
    <w:p w:rsidR="00A45171" w:rsidRPr="002A5EB8" w:rsidP="00C37E3D">
      <w:pPr>
        <w:tabs>
          <w:tab w:val="left" w:pos="-993"/>
        </w:tabs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 июня</w:t>
      </w:r>
      <w:r w:rsidR="00DF646A">
        <w:rPr>
          <w:rFonts w:ascii="Times New Roman" w:hAnsi="Times New Roman"/>
          <w:sz w:val="27"/>
          <w:szCs w:val="27"/>
        </w:rPr>
        <w:t xml:space="preserve"> 2025</w:t>
      </w:r>
      <w:r w:rsidRPr="002A5EB8">
        <w:rPr>
          <w:rFonts w:ascii="Times New Roman" w:hAnsi="Times New Roman"/>
          <w:sz w:val="27"/>
          <w:szCs w:val="27"/>
        </w:rPr>
        <w:t xml:space="preserve"> года                                             город Симферополь</w:t>
      </w:r>
      <w:r w:rsidRPr="002A5EB8">
        <w:rPr>
          <w:rFonts w:ascii="Times New Roman" w:hAnsi="Times New Roman"/>
          <w:sz w:val="27"/>
          <w:szCs w:val="27"/>
        </w:rPr>
        <w:br/>
        <w:t xml:space="preserve">       </w:t>
      </w:r>
    </w:p>
    <w:p w:rsidR="000943FA" w:rsidRPr="002A5EB8" w:rsidP="00C37E3D">
      <w:pPr>
        <w:ind w:firstLine="851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0943FA" w:rsidRPr="002A5EB8" w:rsidP="00C37E3D">
      <w:pPr>
        <w:ind w:firstLine="851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рассмотрев в </w:t>
      </w:r>
      <w:r w:rsidRPr="002A5EB8">
        <w:rPr>
          <w:rFonts w:ascii="Times New Roman" w:hAnsi="Times New Roman"/>
          <w:bCs/>
          <w:color w:val="000000"/>
          <w:sz w:val="27"/>
          <w:szCs w:val="27"/>
        </w:rPr>
        <w:t xml:space="preserve">помещении </w:t>
      </w:r>
      <w:r w:rsidRPr="002A5EB8">
        <w:rPr>
          <w:rFonts w:ascii="Times New Roman" w:hAnsi="Times New Roman"/>
          <w:sz w:val="27"/>
          <w:szCs w:val="27"/>
        </w:rPr>
        <w:t>судебного участка №17 Центрального судебного района города Симфероп</w:t>
      </w:r>
      <w:r w:rsidRPr="002A5EB8">
        <w:rPr>
          <w:rFonts w:ascii="Times New Roman" w:hAnsi="Times New Roman"/>
          <w:sz w:val="27"/>
          <w:szCs w:val="27"/>
        </w:rPr>
        <w:t xml:space="preserve">оль (Центральный район городского округа Симферополя) Республики Крым по адресу: </w:t>
      </w:r>
      <w:r w:rsidRPr="002A5EB8">
        <w:rPr>
          <w:rFonts w:ascii="Times New Roman" w:hAnsi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2A5EB8">
        <w:rPr>
          <w:rFonts w:ascii="Times New Roman" w:hAnsi="Times New Roman"/>
          <w:sz w:val="27"/>
          <w:szCs w:val="27"/>
        </w:rPr>
        <w:t>дело об административном правонарушении в отношении:</w:t>
      </w:r>
    </w:p>
    <w:p w:rsidR="002A5EB8" w:rsidRPr="002A5EB8" w:rsidP="002A5EB8">
      <w:pPr>
        <w:ind w:left="141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Радченко Виктора Александровича</w:t>
      </w:r>
      <w:r w:rsidRPr="002A5EB8">
        <w:rPr>
          <w:rFonts w:ascii="Times New Roman" w:hAnsi="Times New Roman"/>
          <w:sz w:val="27"/>
          <w:szCs w:val="27"/>
        </w:rPr>
        <w:t xml:space="preserve">, </w:t>
      </w:r>
      <w:r w:rsidRPr="00B458B9" w:rsidR="00B458B9">
        <w:rPr>
          <w:rFonts w:ascii="Times New Roman" w:hAnsi="Times New Roman"/>
          <w:sz w:val="27"/>
          <w:szCs w:val="27"/>
        </w:rPr>
        <w:t xml:space="preserve">«данные изъяты»               </w:t>
      </w:r>
    </w:p>
    <w:p w:rsidR="00A45171" w:rsidRPr="002A5EB8" w:rsidP="00C37E3D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по признакам состава правонарушения, предусмотренного ст.17.8 Кодекса Российской  Федерации об  адми</w:t>
      </w:r>
      <w:r w:rsidRPr="002A5EB8">
        <w:rPr>
          <w:rFonts w:ascii="Times New Roman" w:hAnsi="Times New Roman"/>
          <w:sz w:val="27"/>
          <w:szCs w:val="27"/>
        </w:rPr>
        <w:t>нистративных правонарушениях,</w:t>
      </w:r>
    </w:p>
    <w:p w:rsidR="00A45171" w:rsidRPr="002A5EB8" w:rsidP="00C37E3D">
      <w:pPr>
        <w:contextualSpacing/>
        <w:jc w:val="center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УСТАНОВИЛ:</w:t>
      </w:r>
    </w:p>
    <w:p w:rsidR="00A45171" w:rsidRPr="002A5EB8" w:rsidP="00C37E3D">
      <w:pPr>
        <w:pStyle w:val="Style3"/>
        <w:widowControl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Радченко В.А.</w:t>
      </w:r>
      <w:r w:rsidRPr="002A5EB8" w:rsidR="000943FA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24.04</w:t>
      </w:r>
      <w:r w:rsidR="00DF646A">
        <w:rPr>
          <w:rFonts w:ascii="Times New Roman" w:hAnsi="Times New Roman"/>
          <w:sz w:val="27"/>
          <w:szCs w:val="27"/>
        </w:rPr>
        <w:t>.2025</w:t>
      </w:r>
      <w:r w:rsidR="002A5EB8">
        <w:rPr>
          <w:rFonts w:ascii="Times New Roman" w:hAnsi="Times New Roman"/>
          <w:sz w:val="27"/>
          <w:szCs w:val="27"/>
        </w:rPr>
        <w:t xml:space="preserve">, около </w:t>
      </w:r>
      <w:r>
        <w:rPr>
          <w:rFonts w:ascii="Times New Roman" w:hAnsi="Times New Roman"/>
          <w:sz w:val="27"/>
          <w:szCs w:val="27"/>
        </w:rPr>
        <w:t>11</w:t>
      </w:r>
      <w:r w:rsidR="002A5EB8">
        <w:rPr>
          <w:rFonts w:ascii="Times New Roman" w:hAnsi="Times New Roman"/>
          <w:sz w:val="27"/>
          <w:szCs w:val="27"/>
        </w:rPr>
        <w:t xml:space="preserve"> часов </w:t>
      </w:r>
      <w:r>
        <w:rPr>
          <w:rFonts w:ascii="Times New Roman" w:hAnsi="Times New Roman"/>
          <w:sz w:val="27"/>
          <w:szCs w:val="27"/>
        </w:rPr>
        <w:t>0</w:t>
      </w:r>
      <w:r w:rsidR="002A5EB8">
        <w:rPr>
          <w:rFonts w:ascii="Times New Roman" w:hAnsi="Times New Roman"/>
          <w:sz w:val="27"/>
          <w:szCs w:val="27"/>
        </w:rPr>
        <w:t>0</w:t>
      </w:r>
      <w:r w:rsidRPr="002A5EB8" w:rsidR="000943FA">
        <w:rPr>
          <w:rFonts w:ascii="Times New Roman" w:hAnsi="Times New Roman"/>
          <w:sz w:val="27"/>
          <w:szCs w:val="27"/>
        </w:rPr>
        <w:t xml:space="preserve"> минут, находясь в здании </w:t>
      </w:r>
      <w:r w:rsidRPr="002A5EB8" w:rsidR="00F760A9">
        <w:rPr>
          <w:rFonts w:ascii="Times New Roman" w:hAnsi="Times New Roman"/>
          <w:sz w:val="27"/>
          <w:szCs w:val="27"/>
        </w:rPr>
        <w:t>ОСП по Центральному району г. Симферополя ГУФССП России по Республике Крым и г. Севастополю</w:t>
      </w:r>
      <w:r w:rsidRPr="002A5EB8" w:rsidR="000943FA">
        <w:rPr>
          <w:rFonts w:ascii="Times New Roman" w:hAnsi="Times New Roman"/>
          <w:sz w:val="27"/>
          <w:szCs w:val="27"/>
        </w:rPr>
        <w:t xml:space="preserve">, расположенного по адресу: </w:t>
      </w:r>
      <w:r w:rsidRPr="00B458B9" w:rsidR="00B458B9">
        <w:rPr>
          <w:rFonts w:ascii="Times New Roman" w:hAnsi="Times New Roman"/>
          <w:sz w:val="27"/>
          <w:szCs w:val="27"/>
        </w:rPr>
        <w:t xml:space="preserve">«данные изъяты»               </w:t>
      </w:r>
      <w:r w:rsidRPr="002A5EB8" w:rsidR="000943FA">
        <w:rPr>
          <w:rFonts w:ascii="Times New Roman" w:hAnsi="Times New Roman"/>
          <w:sz w:val="27"/>
          <w:szCs w:val="27"/>
        </w:rPr>
        <w:t>,</w:t>
      </w:r>
      <w:r w:rsidRPr="002A5EB8" w:rsidR="00AB1125">
        <w:rPr>
          <w:rFonts w:ascii="Times New Roman" w:hAnsi="Times New Roman"/>
          <w:sz w:val="27"/>
          <w:szCs w:val="27"/>
        </w:rPr>
        <w:t xml:space="preserve"> </w:t>
      </w:r>
      <w:r w:rsidRPr="002A5EB8" w:rsidR="00F760A9">
        <w:rPr>
          <w:rFonts w:ascii="Times New Roman" w:hAnsi="Times New Roman"/>
          <w:sz w:val="27"/>
          <w:szCs w:val="27"/>
        </w:rPr>
        <w:t xml:space="preserve">с признаками опьянения: запах алкоголя изо рта, неустойчивость позы, </w:t>
      </w:r>
      <w:r w:rsidR="00DE3814">
        <w:rPr>
          <w:rFonts w:ascii="Times New Roman" w:hAnsi="Times New Roman"/>
          <w:sz w:val="27"/>
          <w:szCs w:val="27"/>
        </w:rPr>
        <w:t>нарушение речи</w:t>
      </w:r>
      <w:r w:rsidRPr="002A5EB8" w:rsidR="005C1C80">
        <w:rPr>
          <w:rFonts w:ascii="Times New Roman" w:hAnsi="Times New Roman"/>
          <w:sz w:val="27"/>
          <w:szCs w:val="27"/>
        </w:rPr>
        <w:t xml:space="preserve">, создавал препятствия для осуществления пропускного режима, </w:t>
      </w:r>
      <w:r w:rsidRPr="002A5EB8" w:rsidR="00F760A9">
        <w:rPr>
          <w:rFonts w:ascii="Times New Roman" w:hAnsi="Times New Roman"/>
          <w:sz w:val="27"/>
          <w:szCs w:val="27"/>
        </w:rPr>
        <w:t xml:space="preserve"> </w:t>
      </w:r>
      <w:r w:rsidRPr="002A5EB8" w:rsidR="005C1C80">
        <w:rPr>
          <w:rFonts w:ascii="Times New Roman" w:hAnsi="Times New Roman"/>
          <w:sz w:val="27"/>
          <w:szCs w:val="27"/>
        </w:rPr>
        <w:t>возмущался</w:t>
      </w:r>
      <w:r w:rsidR="00DE3814">
        <w:rPr>
          <w:rFonts w:ascii="Times New Roman" w:hAnsi="Times New Roman"/>
          <w:sz w:val="27"/>
          <w:szCs w:val="27"/>
        </w:rPr>
        <w:t xml:space="preserve"> с использованием ненормативной лексики</w:t>
      </w:r>
      <w:r w:rsidRPr="002A5EB8" w:rsidR="005C1C80">
        <w:rPr>
          <w:rFonts w:ascii="Times New Roman" w:hAnsi="Times New Roman"/>
          <w:sz w:val="27"/>
          <w:szCs w:val="27"/>
        </w:rPr>
        <w:t xml:space="preserve">, на неоднократные требования судебного пристава по ОУПДС </w:t>
      </w:r>
      <w:r w:rsidR="002A5EB8">
        <w:rPr>
          <w:rFonts w:ascii="Times New Roman" w:hAnsi="Times New Roman"/>
          <w:sz w:val="27"/>
          <w:szCs w:val="27"/>
        </w:rPr>
        <w:t xml:space="preserve">ОСП </w:t>
      </w:r>
      <w:r w:rsidRPr="002A5EB8" w:rsidR="002A5EB8">
        <w:rPr>
          <w:rFonts w:ascii="Times New Roman" w:hAnsi="Times New Roman"/>
          <w:sz w:val="27"/>
          <w:szCs w:val="27"/>
        </w:rPr>
        <w:t xml:space="preserve">по Центральному району  г. Симферополя ГУФССП России по Республике Крым и г. Севастополю </w:t>
      </w:r>
      <w:r w:rsidRPr="002A5EB8" w:rsidR="005C1C80">
        <w:rPr>
          <w:rFonts w:ascii="Times New Roman" w:hAnsi="Times New Roman"/>
          <w:sz w:val="27"/>
          <w:szCs w:val="27"/>
        </w:rPr>
        <w:t xml:space="preserve">покинуть здание отделения судебных приставов по Центральному району  г. Симферополя ГУФССП России по Республике Крым и г. Севастополю не реагировал, </w:t>
      </w:r>
      <w:r w:rsidRPr="002A5EB8" w:rsidR="009151B5">
        <w:rPr>
          <w:rFonts w:ascii="Times New Roman" w:hAnsi="Times New Roman"/>
          <w:sz w:val="27"/>
          <w:szCs w:val="27"/>
        </w:rPr>
        <w:t>тем самым воспрепятствовал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</w:t>
      </w:r>
      <w:r w:rsidRPr="002A5EB8" w:rsidR="00AB1125">
        <w:rPr>
          <w:rFonts w:ascii="Times New Roman" w:hAnsi="Times New Roman"/>
          <w:sz w:val="27"/>
          <w:szCs w:val="27"/>
        </w:rPr>
        <w:t>.</w:t>
      </w:r>
      <w:r w:rsidRPr="002A5EB8" w:rsidR="00DB6C07">
        <w:rPr>
          <w:rFonts w:ascii="Times New Roman" w:hAnsi="Times New Roman"/>
          <w:sz w:val="27"/>
          <w:szCs w:val="27"/>
        </w:rPr>
        <w:t xml:space="preserve"> </w:t>
      </w:r>
    </w:p>
    <w:p w:rsidR="005C1C80" w:rsidRPr="002A5EB8" w:rsidP="00C37E3D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C61118">
        <w:rPr>
          <w:rFonts w:ascii="Times New Roman" w:hAnsi="Times New Roman"/>
          <w:sz w:val="27"/>
          <w:szCs w:val="27"/>
        </w:rPr>
        <w:t xml:space="preserve">Радченко В.А. </w:t>
      </w:r>
      <w:r w:rsidRPr="002A5EB8">
        <w:rPr>
          <w:rFonts w:ascii="Times New Roman" w:hAnsi="Times New Roman"/>
          <w:sz w:val="27"/>
          <w:szCs w:val="27"/>
        </w:rPr>
        <w:t>в судебное заседание не явился, о времени и месте рассмотрении дела  уведомлен надлежащим образом, о причинах неявки не сообщил, ходатайство об отложении рассмотрении дела мировому судье не направил.</w:t>
      </w:r>
    </w:p>
    <w:p w:rsidR="00AD1ED4" w:rsidRPr="002A5EB8" w:rsidP="00AD1ED4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Учитывая н</w:t>
      </w:r>
      <w:r w:rsidRPr="002A5EB8">
        <w:rPr>
          <w:rFonts w:ascii="Times New Roman" w:hAnsi="Times New Roman"/>
          <w:sz w:val="27"/>
          <w:szCs w:val="27"/>
        </w:rPr>
        <w:t>адлежащее извещение лица, в отношении которого ведется производство по делу об административном правонарушении, считаю возможным рассмотреть дело в</w:t>
      </w:r>
      <w:r w:rsidR="002A5EB8">
        <w:rPr>
          <w:rFonts w:ascii="Times New Roman" w:hAnsi="Times New Roman"/>
          <w:sz w:val="27"/>
          <w:szCs w:val="27"/>
        </w:rPr>
        <w:t xml:space="preserve"> его</w:t>
      </w:r>
      <w:r w:rsidRPr="002A5EB8">
        <w:rPr>
          <w:rFonts w:ascii="Times New Roman" w:hAnsi="Times New Roman"/>
          <w:sz w:val="27"/>
          <w:szCs w:val="27"/>
        </w:rPr>
        <w:t xml:space="preserve"> отсутствие</w:t>
      </w:r>
      <w:r w:rsidR="002A5EB8">
        <w:rPr>
          <w:rFonts w:ascii="Times New Roman" w:hAnsi="Times New Roman"/>
          <w:sz w:val="27"/>
          <w:szCs w:val="27"/>
        </w:rPr>
        <w:t>.</w:t>
      </w:r>
      <w:r w:rsidRPr="002A5EB8">
        <w:rPr>
          <w:rFonts w:ascii="Times New Roman" w:hAnsi="Times New Roman"/>
          <w:sz w:val="27"/>
          <w:szCs w:val="27"/>
        </w:rPr>
        <w:t xml:space="preserve"> </w:t>
      </w:r>
    </w:p>
    <w:p w:rsidR="00AD1ED4" w:rsidRPr="002A5EB8" w:rsidP="00AD1ED4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Согласно пункт</w:t>
      </w:r>
      <w:r w:rsidRPr="002A5EB8" w:rsidR="008E1D9B">
        <w:rPr>
          <w:rFonts w:ascii="Times New Roman" w:hAnsi="Times New Roman"/>
          <w:sz w:val="27"/>
          <w:szCs w:val="27"/>
        </w:rPr>
        <w:t>у</w:t>
      </w:r>
      <w:r w:rsidRPr="002A5EB8">
        <w:rPr>
          <w:rFonts w:ascii="Times New Roman" w:hAnsi="Times New Roman"/>
          <w:sz w:val="27"/>
          <w:szCs w:val="27"/>
        </w:rPr>
        <w:t xml:space="preserve"> 1 статьи 11 </w:t>
      </w:r>
      <w:r w:rsidRPr="002A5EB8" w:rsidR="00BB268C">
        <w:rPr>
          <w:rFonts w:ascii="Times New Roman" w:hAnsi="Times New Roman"/>
          <w:sz w:val="27"/>
          <w:szCs w:val="27"/>
        </w:rPr>
        <w:t xml:space="preserve">Федерального закона от 21.07.1997 №118-ФЗ «Об органах принудительного исполнения Российской Федерации» </w:t>
      </w:r>
      <w:r w:rsidRPr="002A5EB8">
        <w:rPr>
          <w:rFonts w:ascii="Times New Roman" w:hAnsi="Times New Roman"/>
          <w:sz w:val="27"/>
          <w:szCs w:val="27"/>
        </w:rPr>
        <w:t>судебный пристав по обеспечению установленного порядка деятельности судов обязан, в том числе по поручению старшего судебного пристава обеспечивать безоп</w:t>
      </w:r>
      <w:r w:rsidRPr="002A5EB8">
        <w:rPr>
          <w:rFonts w:ascii="Times New Roman" w:hAnsi="Times New Roman"/>
          <w:sz w:val="27"/>
          <w:szCs w:val="27"/>
        </w:rPr>
        <w:t>асность судебных приставов-исполнителей, иных должностных лиц органов принудительного исполнения при исполнении служебных обязанностей.</w:t>
      </w:r>
    </w:p>
    <w:p w:rsidR="00BB268C" w:rsidRPr="002A5EB8" w:rsidP="00C37E3D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Пунктом 2 статьи 11 </w:t>
      </w:r>
      <w:r w:rsidRPr="002A5EB8" w:rsidR="003A10F4">
        <w:rPr>
          <w:rFonts w:ascii="Times New Roman" w:hAnsi="Times New Roman"/>
          <w:sz w:val="27"/>
          <w:szCs w:val="27"/>
        </w:rPr>
        <w:t>Федерального закона от 21.07.1997 №118-ФЗ «Об органах принудительного исполнения Российской Федерации»  установлено, что с</w:t>
      </w:r>
      <w:r w:rsidRPr="002A5EB8">
        <w:rPr>
          <w:rFonts w:ascii="Times New Roman" w:hAnsi="Times New Roman"/>
          <w:sz w:val="27"/>
          <w:szCs w:val="27"/>
        </w:rPr>
        <w:t>удебный пристав по обеспечению установленного порядка деятельности судов имеет право</w:t>
      </w:r>
      <w:r w:rsidRPr="002A5EB8" w:rsidR="00AD1ED4">
        <w:rPr>
          <w:rFonts w:ascii="Times New Roman" w:hAnsi="Times New Roman"/>
          <w:sz w:val="27"/>
          <w:szCs w:val="27"/>
        </w:rPr>
        <w:t>, в том числе</w:t>
      </w:r>
      <w:r w:rsidRPr="002A5EB8" w:rsidR="003A10F4">
        <w:rPr>
          <w:rFonts w:ascii="Times New Roman" w:hAnsi="Times New Roman"/>
          <w:sz w:val="27"/>
          <w:szCs w:val="27"/>
        </w:rPr>
        <w:t xml:space="preserve"> осуществлять производство по делам об административных правонарушениях в порядке, предусмотренном законодательством Российской Федерации об административных </w:t>
      </w:r>
      <w:r w:rsidRPr="002A5EB8" w:rsidR="003A10F4">
        <w:rPr>
          <w:rFonts w:ascii="Times New Roman" w:hAnsi="Times New Roman"/>
          <w:sz w:val="27"/>
          <w:szCs w:val="27"/>
        </w:rPr>
        <w:t>правонарушениях.</w:t>
      </w:r>
    </w:p>
    <w:p w:rsidR="003A10F4" w:rsidRPr="002A5EB8" w:rsidP="00C37E3D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В силу пункта 1</w:t>
      </w:r>
      <w:r w:rsidRPr="002A5EB8">
        <w:rPr>
          <w:sz w:val="27"/>
          <w:szCs w:val="27"/>
        </w:rPr>
        <w:t xml:space="preserve"> </w:t>
      </w:r>
      <w:r w:rsidRPr="002A5EB8">
        <w:rPr>
          <w:rFonts w:ascii="Times New Roman" w:hAnsi="Times New Roman"/>
          <w:sz w:val="27"/>
          <w:szCs w:val="27"/>
        </w:rPr>
        <w:t xml:space="preserve">статьи 14 Федерального закона от 21.07.1997 №118-ФЗ «Об органах принудительного исполнения Российской Федерации»  </w:t>
      </w:r>
      <w:r w:rsidRPr="002A5EB8">
        <w:rPr>
          <w:sz w:val="27"/>
          <w:szCs w:val="27"/>
        </w:rPr>
        <w:t xml:space="preserve"> </w:t>
      </w:r>
      <w:r w:rsidRPr="002A5EB8">
        <w:rPr>
          <w:rFonts w:ascii="Times New Roman" w:hAnsi="Times New Roman"/>
          <w:sz w:val="27"/>
          <w:szCs w:val="27"/>
        </w:rPr>
        <w:t>законные требования сотрудника органов принудительного исполнения подлежат выполнению в</w:t>
      </w:r>
      <w:r w:rsidRPr="002A5EB8">
        <w:rPr>
          <w:rFonts w:ascii="Times New Roman" w:hAnsi="Times New Roman"/>
          <w:sz w:val="27"/>
          <w:szCs w:val="27"/>
        </w:rPr>
        <w:t>семи органами, организациями, должностными лицами и гражданами на территории Российской Федерации.</w:t>
      </w:r>
    </w:p>
    <w:p w:rsidR="003A10F4" w:rsidRPr="002A5EB8" w:rsidP="00C37E3D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Пунктом 4 статьи 14 Федерального закона от 21.07.1997 №118-ФЗ «Об органах принудительного исполнения Российской Федерации»  установлено, что невыполнение зак</w:t>
      </w:r>
      <w:r w:rsidRPr="002A5EB8">
        <w:rPr>
          <w:rFonts w:ascii="Times New Roman" w:hAnsi="Times New Roman"/>
          <w:sz w:val="27"/>
          <w:szCs w:val="27"/>
        </w:rPr>
        <w:t>онных требований сотрудника органов принудительного исполнения, в том числе непредоставление информации, предусмотренной пунктом 2 настоящей статьи, или предоставление недостоверной информации, а также действия, препятствующие исполнению служебных обязанно</w:t>
      </w:r>
      <w:r w:rsidRPr="002A5EB8">
        <w:rPr>
          <w:rFonts w:ascii="Times New Roman" w:hAnsi="Times New Roman"/>
          <w:sz w:val="27"/>
          <w:szCs w:val="27"/>
        </w:rPr>
        <w:t>стей сотрудником органов принудительного исполнения, влекут ответственность, установленную законодательством Российской Федерации.</w:t>
      </w:r>
    </w:p>
    <w:p w:rsidR="0010567F" w:rsidRPr="002A5EB8" w:rsidP="00C37E3D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Аналогичные положения закреплены в статье 6 Федерального закона от 02.10.2007 №229-ФЗ «Об исполнительном производстве».</w:t>
      </w:r>
    </w:p>
    <w:p w:rsidR="003A10F4" w:rsidRPr="002A5EB8" w:rsidP="00C37E3D">
      <w:pPr>
        <w:pStyle w:val="ConsPlusNormal"/>
        <w:tabs>
          <w:tab w:val="left" w:pos="709"/>
        </w:tabs>
        <w:ind w:firstLine="851"/>
        <w:jc w:val="both"/>
        <w:rPr>
          <w:sz w:val="27"/>
          <w:szCs w:val="27"/>
        </w:rPr>
      </w:pPr>
      <w:r w:rsidRPr="002A5EB8">
        <w:rPr>
          <w:sz w:val="27"/>
          <w:szCs w:val="27"/>
        </w:rPr>
        <w:t>Статьей 17.8 Кодекса Российской Федерации об административных правонарушениях установлена административная ответственность за воспрепятствование законной деятельности должностного лица органа, уполномоченного на осуществление функций по принудительному исп</w:t>
      </w:r>
      <w:r w:rsidRPr="002A5EB8">
        <w:rPr>
          <w:sz w:val="27"/>
          <w:szCs w:val="27"/>
        </w:rPr>
        <w:t xml:space="preserve">олнению исполнительных документов и обеспечению установленного порядка деятельности судов, находящегося при исполнении служебных обязанностей. </w:t>
      </w:r>
    </w:p>
    <w:p w:rsidR="0030112A" w:rsidRPr="002A5EB8" w:rsidP="00C37E3D">
      <w:pPr>
        <w:pStyle w:val="ConsPlusNormal"/>
        <w:tabs>
          <w:tab w:val="left" w:pos="709"/>
        </w:tabs>
        <w:ind w:firstLine="851"/>
        <w:jc w:val="both"/>
        <w:rPr>
          <w:sz w:val="27"/>
          <w:szCs w:val="27"/>
        </w:rPr>
      </w:pPr>
      <w:r w:rsidRPr="002A5EB8">
        <w:rPr>
          <w:sz w:val="27"/>
          <w:szCs w:val="27"/>
        </w:rPr>
        <w:t>При этом воспрепятствованием законной деятельности судебного пристава являются любые действия, создающие препятс</w:t>
      </w:r>
      <w:r w:rsidRPr="002A5EB8">
        <w:rPr>
          <w:sz w:val="27"/>
          <w:szCs w:val="27"/>
        </w:rPr>
        <w:t>твие в реализации судебным приставом служебных полномочий в процессе осуществления предусмотренных законом полномочий.</w:t>
      </w:r>
      <w:r w:rsidRPr="002A5EB8" w:rsidR="00A45171">
        <w:rPr>
          <w:sz w:val="27"/>
          <w:szCs w:val="27"/>
        </w:rPr>
        <w:t xml:space="preserve">  </w:t>
      </w:r>
    </w:p>
    <w:p w:rsidR="00A45171" w:rsidRPr="002A5EB8" w:rsidP="00C37E3D">
      <w:pPr>
        <w:pStyle w:val="ConsPlusNormal"/>
        <w:tabs>
          <w:tab w:val="left" w:pos="709"/>
        </w:tabs>
        <w:ind w:firstLine="851"/>
        <w:jc w:val="both"/>
        <w:rPr>
          <w:sz w:val="27"/>
          <w:szCs w:val="27"/>
        </w:rPr>
      </w:pPr>
      <w:r w:rsidRPr="002A5EB8">
        <w:rPr>
          <w:sz w:val="27"/>
          <w:szCs w:val="27"/>
        </w:rPr>
        <w:t xml:space="preserve">Вина </w:t>
      </w:r>
      <w:r w:rsidRPr="00C61118" w:rsidR="00C61118">
        <w:rPr>
          <w:sz w:val="27"/>
          <w:szCs w:val="27"/>
        </w:rPr>
        <w:t xml:space="preserve">Радченко В.А. </w:t>
      </w:r>
      <w:r w:rsidRPr="002A5EB8" w:rsidR="009151B5">
        <w:rPr>
          <w:sz w:val="27"/>
          <w:szCs w:val="27"/>
        </w:rPr>
        <w:t>п</w:t>
      </w:r>
      <w:r w:rsidRPr="002A5EB8">
        <w:rPr>
          <w:sz w:val="27"/>
          <w:szCs w:val="27"/>
        </w:rPr>
        <w:t>ри обстоятельствах, изложенных в протоколе об административном правонарушении, подтверждается совокупностью исследо</w:t>
      </w:r>
      <w:r w:rsidRPr="002A5EB8">
        <w:rPr>
          <w:sz w:val="27"/>
          <w:szCs w:val="27"/>
        </w:rPr>
        <w:t>ванных в судебном заседании доказательств, достоверность и допустимость которых сомнений не вызывает, а именно: протоколом  об  адм</w:t>
      </w:r>
      <w:r w:rsidRPr="002A5EB8" w:rsidR="0030112A">
        <w:rPr>
          <w:sz w:val="27"/>
          <w:szCs w:val="27"/>
        </w:rPr>
        <w:t>инистративном  правонарушении №</w:t>
      </w:r>
      <w:r w:rsidR="00C61118">
        <w:rPr>
          <w:sz w:val="27"/>
          <w:szCs w:val="27"/>
        </w:rPr>
        <w:t>66</w:t>
      </w:r>
      <w:r w:rsidRPr="002A5EB8">
        <w:rPr>
          <w:sz w:val="27"/>
          <w:szCs w:val="27"/>
        </w:rPr>
        <w:t>/2</w:t>
      </w:r>
      <w:r w:rsidR="00DF646A">
        <w:rPr>
          <w:sz w:val="27"/>
          <w:szCs w:val="27"/>
        </w:rPr>
        <w:t>5</w:t>
      </w:r>
      <w:r w:rsidRPr="002A5EB8">
        <w:rPr>
          <w:sz w:val="27"/>
          <w:szCs w:val="27"/>
        </w:rPr>
        <w:t>/</w:t>
      </w:r>
      <w:r w:rsidRPr="002A5EB8" w:rsidR="009151B5">
        <w:rPr>
          <w:sz w:val="27"/>
          <w:szCs w:val="27"/>
        </w:rPr>
        <w:t>820004-АП</w:t>
      </w:r>
      <w:r w:rsidRPr="002A5EB8">
        <w:rPr>
          <w:sz w:val="27"/>
          <w:szCs w:val="27"/>
        </w:rPr>
        <w:t xml:space="preserve"> от </w:t>
      </w:r>
      <w:r w:rsidR="00C61118">
        <w:rPr>
          <w:sz w:val="27"/>
          <w:szCs w:val="27"/>
        </w:rPr>
        <w:t>24.04</w:t>
      </w:r>
      <w:r w:rsidR="00DF646A">
        <w:rPr>
          <w:sz w:val="27"/>
          <w:szCs w:val="27"/>
        </w:rPr>
        <w:t>.2025</w:t>
      </w:r>
      <w:r w:rsidRPr="002A5EB8" w:rsidR="00B20A81">
        <w:rPr>
          <w:sz w:val="27"/>
          <w:szCs w:val="27"/>
        </w:rPr>
        <w:t>,</w:t>
      </w:r>
      <w:r w:rsidRPr="002A5EB8">
        <w:rPr>
          <w:sz w:val="27"/>
          <w:szCs w:val="27"/>
        </w:rPr>
        <w:t xml:space="preserve">  письменными объяснениями </w:t>
      </w:r>
      <w:r w:rsidRPr="002A5EB8" w:rsidR="005C1C80">
        <w:rPr>
          <w:sz w:val="27"/>
          <w:szCs w:val="27"/>
        </w:rPr>
        <w:t>очевидца</w:t>
      </w:r>
      <w:r w:rsidRPr="002A5EB8" w:rsidR="009151B5">
        <w:rPr>
          <w:sz w:val="27"/>
          <w:szCs w:val="27"/>
        </w:rPr>
        <w:t>.</w:t>
      </w:r>
    </w:p>
    <w:p w:rsidR="00D74815" w:rsidRPr="002A5EB8" w:rsidP="00C37E3D">
      <w:pPr>
        <w:autoSpaceDE w:val="0"/>
        <w:autoSpaceDN w:val="0"/>
        <w:adjustRightInd w:val="0"/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Исследованные в судебном заседании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C61118" w:rsidR="00C61118">
        <w:rPr>
          <w:rFonts w:ascii="Times New Roman" w:hAnsi="Times New Roman"/>
          <w:sz w:val="27"/>
          <w:szCs w:val="27"/>
        </w:rPr>
        <w:t xml:space="preserve">Радченко В.А. </w:t>
      </w:r>
      <w:r w:rsidRPr="002A5EB8">
        <w:rPr>
          <w:rFonts w:ascii="Times New Roman" w:hAnsi="Times New Roman"/>
          <w:sz w:val="27"/>
          <w:szCs w:val="27"/>
        </w:rPr>
        <w:t>в совершении вмененного администрат</w:t>
      </w:r>
      <w:r w:rsidRPr="002A5EB8">
        <w:rPr>
          <w:rFonts w:ascii="Times New Roman" w:hAnsi="Times New Roman"/>
          <w:sz w:val="27"/>
          <w:szCs w:val="27"/>
        </w:rPr>
        <w:t>ивного правонарушения.</w:t>
      </w:r>
    </w:p>
    <w:p w:rsidR="00A45171" w:rsidRPr="002A5EB8" w:rsidP="00C37E3D">
      <w:pPr>
        <w:pStyle w:val="ConsPlusNormal"/>
        <w:tabs>
          <w:tab w:val="left" w:pos="709"/>
        </w:tabs>
        <w:ind w:firstLine="851"/>
        <w:jc w:val="both"/>
        <w:rPr>
          <w:sz w:val="27"/>
          <w:szCs w:val="27"/>
        </w:rPr>
      </w:pPr>
      <w:r w:rsidRPr="002A5EB8">
        <w:rPr>
          <w:sz w:val="27"/>
          <w:szCs w:val="27"/>
        </w:rPr>
        <w:t xml:space="preserve">Оценив доказательства, имеющиеся в деле об административном правонарушении, прихожу к выводу, что </w:t>
      </w:r>
      <w:r w:rsidRPr="00C61118" w:rsidR="00C61118">
        <w:rPr>
          <w:sz w:val="27"/>
          <w:szCs w:val="27"/>
        </w:rPr>
        <w:t xml:space="preserve">Радченко В.А. </w:t>
      </w:r>
      <w:r w:rsidRPr="002A5EB8">
        <w:rPr>
          <w:sz w:val="27"/>
          <w:szCs w:val="27"/>
        </w:rPr>
        <w:t>совершил правонарушение, предусмотренное  ст.17.8 Кодекса Российской  Федерации об  административных правонарушениях, а и</w:t>
      </w:r>
      <w:r w:rsidRPr="002A5EB8">
        <w:rPr>
          <w:sz w:val="27"/>
          <w:szCs w:val="27"/>
        </w:rPr>
        <w:t xml:space="preserve">менно: </w:t>
      </w:r>
      <w:r w:rsidRPr="002A5EB8">
        <w:rPr>
          <w:color w:val="000000"/>
          <w:sz w:val="27"/>
          <w:szCs w:val="27"/>
          <w:shd w:val="clear" w:color="auto" w:fill="FFFFFF"/>
        </w:rPr>
        <w:t xml:space="preserve">воспрепятствовал законной деятельности должностного лица органа, уполномоченного </w:t>
      </w:r>
      <w:r w:rsidRPr="002A5EB8" w:rsidR="005C1C80">
        <w:rPr>
          <w:color w:val="000000"/>
          <w:sz w:val="27"/>
          <w:szCs w:val="27"/>
          <w:shd w:val="clear" w:color="auto" w:fill="FFFFFF"/>
        </w:rPr>
        <w:t xml:space="preserve">обеспечение установленного порядка деятельности судов </w:t>
      </w:r>
      <w:r w:rsidRPr="002A5EB8">
        <w:rPr>
          <w:color w:val="000000"/>
          <w:sz w:val="27"/>
          <w:szCs w:val="27"/>
          <w:shd w:val="clear" w:color="auto" w:fill="FFFFFF"/>
        </w:rPr>
        <w:t xml:space="preserve">находящегося при исполнении </w:t>
      </w:r>
      <w:r w:rsidRPr="002A5EB8">
        <w:rPr>
          <w:sz w:val="27"/>
          <w:szCs w:val="27"/>
          <w:shd w:val="clear" w:color="auto" w:fill="FFFFFF"/>
        </w:rPr>
        <w:t>служебных</w:t>
      </w:r>
      <w:r w:rsidRPr="002A5EB8">
        <w:rPr>
          <w:rStyle w:val="apple-converted-space"/>
          <w:sz w:val="27"/>
          <w:szCs w:val="27"/>
          <w:shd w:val="clear" w:color="auto" w:fill="FFFFFF"/>
        </w:rPr>
        <w:t> </w:t>
      </w:r>
      <w:hyperlink r:id="rId5" w:anchor="dst100074" w:history="1">
        <w:r w:rsidRPr="002A5EB8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обязанностей</w:t>
        </w:r>
      </w:hyperlink>
      <w:r w:rsidRPr="002A5EB8">
        <w:rPr>
          <w:sz w:val="27"/>
          <w:szCs w:val="27"/>
        </w:rPr>
        <w:t>.</w:t>
      </w:r>
    </w:p>
    <w:p w:rsidR="00A45171" w:rsidRPr="002A5EB8" w:rsidP="00C37E3D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Процессуальных нарушений и обстоятельств, исключающих производство по делу, не имеется. Протокол об административном </w:t>
      </w:r>
      <w:r w:rsidRPr="002A5EB8">
        <w:rPr>
          <w:rFonts w:ascii="Times New Roman" w:hAnsi="Times New Roman"/>
          <w:sz w:val="27"/>
          <w:szCs w:val="27"/>
        </w:rPr>
        <w:t xml:space="preserve">правонарушении составлен с соблюдением требований закона, противоречий не содержит. Права и законные интересы </w:t>
      </w:r>
      <w:r w:rsidRPr="00C61118" w:rsidR="00C61118">
        <w:rPr>
          <w:rFonts w:ascii="Times New Roman" w:hAnsi="Times New Roman"/>
          <w:sz w:val="27"/>
          <w:szCs w:val="27"/>
        </w:rPr>
        <w:t xml:space="preserve">Радченко В.А. </w:t>
      </w:r>
      <w:r w:rsidRPr="002A5EB8">
        <w:rPr>
          <w:rFonts w:ascii="Times New Roman" w:hAnsi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A45171" w:rsidRPr="002A5EB8" w:rsidP="00C37E3D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Срок привлечения вышеуказанного лица к административной от</w:t>
      </w:r>
      <w:r w:rsidRPr="002A5EB8">
        <w:rPr>
          <w:rFonts w:ascii="Times New Roman" w:hAnsi="Times New Roman"/>
          <w:sz w:val="27"/>
          <w:szCs w:val="27"/>
        </w:rPr>
        <w:t>ветственности, предусмотренный ст</w:t>
      </w:r>
      <w:r w:rsidRPr="002A5EB8" w:rsidR="00C77A08">
        <w:rPr>
          <w:rFonts w:ascii="Times New Roman" w:hAnsi="Times New Roman"/>
          <w:sz w:val="27"/>
          <w:szCs w:val="27"/>
        </w:rPr>
        <w:t>атьей</w:t>
      </w:r>
      <w:r w:rsidRPr="002A5EB8">
        <w:rPr>
          <w:rFonts w:ascii="Times New Roman" w:hAnsi="Times New Roman"/>
          <w:sz w:val="27"/>
          <w:szCs w:val="27"/>
        </w:rPr>
        <w:t xml:space="preserve"> 4.5 Кодекса Российской Федерации об административных правонарушениях, не истек. Оснований для прекращения производства по данному делу не установлено.</w:t>
      </w:r>
    </w:p>
    <w:p w:rsidR="00A45171" w:rsidRPr="002A5EB8" w:rsidP="00C37E3D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При назначении меры административного наказания за административно</w:t>
      </w:r>
      <w:r w:rsidRPr="002A5EB8">
        <w:rPr>
          <w:rFonts w:ascii="Times New Roman" w:hAnsi="Times New Roman"/>
          <w:sz w:val="27"/>
          <w:szCs w:val="27"/>
        </w:rPr>
        <w:t xml:space="preserve">е правонарушение, мировой судья, в соответствии с требованиями </w:t>
      </w:r>
      <w:r w:rsidRPr="002A5EB8" w:rsidR="00C77A08">
        <w:rPr>
          <w:rFonts w:ascii="Times New Roman" w:hAnsi="Times New Roman"/>
          <w:sz w:val="27"/>
          <w:szCs w:val="27"/>
        </w:rPr>
        <w:t xml:space="preserve">статьи </w:t>
      </w:r>
      <w:r w:rsidRPr="002A5EB8">
        <w:rPr>
          <w:rFonts w:ascii="Times New Roman" w:hAnsi="Times New Roman"/>
          <w:sz w:val="27"/>
          <w:szCs w:val="27"/>
        </w:rPr>
        <w:t>4.1 Кодекса Российской  Федерации об 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</w:t>
      </w:r>
      <w:r w:rsidRPr="002A5EB8">
        <w:rPr>
          <w:rFonts w:ascii="Times New Roman" w:hAnsi="Times New Roman"/>
          <w:sz w:val="27"/>
          <w:szCs w:val="27"/>
        </w:rPr>
        <w:t xml:space="preserve"> а также обстоятельства, смягчающие или отягчающие административную ответственность.</w:t>
      </w:r>
    </w:p>
    <w:p w:rsidR="00A45171" w:rsidP="00C37E3D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Обстоятельств, смягчающих </w:t>
      </w:r>
      <w:r w:rsidR="00C61118">
        <w:rPr>
          <w:rFonts w:ascii="Times New Roman" w:hAnsi="Times New Roman"/>
          <w:sz w:val="27"/>
          <w:szCs w:val="27"/>
        </w:rPr>
        <w:t xml:space="preserve">и отягчающих </w:t>
      </w:r>
      <w:r w:rsidRPr="002A5EB8">
        <w:rPr>
          <w:rFonts w:ascii="Times New Roman" w:hAnsi="Times New Roman"/>
          <w:sz w:val="27"/>
          <w:szCs w:val="27"/>
        </w:rPr>
        <w:t xml:space="preserve">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A45171" w:rsidRPr="002A5EB8" w:rsidP="00DE3814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DE3814">
        <w:rPr>
          <w:rFonts w:ascii="Times New Roman" w:hAnsi="Times New Roman"/>
          <w:sz w:val="27"/>
          <w:szCs w:val="27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отсутствие смягчающих и наличие отягчающих ответстве</w:t>
      </w:r>
      <w:r w:rsidRPr="00DE3814">
        <w:rPr>
          <w:rFonts w:ascii="Times New Roman" w:hAnsi="Times New Roman"/>
          <w:sz w:val="27"/>
          <w:szCs w:val="27"/>
        </w:rPr>
        <w:t>нность обстоятельств, мировой судья считает необходимым подвергнуть</w:t>
      </w:r>
      <w:r w:rsidRPr="002A5EB8">
        <w:rPr>
          <w:rFonts w:ascii="Times New Roman" w:hAnsi="Times New Roman"/>
          <w:sz w:val="27"/>
          <w:szCs w:val="27"/>
        </w:rPr>
        <w:t xml:space="preserve"> </w:t>
      </w:r>
      <w:r w:rsidRPr="00C61118" w:rsidR="00C61118">
        <w:rPr>
          <w:rFonts w:ascii="Times New Roman" w:hAnsi="Times New Roman"/>
          <w:sz w:val="27"/>
          <w:szCs w:val="27"/>
        </w:rPr>
        <w:t xml:space="preserve">Радченко В.А. </w:t>
      </w:r>
      <w:r w:rsidRPr="002A5EB8">
        <w:rPr>
          <w:rFonts w:ascii="Times New Roman" w:hAnsi="Times New Roman"/>
          <w:sz w:val="27"/>
          <w:szCs w:val="27"/>
        </w:rPr>
        <w:t xml:space="preserve">наказанию в виде административного штрафа в пределах санкции, предусмотренной </w:t>
      </w:r>
      <w:r w:rsidRPr="002A5EB8" w:rsidR="00C77A08">
        <w:rPr>
          <w:rFonts w:ascii="Times New Roman" w:hAnsi="Times New Roman"/>
          <w:sz w:val="27"/>
          <w:szCs w:val="27"/>
        </w:rPr>
        <w:t>статьей</w:t>
      </w:r>
      <w:r w:rsidRPr="002A5EB8">
        <w:rPr>
          <w:rFonts w:ascii="Times New Roman" w:hAnsi="Times New Roman"/>
          <w:sz w:val="27"/>
          <w:szCs w:val="27"/>
        </w:rPr>
        <w:t xml:space="preserve"> 17.8 Кодекса Российской Федерации об административных правонарушениях.</w:t>
      </w:r>
    </w:p>
    <w:p w:rsidR="00A45171" w:rsidRPr="002A5EB8" w:rsidP="00C37E3D">
      <w:pPr>
        <w:tabs>
          <w:tab w:val="left" w:pos="709"/>
        </w:tabs>
        <w:ind w:firstLine="851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На основании изло</w:t>
      </w:r>
      <w:r w:rsidRPr="002A5EB8">
        <w:rPr>
          <w:rFonts w:ascii="Times New Roman" w:hAnsi="Times New Roman"/>
          <w:sz w:val="27"/>
          <w:szCs w:val="27"/>
        </w:rPr>
        <w:t xml:space="preserve">женного, руководствуясь </w:t>
      </w:r>
      <w:r w:rsidRPr="002A5EB8" w:rsidR="00C77A08">
        <w:rPr>
          <w:rFonts w:ascii="Times New Roman" w:hAnsi="Times New Roman"/>
          <w:sz w:val="27"/>
          <w:szCs w:val="27"/>
        </w:rPr>
        <w:t>статьями</w:t>
      </w:r>
      <w:r w:rsidRPr="002A5EB8">
        <w:rPr>
          <w:rFonts w:ascii="Times New Roman" w:hAnsi="Times New Roman"/>
          <w:sz w:val="27"/>
          <w:szCs w:val="27"/>
        </w:rPr>
        <w:t xml:space="preserve"> 29.9 - 29.11, 30.1 Кодекса Российской Федерации об административных правонарушениях, мировой судья -</w:t>
      </w:r>
    </w:p>
    <w:p w:rsidR="00A45171" w:rsidRPr="002A5EB8" w:rsidP="00C37E3D">
      <w:pPr>
        <w:ind w:firstLine="709"/>
        <w:jc w:val="center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ПОСТАНОВИЛ:</w:t>
      </w:r>
    </w:p>
    <w:p w:rsidR="00A45171" w:rsidRPr="002A5EB8" w:rsidP="00C37E3D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 Признать</w:t>
      </w:r>
      <w:r w:rsidRPr="002A5EB8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C61118" w:rsidR="00C61118">
        <w:rPr>
          <w:rFonts w:ascii="Times New Roman" w:hAnsi="Times New Roman"/>
          <w:sz w:val="27"/>
          <w:szCs w:val="27"/>
        </w:rPr>
        <w:t xml:space="preserve">Радченко Виктора Александровича </w:t>
      </w:r>
      <w:r w:rsidRPr="002A5EB8">
        <w:rPr>
          <w:rFonts w:ascii="Times New Roman" w:hAnsi="Times New Roman"/>
          <w:sz w:val="27"/>
          <w:szCs w:val="27"/>
        </w:rPr>
        <w:t>виновн</w:t>
      </w:r>
      <w:r w:rsidRPr="002A5EB8" w:rsidR="0017238D">
        <w:rPr>
          <w:rFonts w:ascii="Times New Roman" w:hAnsi="Times New Roman"/>
          <w:sz w:val="27"/>
          <w:szCs w:val="27"/>
        </w:rPr>
        <w:t>ым</w:t>
      </w:r>
      <w:r w:rsidRPr="002A5EB8">
        <w:rPr>
          <w:rFonts w:ascii="Times New Roman" w:hAnsi="Times New Roman"/>
          <w:sz w:val="27"/>
          <w:szCs w:val="27"/>
        </w:rPr>
        <w:t xml:space="preserve"> в совершении административного правонарушения, предусмотрен</w:t>
      </w:r>
      <w:r w:rsidRPr="002A5EB8">
        <w:rPr>
          <w:rFonts w:ascii="Times New Roman" w:hAnsi="Times New Roman"/>
          <w:sz w:val="27"/>
          <w:szCs w:val="27"/>
        </w:rPr>
        <w:t xml:space="preserve">ного </w:t>
      </w:r>
      <w:r w:rsidRPr="002A5EB8" w:rsidR="00C77A08">
        <w:rPr>
          <w:rFonts w:ascii="Times New Roman" w:hAnsi="Times New Roman"/>
          <w:sz w:val="27"/>
          <w:szCs w:val="27"/>
        </w:rPr>
        <w:t xml:space="preserve">статьей </w:t>
      </w:r>
      <w:r w:rsidRPr="002A5EB8">
        <w:rPr>
          <w:rFonts w:ascii="Times New Roman" w:hAnsi="Times New Roman"/>
          <w:sz w:val="27"/>
          <w:szCs w:val="27"/>
        </w:rPr>
        <w:t>17.8 Кодекса Российской Федерации об административных правонарушениях, и назначить е</w:t>
      </w:r>
      <w:r w:rsidRPr="002A5EB8" w:rsidR="0017238D">
        <w:rPr>
          <w:rFonts w:ascii="Times New Roman" w:hAnsi="Times New Roman"/>
          <w:sz w:val="27"/>
          <w:szCs w:val="27"/>
        </w:rPr>
        <w:t>му</w:t>
      </w:r>
      <w:r w:rsidRPr="002A5EB8">
        <w:rPr>
          <w:rFonts w:ascii="Times New Roman" w:hAnsi="Times New Roman"/>
          <w:sz w:val="27"/>
          <w:szCs w:val="27"/>
        </w:rPr>
        <w:t xml:space="preserve"> административное наказание в виде штрафа в размере 1</w:t>
      </w:r>
      <w:r w:rsidR="00C61118">
        <w:rPr>
          <w:rFonts w:ascii="Times New Roman" w:hAnsi="Times New Roman"/>
          <w:sz w:val="27"/>
          <w:szCs w:val="27"/>
        </w:rPr>
        <w:t>0</w:t>
      </w:r>
      <w:r w:rsidRPr="002A5EB8">
        <w:rPr>
          <w:rFonts w:ascii="Times New Roman" w:hAnsi="Times New Roman"/>
          <w:sz w:val="27"/>
          <w:szCs w:val="27"/>
        </w:rPr>
        <w:t>00 (одна тысяча) рублей.</w:t>
      </w:r>
    </w:p>
    <w:p w:rsidR="00A45171" w:rsidRPr="002A5EB8" w:rsidP="00C37E3D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Уплата штрафа производится  по следующим реквизитам: </w:t>
      </w:r>
      <w:r w:rsidRPr="00DF646A" w:rsidR="00DF646A">
        <w:rPr>
          <w:rFonts w:ascii="Times New Roman" w:hAnsi="Times New Roman"/>
          <w:sz w:val="27"/>
          <w:szCs w:val="27"/>
        </w:rPr>
        <w:t>УФК по Республике Крым (Министерство юстиции Республики Крым, л/с 04752203230, Код Сводного реестра 35220323, почтовый адрес: 29500, Республика Крым, г. Симферополь, ул. Набережная им.60-летия СССР, 28), банк получателя: 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03100643350000017500, ОКТМО 35701000, КБК 828 1 16 01173 01 0008 140</w:t>
      </w:r>
      <w:r w:rsidRPr="002A5EB8" w:rsidR="00C37E3D">
        <w:rPr>
          <w:rFonts w:ascii="Times New Roman" w:hAnsi="Times New Roman"/>
          <w:sz w:val="27"/>
          <w:szCs w:val="27"/>
        </w:rPr>
        <w:t xml:space="preserve">, УИН </w:t>
      </w:r>
      <w:r w:rsidRPr="007D45D3" w:rsidR="007D45D3">
        <w:rPr>
          <w:rFonts w:ascii="Times New Roman" w:hAnsi="Times New Roman"/>
          <w:sz w:val="27"/>
          <w:szCs w:val="27"/>
        </w:rPr>
        <w:t>0410760300175002652517156</w:t>
      </w:r>
      <w:r w:rsidRPr="002A5EB8">
        <w:rPr>
          <w:rFonts w:ascii="Times New Roman" w:hAnsi="Times New Roman"/>
          <w:sz w:val="27"/>
          <w:szCs w:val="27"/>
        </w:rPr>
        <w:t>.</w:t>
      </w:r>
    </w:p>
    <w:p w:rsidR="00A45171" w:rsidRPr="002A5EB8" w:rsidP="00C37E3D">
      <w:pPr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</w:t>
      </w:r>
      <w:r w:rsidRPr="002A5EB8">
        <w:rPr>
          <w:rFonts w:ascii="Times New Roman" w:hAnsi="Times New Roman"/>
          <w:sz w:val="27"/>
          <w:szCs w:val="27"/>
        </w:rPr>
        <w:t xml:space="preserve">татьей 31.5 </w:t>
      </w:r>
      <w:r w:rsidRPr="002A5EB8">
        <w:rPr>
          <w:rFonts w:ascii="Times New Roman" w:hAnsi="Times New Roman"/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 w:rsidRPr="002A5EB8">
        <w:rPr>
          <w:rFonts w:ascii="Times New Roman" w:hAnsi="Times New Roman"/>
          <w:sz w:val="27"/>
          <w:szCs w:val="27"/>
        </w:rPr>
        <w:t>.</w:t>
      </w:r>
    </w:p>
    <w:p w:rsidR="00A45171" w:rsidRPr="002A5EB8" w:rsidP="00C37E3D">
      <w:pPr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Неуплата административного штрафа в срок, предусмотренный </w:t>
      </w:r>
      <w:r w:rsidRPr="002A5EB8">
        <w:rPr>
          <w:rFonts w:ascii="Times New Roman" w:hAnsi="Times New Roman"/>
          <w:color w:val="000000"/>
          <w:sz w:val="27"/>
          <w:szCs w:val="27"/>
        </w:rPr>
        <w:t>Кодексом Российской Федерации об административных правонарушениях</w:t>
      </w:r>
      <w:r w:rsidRPr="002A5EB8">
        <w:rPr>
          <w:rFonts w:ascii="Times New Roman" w:hAnsi="Times New Roman"/>
          <w:sz w:val="27"/>
          <w:szCs w:val="27"/>
        </w:rPr>
        <w:t>, влечёт наложение административного штрафа в двукратно</w:t>
      </w:r>
      <w:r w:rsidRPr="002A5EB8">
        <w:rPr>
          <w:rFonts w:ascii="Times New Roman" w:hAnsi="Times New Roman"/>
          <w:sz w:val="27"/>
          <w:szCs w:val="27"/>
        </w:rPr>
        <w:t xml:space="preserve">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</w:t>
      </w:r>
      <w:r w:rsidRPr="002A5EB8">
        <w:rPr>
          <w:rFonts w:ascii="Times New Roman" w:hAnsi="Times New Roman"/>
          <w:sz w:val="27"/>
          <w:szCs w:val="27"/>
        </w:rPr>
        <w:t>работы на срок до пятидесяти часов (ч</w:t>
      </w:r>
      <w:r w:rsidRPr="002A5EB8" w:rsidR="00C77A08">
        <w:rPr>
          <w:rFonts w:ascii="Times New Roman" w:hAnsi="Times New Roman"/>
          <w:sz w:val="27"/>
          <w:szCs w:val="27"/>
        </w:rPr>
        <w:t xml:space="preserve">асть </w:t>
      </w:r>
      <w:r w:rsidRPr="002A5EB8">
        <w:rPr>
          <w:rFonts w:ascii="Times New Roman" w:hAnsi="Times New Roman"/>
          <w:sz w:val="27"/>
          <w:szCs w:val="27"/>
        </w:rPr>
        <w:t>1 ст</w:t>
      </w:r>
      <w:r w:rsidRPr="002A5EB8" w:rsidR="00C77A08">
        <w:rPr>
          <w:rFonts w:ascii="Times New Roman" w:hAnsi="Times New Roman"/>
          <w:sz w:val="27"/>
          <w:szCs w:val="27"/>
        </w:rPr>
        <w:t xml:space="preserve">атьи </w:t>
      </w:r>
      <w:r w:rsidRPr="002A5EB8">
        <w:rPr>
          <w:rFonts w:ascii="Times New Roman" w:hAnsi="Times New Roman"/>
          <w:sz w:val="27"/>
          <w:szCs w:val="27"/>
        </w:rPr>
        <w:t>20.25 Кодекса Российской Федерации об адм</w:t>
      </w:r>
      <w:r w:rsidRPr="002A5EB8">
        <w:rPr>
          <w:rFonts w:ascii="Times New Roman" w:hAnsi="Times New Roman"/>
          <w:sz w:val="27"/>
          <w:szCs w:val="27"/>
        </w:rPr>
        <w:t>инистративных правонарушениях).</w:t>
      </w:r>
    </w:p>
    <w:p w:rsidR="00A45171" w:rsidRPr="002A5EB8" w:rsidP="00C37E3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мировому судье судебного участка №17 Центрального судебного района города Симферополь (Центральный район городского округа Симферополя) Рес</w:t>
      </w:r>
      <w:r w:rsidRPr="002A5EB8">
        <w:rPr>
          <w:rFonts w:ascii="Times New Roman" w:hAnsi="Times New Roman"/>
          <w:sz w:val="27"/>
          <w:szCs w:val="27"/>
        </w:rPr>
        <w:t>публики Крым (г. Симферополь, ул. Крымских Партизан, 3а).</w:t>
      </w:r>
    </w:p>
    <w:p w:rsidR="00A45171" w:rsidRPr="002A5EB8" w:rsidP="00C37E3D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через </w:t>
      </w:r>
      <w:r w:rsidRPr="002A5EB8">
        <w:rPr>
          <w:rFonts w:ascii="Times New Roman" w:hAnsi="Times New Roman"/>
          <w:sz w:val="27"/>
          <w:szCs w:val="27"/>
          <w:shd w:val="clear" w:color="auto" w:fill="FFFFFF"/>
        </w:rPr>
        <w:t xml:space="preserve">мирового судью </w:t>
      </w:r>
      <w:r w:rsidRPr="002A5EB8">
        <w:rPr>
          <w:rFonts w:ascii="Times New Roman" w:hAnsi="Times New Roman"/>
          <w:sz w:val="27"/>
          <w:szCs w:val="27"/>
        </w:rPr>
        <w:t>судебного участка №17 Центрального судебного района гор</w:t>
      </w:r>
      <w:r w:rsidRPr="002A5EB8">
        <w:rPr>
          <w:rFonts w:ascii="Times New Roman" w:hAnsi="Times New Roman"/>
          <w:sz w:val="27"/>
          <w:szCs w:val="27"/>
        </w:rPr>
        <w:t>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A45171" w:rsidRPr="002A5EB8" w:rsidP="00C37E3D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45171" w:rsidRPr="002A5EB8" w:rsidP="00C37E3D">
      <w:pPr>
        <w:pStyle w:val="NoSpacing"/>
        <w:ind w:firstLine="709"/>
        <w:jc w:val="both"/>
        <w:rPr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Мировой судья            </w:t>
      </w:r>
      <w:r w:rsidRPr="002A5EB8">
        <w:rPr>
          <w:rFonts w:ascii="Times New Roman" w:hAnsi="Times New Roman"/>
          <w:sz w:val="27"/>
          <w:szCs w:val="27"/>
        </w:rPr>
        <w:tab/>
      </w:r>
      <w:r w:rsidRPr="002A5EB8">
        <w:rPr>
          <w:rFonts w:ascii="Times New Roman" w:hAnsi="Times New Roman"/>
          <w:sz w:val="27"/>
          <w:szCs w:val="27"/>
        </w:rPr>
        <w:tab/>
      </w:r>
      <w:r w:rsidRPr="002A5EB8">
        <w:rPr>
          <w:rFonts w:ascii="Times New Roman" w:hAnsi="Times New Roman"/>
          <w:sz w:val="27"/>
          <w:szCs w:val="27"/>
        </w:rPr>
        <w:tab/>
      </w:r>
      <w:r w:rsidRPr="002A5EB8">
        <w:rPr>
          <w:rFonts w:ascii="Times New Roman" w:hAnsi="Times New Roman"/>
          <w:sz w:val="27"/>
          <w:szCs w:val="27"/>
        </w:rPr>
        <w:tab/>
        <w:t xml:space="preserve">       А.Л. Тоскина</w:t>
      </w:r>
    </w:p>
    <w:p w:rsidR="00975620" w:rsidRPr="002A5EB8" w:rsidP="00C37E3D">
      <w:pPr>
        <w:rPr>
          <w:sz w:val="27"/>
          <w:szCs w:val="27"/>
        </w:rPr>
      </w:pPr>
    </w:p>
    <w:sectPr w:rsidSect="002A5EB8">
      <w:headerReference w:type="even" r:id="rId6"/>
      <w:headerReference w:type="default" r:id="rId7"/>
      <w:footerReference w:type="default" r:id="rId8"/>
      <w:pgSz w:w="11906" w:h="16838"/>
      <w:pgMar w:top="426" w:right="850" w:bottom="567" w:left="1701" w:header="284" w:footer="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Demi Cond">
    <w:altName w:val="Impact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20321096"/>
      <w:docPartObj>
        <w:docPartGallery w:val="Page Numbers (Bottom of Page)"/>
        <w:docPartUnique/>
      </w:docPartObj>
    </w:sdtPr>
    <w:sdtContent>
      <w:p w:rsidR="008E1D9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58B9">
          <w:rPr>
            <w:noProof/>
          </w:rPr>
          <w:t>4</w:t>
        </w:r>
        <w:r>
          <w:fldChar w:fldCharType="end"/>
        </w:r>
      </w:p>
    </w:sdtContent>
  </w:sdt>
  <w:p w:rsidR="008E1D9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1F1C" w:rsidP="0099060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B1F1C" w:rsidP="002F0BE9">
    <w:pPr>
      <w:pStyle w:val="Header"/>
      <w:ind w:right="360"/>
    </w:pPr>
  </w:p>
  <w:p w:rsidR="008B1F1C"/>
  <w:p w:rsidR="008B1F1C"/>
  <w:p w:rsidR="008B1F1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1F1C"/>
  <w:p w:rsidR="008B1F1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171"/>
    <w:rsid w:val="000943FA"/>
    <w:rsid w:val="0010567F"/>
    <w:rsid w:val="0013099D"/>
    <w:rsid w:val="00145C10"/>
    <w:rsid w:val="0017238D"/>
    <w:rsid w:val="00183D43"/>
    <w:rsid w:val="00186B49"/>
    <w:rsid w:val="002A5EB8"/>
    <w:rsid w:val="002F0BE9"/>
    <w:rsid w:val="0030112A"/>
    <w:rsid w:val="00316969"/>
    <w:rsid w:val="00322911"/>
    <w:rsid w:val="003741C5"/>
    <w:rsid w:val="003A10F4"/>
    <w:rsid w:val="00441D98"/>
    <w:rsid w:val="00523005"/>
    <w:rsid w:val="005C1C80"/>
    <w:rsid w:val="00643F6D"/>
    <w:rsid w:val="007D45D3"/>
    <w:rsid w:val="00832D01"/>
    <w:rsid w:val="0085515E"/>
    <w:rsid w:val="008B1F1C"/>
    <w:rsid w:val="008E1D9B"/>
    <w:rsid w:val="009151B5"/>
    <w:rsid w:val="00975620"/>
    <w:rsid w:val="00990604"/>
    <w:rsid w:val="00992F80"/>
    <w:rsid w:val="00A45171"/>
    <w:rsid w:val="00AB1125"/>
    <w:rsid w:val="00AD1ED4"/>
    <w:rsid w:val="00B05CB3"/>
    <w:rsid w:val="00B20A81"/>
    <w:rsid w:val="00B458B9"/>
    <w:rsid w:val="00BB268C"/>
    <w:rsid w:val="00C37E3D"/>
    <w:rsid w:val="00C61118"/>
    <w:rsid w:val="00C77A08"/>
    <w:rsid w:val="00D74815"/>
    <w:rsid w:val="00DB6C07"/>
    <w:rsid w:val="00DE3814"/>
    <w:rsid w:val="00DF646A"/>
    <w:rsid w:val="00DF7516"/>
    <w:rsid w:val="00F760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17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A4517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A45171"/>
    <w:rPr>
      <w:rFonts w:ascii="Calibri" w:eastAsia="Times New Roman" w:hAnsi="Calibri" w:cs="Times New Roman"/>
      <w:lang w:eastAsia="ru-RU"/>
    </w:rPr>
  </w:style>
  <w:style w:type="character" w:styleId="PageNumber">
    <w:name w:val="page number"/>
    <w:basedOn w:val="DefaultParagraphFont"/>
    <w:uiPriority w:val="99"/>
    <w:rsid w:val="00A45171"/>
    <w:rPr>
      <w:rFonts w:cs="Times New Roman"/>
    </w:rPr>
  </w:style>
  <w:style w:type="paragraph" w:customStyle="1" w:styleId="Style3">
    <w:name w:val="Style3"/>
    <w:basedOn w:val="Normal"/>
    <w:uiPriority w:val="99"/>
    <w:rsid w:val="00A45171"/>
    <w:pPr>
      <w:widowControl w:val="0"/>
      <w:autoSpaceDE w:val="0"/>
      <w:autoSpaceDN w:val="0"/>
      <w:adjustRightInd w:val="0"/>
      <w:spacing w:line="322" w:lineRule="exact"/>
      <w:ind w:firstLine="691"/>
      <w:jc w:val="both"/>
    </w:pPr>
    <w:rPr>
      <w:rFonts w:ascii="Franklin Gothic Demi Cond" w:hAnsi="Franklin Gothic Demi Cond"/>
      <w:sz w:val="24"/>
      <w:szCs w:val="24"/>
    </w:rPr>
  </w:style>
  <w:style w:type="character" w:styleId="Hyperlink">
    <w:name w:val="Hyperlink"/>
    <w:basedOn w:val="DefaultParagraphFont"/>
    <w:uiPriority w:val="99"/>
    <w:rsid w:val="00A45171"/>
    <w:rPr>
      <w:rFonts w:cs="Times New Roman"/>
      <w:color w:val="0066CC"/>
      <w:u w:val="single"/>
    </w:rPr>
  </w:style>
  <w:style w:type="paragraph" w:customStyle="1" w:styleId="ConsPlusNormal">
    <w:name w:val="ConsPlusNormal"/>
    <w:uiPriority w:val="99"/>
    <w:rsid w:val="00A451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A45171"/>
  </w:style>
  <w:style w:type="paragraph" w:styleId="NoSpacing">
    <w:name w:val="No Spacing"/>
    <w:uiPriority w:val="1"/>
    <w:qFormat/>
    <w:rsid w:val="00A45171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0"/>
    <w:uiPriority w:val="99"/>
    <w:unhideWhenUsed/>
    <w:rsid w:val="008E1D9B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8E1D9B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AD1ED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AD1ED4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D1ED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15281/1fcb5e48d24a09ccdf9044e4a9b5a70cba03051c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2F968-0D0E-414A-B368-255CAB56D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