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</w:t>
      </w:r>
      <w:r w:rsidR="00145FC6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5FC6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с участием лица, в отношении которого ведется производства по делу об административном правонарушении – Шепетяка В.В.,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рассмо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Крестьянского (фермерского) хозяйства «Родничок» </w:t>
      </w:r>
      <w:r w:rsidR="00145FC6">
        <w:rPr>
          <w:rFonts w:ascii="Times New Roman" w:hAnsi="Times New Roman" w:cs="Times New Roman"/>
          <w:sz w:val="27"/>
          <w:szCs w:val="27"/>
        </w:rPr>
        <w:t>Шепетяка</w:t>
      </w:r>
      <w:r w:rsidR="00145FC6">
        <w:rPr>
          <w:rFonts w:ascii="Times New Roman" w:hAnsi="Times New Roman" w:cs="Times New Roman"/>
          <w:sz w:val="27"/>
          <w:szCs w:val="27"/>
        </w:rPr>
        <w:t xml:space="preserve"> Василия Васильевича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0F3C1D" w:rsidR="000F3C1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5FC6">
        <w:rPr>
          <w:rFonts w:ascii="Times New Roman" w:hAnsi="Times New Roman" w:cs="Times New Roman"/>
          <w:sz w:val="27"/>
          <w:szCs w:val="27"/>
        </w:rPr>
        <w:t>Шепетяк</w:t>
      </w:r>
      <w:r>
        <w:rPr>
          <w:rFonts w:ascii="Times New Roman" w:hAnsi="Times New Roman" w:cs="Times New Roman"/>
          <w:sz w:val="27"/>
          <w:szCs w:val="27"/>
        </w:rPr>
        <w:t xml:space="preserve">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>
        <w:rPr>
          <w:rFonts w:ascii="Times New Roman" w:hAnsi="Times New Roman" w:cs="Times New Roman"/>
          <w:sz w:val="27"/>
          <w:szCs w:val="27"/>
        </w:rPr>
        <w:t>руководителя Крестьянского (фермерского) хозяйства «Родничок»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0F3C1D" w:rsidR="000F3C1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представил в территориальный орган Фонда пенсионного и социального страхования Российской Федерации сведения о начисленных ст</w:t>
      </w:r>
      <w:r w:rsidRPr="00F56819">
        <w:rPr>
          <w:rFonts w:ascii="Times New Roman" w:hAnsi="Times New Roman" w:cs="Times New Roman"/>
          <w:sz w:val="27"/>
          <w:szCs w:val="27"/>
        </w:rPr>
        <w:t>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обязательное социальное страхование от несчастных случаев на производстве и профессиональных заболеваний (ЕФС-1)») за </w:t>
      </w:r>
      <w:r w:rsidR="000B1323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0B1323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03.02.2025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судебно</w:t>
      </w:r>
      <w:r w:rsidR="00145FC6">
        <w:rPr>
          <w:rFonts w:ascii="Times New Roman" w:hAnsi="Times New Roman" w:cs="Times New Roman"/>
          <w:sz w:val="27"/>
          <w:szCs w:val="27"/>
        </w:rPr>
        <w:t>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145FC6">
        <w:rPr>
          <w:rFonts w:ascii="Times New Roman" w:hAnsi="Times New Roman" w:cs="Times New Roman"/>
          <w:sz w:val="27"/>
          <w:szCs w:val="27"/>
        </w:rPr>
        <w:t>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  <w:r w:rsidR="00145FC6">
        <w:rPr>
          <w:rFonts w:ascii="Times New Roman" w:hAnsi="Times New Roman" w:cs="Times New Roman"/>
          <w:sz w:val="27"/>
          <w:szCs w:val="27"/>
        </w:rPr>
        <w:t xml:space="preserve"> обстоятельства, установленные в протоколе об административном правонарушении, не оспаривал, указав, что отёчность была направлена в электронном виде 16.01.2025, однако по независящим от него обстоятельствам  не была получена административным органом, повторно отчетность в электронном виде направлена 03.02.2025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</w:t>
      </w:r>
      <w:r w:rsidRPr="00F56819">
        <w:rPr>
          <w:rFonts w:ascii="Times New Roman" w:hAnsi="Times New Roman" w:cs="Times New Roman"/>
          <w:sz w:val="27"/>
          <w:szCs w:val="27"/>
        </w:rPr>
        <w:t>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</w:t>
      </w:r>
      <w:r w:rsidRPr="00F56819">
        <w:rPr>
          <w:rFonts w:ascii="Times New Roman" w:hAnsi="Times New Roman" w:cs="Times New Roman"/>
          <w:sz w:val="27"/>
          <w:szCs w:val="27"/>
        </w:rPr>
        <w:t>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</w:t>
      </w:r>
      <w:r w:rsidRPr="00F56819">
        <w:rPr>
          <w:rFonts w:ascii="Times New Roman" w:hAnsi="Times New Roman" w:cs="Times New Roman"/>
          <w:sz w:val="27"/>
          <w:szCs w:val="27"/>
        </w:rPr>
        <w:t>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м, представляют в территориальный орган страховщика по месту </w:t>
      </w:r>
      <w:r w:rsidRPr="00F56819">
        <w:rPr>
          <w:rFonts w:ascii="Times New Roman" w:hAnsi="Times New Roman" w:cs="Times New Roman"/>
          <w:sz w:val="27"/>
          <w:szCs w:val="27"/>
        </w:rPr>
        <w:t>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</w:t>
      </w:r>
      <w:r w:rsidRPr="00F56819">
        <w:rPr>
          <w:rFonts w:ascii="Times New Roman" w:hAnsi="Times New Roman" w:cs="Times New Roman"/>
          <w:sz w:val="27"/>
          <w:szCs w:val="27"/>
        </w:rPr>
        <w:t>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9 месяцев 2024 года по сроку представления 25.10.2024, фактически сведения представлены </w:t>
      </w:r>
      <w:r w:rsidR="00145FC6">
        <w:rPr>
          <w:rFonts w:ascii="Times New Roman" w:hAnsi="Times New Roman" w:cs="Times New Roman"/>
          <w:sz w:val="27"/>
          <w:szCs w:val="27"/>
        </w:rPr>
        <w:t>03.02.2025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</w:t>
      </w:r>
      <w:r w:rsidR="00145FC6">
        <w:rPr>
          <w:rFonts w:ascii="Times New Roman" w:hAnsi="Times New Roman" w:cs="Times New Roman"/>
          <w:sz w:val="27"/>
          <w:szCs w:val="27"/>
        </w:rPr>
        <w:t xml:space="preserve">как и доказательств невозможности представления отчетности по объективным причинам, </w:t>
      </w:r>
      <w:r w:rsidRPr="00F56819">
        <w:rPr>
          <w:rFonts w:ascii="Times New Roman" w:hAnsi="Times New Roman" w:cs="Times New Roman"/>
          <w:sz w:val="27"/>
          <w:szCs w:val="27"/>
        </w:rPr>
        <w:t>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Нарушение установленных законодательством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Шепетяк В.В.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</w:t>
      </w:r>
      <w:r w:rsidR="00145FC6">
        <w:rPr>
          <w:rFonts w:ascii="Times New Roman" w:hAnsi="Times New Roman" w:cs="Times New Roman"/>
          <w:sz w:val="27"/>
          <w:szCs w:val="27"/>
        </w:rPr>
        <w:t>а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145FC6">
        <w:rPr>
          <w:rFonts w:ascii="Times New Roman" w:hAnsi="Times New Roman" w:cs="Times New Roman"/>
          <w:sz w:val="27"/>
          <w:szCs w:val="27"/>
        </w:rPr>
        <w:t>783892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45FC6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Pr="00F56819">
        <w:rPr>
          <w:rFonts w:ascii="Times New Roman" w:hAnsi="Times New Roman" w:cs="Times New Roman"/>
          <w:sz w:val="27"/>
          <w:szCs w:val="27"/>
        </w:rPr>
        <w:t xml:space="preserve">5, </w:t>
      </w:r>
      <w:r w:rsidR="007F2591">
        <w:rPr>
          <w:rFonts w:ascii="Times New Roman" w:hAnsi="Times New Roman" w:cs="Times New Roman"/>
          <w:sz w:val="27"/>
          <w:szCs w:val="27"/>
        </w:rPr>
        <w:t xml:space="preserve">копией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7F2591">
        <w:rPr>
          <w:rFonts w:ascii="Times New Roman" w:hAnsi="Times New Roman" w:cs="Times New Roman"/>
          <w:sz w:val="27"/>
          <w:szCs w:val="27"/>
        </w:rPr>
        <w:t>протокола проверки отчетности в электронном виде, копией уведомления о доставке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и, прихожу к выводу, что 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Шепетяк В.В.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страховании от несчастных случаев на производстве и профессиональных заболеваний сроки представления сведений о начисленных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</w:t>
      </w:r>
      <w:r w:rsidRPr="00F56819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2591" w:rsidR="007F2591">
        <w:rPr>
          <w:rFonts w:ascii="Times New Roman" w:hAnsi="Times New Roman" w:cs="Times New Roman"/>
          <w:sz w:val="27"/>
          <w:szCs w:val="27"/>
        </w:rPr>
        <w:t>Шепетяк</w:t>
      </w:r>
      <w:r w:rsidR="007F2591">
        <w:rPr>
          <w:rFonts w:ascii="Times New Roman" w:hAnsi="Times New Roman" w:cs="Times New Roman"/>
          <w:sz w:val="27"/>
          <w:szCs w:val="27"/>
        </w:rPr>
        <w:t>а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</w:t>
      </w:r>
      <w:r w:rsidRPr="00F56819">
        <w:rPr>
          <w:rFonts w:ascii="Times New Roman" w:hAnsi="Times New Roman" w:cs="Times New Roman"/>
          <w:sz w:val="27"/>
          <w:szCs w:val="27"/>
        </w:rPr>
        <w:t>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 w:rsidRPr="00F56819">
        <w:rPr>
          <w:rFonts w:ascii="Times New Roman" w:hAnsi="Times New Roman" w:cs="Times New Roman"/>
          <w:sz w:val="27"/>
          <w:szCs w:val="27"/>
        </w:rPr>
        <w:t>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</w:t>
      </w:r>
      <w:r w:rsidRPr="00F56819">
        <w:rPr>
          <w:rFonts w:ascii="Times New Roman" w:hAnsi="Times New Roman" w:cs="Times New Roman"/>
          <w:sz w:val="27"/>
          <w:szCs w:val="27"/>
        </w:rPr>
        <w:t>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</w:t>
      </w:r>
      <w:r w:rsidRPr="00F56819">
        <w:rPr>
          <w:rFonts w:ascii="Times New Roman" w:hAnsi="Times New Roman" w:cs="Times New Roman"/>
          <w:sz w:val="27"/>
          <w:szCs w:val="27"/>
        </w:rPr>
        <w:t>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</w:t>
      </w:r>
      <w:r w:rsidRPr="00F56819">
        <w:rPr>
          <w:rFonts w:ascii="Times New Roman" w:hAnsi="Times New Roman" w:cs="Times New Roman"/>
          <w:sz w:val="27"/>
          <w:szCs w:val="27"/>
        </w:rPr>
        <w:t>подлежит замене на предупреждение в соответствии со статьей 4.1.1 настоящего Ко</w:t>
      </w:r>
      <w:r w:rsidRPr="00F56819">
        <w:rPr>
          <w:rFonts w:ascii="Times New Roman" w:hAnsi="Times New Roman" w:cs="Times New Roman"/>
          <w:sz w:val="27"/>
          <w:szCs w:val="27"/>
        </w:rPr>
        <w:t>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</w:t>
      </w:r>
      <w:r w:rsidRPr="00F56819">
        <w:rPr>
          <w:rFonts w:ascii="Times New Roman" w:hAnsi="Times New Roman" w:cs="Times New Roman"/>
          <w:sz w:val="27"/>
          <w:szCs w:val="27"/>
        </w:rPr>
        <w:t>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</w:t>
      </w:r>
      <w:r w:rsidRPr="00F56819">
        <w:rPr>
          <w:rFonts w:ascii="Times New Roman" w:hAnsi="Times New Roman" w:cs="Times New Roman"/>
          <w:sz w:val="27"/>
          <w:szCs w:val="27"/>
        </w:rPr>
        <w:t>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7F2591" w:rsidR="007F2591">
        <w:rPr>
          <w:rFonts w:ascii="Times New Roman" w:hAnsi="Times New Roman" w:cs="Times New Roman"/>
          <w:sz w:val="27"/>
          <w:szCs w:val="27"/>
        </w:rPr>
        <w:t>Шепетяк</w:t>
      </w:r>
      <w:r w:rsidR="007F2591">
        <w:rPr>
          <w:rFonts w:ascii="Times New Roman" w:hAnsi="Times New Roman" w:cs="Times New Roman"/>
          <w:sz w:val="27"/>
          <w:szCs w:val="27"/>
        </w:rPr>
        <w:t>у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591">
        <w:rPr>
          <w:rFonts w:ascii="Times New Roman" w:hAnsi="Times New Roman" w:cs="Times New Roman"/>
          <w:sz w:val="27"/>
          <w:szCs w:val="27"/>
        </w:rPr>
        <w:t xml:space="preserve">Шепетяка Василия Васильевича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F56819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</w:t>
      </w:r>
      <w:r w:rsidRPr="00F56819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</w:t>
      </w:r>
      <w:r w:rsidRPr="00F56819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1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0F3C1D"/>
    <w:rsid w:val="00145FC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33068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