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5C1D" w:rsidRPr="00873CE1" w:rsidP="00600B53">
      <w:pPr>
        <w:pStyle w:val="Title"/>
        <w:spacing w:line="276" w:lineRule="auto"/>
        <w:ind w:right="-284"/>
        <w:jc w:val="left"/>
        <w:rPr>
          <w:sz w:val="26"/>
          <w:szCs w:val="26"/>
        </w:rPr>
      </w:pPr>
    </w:p>
    <w:p w:rsidR="001D1678" w:rsidRPr="00DE3D16" w:rsidP="00DE3D16">
      <w:pPr>
        <w:spacing w:after="0"/>
        <w:ind w:right="-1"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E3D16">
        <w:rPr>
          <w:rFonts w:ascii="Times New Roman" w:hAnsi="Times New Roman" w:cs="Times New Roman"/>
          <w:b/>
          <w:sz w:val="26"/>
          <w:szCs w:val="26"/>
        </w:rPr>
        <w:t>Дело №  05-</w:t>
      </w:r>
      <w:r w:rsidR="00141883">
        <w:rPr>
          <w:rFonts w:ascii="Times New Roman" w:hAnsi="Times New Roman" w:cs="Times New Roman"/>
          <w:b/>
          <w:sz w:val="26"/>
          <w:szCs w:val="26"/>
        </w:rPr>
        <w:t>0288</w:t>
      </w:r>
      <w:r w:rsidR="005B77D0">
        <w:rPr>
          <w:rFonts w:ascii="Times New Roman" w:hAnsi="Times New Roman" w:cs="Times New Roman"/>
          <w:b/>
          <w:sz w:val="26"/>
          <w:szCs w:val="26"/>
        </w:rPr>
        <w:t>/</w:t>
      </w:r>
      <w:r w:rsidR="00141883">
        <w:rPr>
          <w:rFonts w:ascii="Times New Roman" w:hAnsi="Times New Roman" w:cs="Times New Roman"/>
          <w:b/>
          <w:sz w:val="26"/>
          <w:szCs w:val="26"/>
        </w:rPr>
        <w:t>17</w:t>
      </w:r>
      <w:r w:rsidRPr="00DE3D16" w:rsidR="00F23B06">
        <w:rPr>
          <w:rFonts w:ascii="Times New Roman" w:hAnsi="Times New Roman" w:cs="Times New Roman"/>
          <w:b/>
          <w:sz w:val="26"/>
          <w:szCs w:val="26"/>
        </w:rPr>
        <w:t>/202</w:t>
      </w:r>
      <w:r w:rsidR="00141883">
        <w:rPr>
          <w:rFonts w:ascii="Times New Roman" w:hAnsi="Times New Roman" w:cs="Times New Roman"/>
          <w:b/>
          <w:sz w:val="26"/>
          <w:szCs w:val="26"/>
        </w:rPr>
        <w:t>5</w:t>
      </w:r>
    </w:p>
    <w:p w:rsidR="001D1678" w:rsidRPr="00DE3D16" w:rsidP="00DE3D16">
      <w:pPr>
        <w:spacing w:after="0"/>
        <w:ind w:right="-1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E3D16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1D1678" w:rsidRPr="00DE3D16" w:rsidP="00DE3D16">
      <w:pPr>
        <w:spacing w:after="0"/>
        <w:ind w:right="-1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Pr="00DE3D16" w:rsidR="00567F6C">
        <w:rPr>
          <w:rFonts w:ascii="Times New Roman" w:hAnsi="Times New Roman" w:cs="Times New Roman"/>
          <w:sz w:val="26"/>
          <w:szCs w:val="26"/>
        </w:rPr>
        <w:t xml:space="preserve"> </w:t>
      </w:r>
      <w:r w:rsidR="006549E1">
        <w:rPr>
          <w:rFonts w:ascii="Times New Roman" w:hAnsi="Times New Roman" w:cs="Times New Roman"/>
          <w:sz w:val="26"/>
          <w:szCs w:val="26"/>
        </w:rPr>
        <w:t>июля</w:t>
      </w:r>
      <w:r w:rsidRPr="00DE3D16" w:rsidR="00DC7F6F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E3D16">
        <w:rPr>
          <w:rFonts w:ascii="Times New Roman" w:hAnsi="Times New Roman" w:cs="Times New Roman"/>
          <w:sz w:val="26"/>
          <w:szCs w:val="26"/>
        </w:rPr>
        <w:t xml:space="preserve"> года                                      </w:t>
      </w:r>
      <w:r w:rsidRPr="00DE3D16" w:rsidR="0021025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E3D16" w:rsidR="00A952A2">
        <w:rPr>
          <w:rFonts w:ascii="Times New Roman" w:hAnsi="Times New Roman" w:cs="Times New Roman"/>
          <w:sz w:val="26"/>
          <w:szCs w:val="26"/>
        </w:rPr>
        <w:t xml:space="preserve">      </w:t>
      </w:r>
      <w:r w:rsidRPr="00DE3D16">
        <w:rPr>
          <w:rFonts w:ascii="Times New Roman" w:hAnsi="Times New Roman" w:cs="Times New Roman"/>
          <w:sz w:val="26"/>
          <w:szCs w:val="26"/>
        </w:rPr>
        <w:t>город  Симферополь</w:t>
      </w:r>
    </w:p>
    <w:p w:rsidR="001D1678" w:rsidRPr="00DE3D16" w:rsidP="00DE3D16">
      <w:pPr>
        <w:spacing w:after="0"/>
        <w:ind w:right="-1"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D1678" w:rsidRPr="00DE3D16" w:rsidP="00DE3D16">
      <w:pPr>
        <w:spacing w:after="0"/>
        <w:ind w:right="-1"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 мирового судьи</w:t>
      </w:r>
      <w:r w:rsidRPr="00DE3D16" w:rsidR="000254DF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 w:rsidR="00141883">
        <w:rPr>
          <w:rFonts w:ascii="Times New Roman" w:hAnsi="Times New Roman" w:cs="Times New Roman"/>
          <w:sz w:val="26"/>
          <w:szCs w:val="26"/>
        </w:rPr>
        <w:t>17</w:t>
      </w:r>
      <w:r w:rsidRPr="00DE3D16" w:rsidR="000254D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0254DF">
        <w:rPr>
          <w:rFonts w:ascii="Times New Roman" w:hAnsi="Times New Roman" w:cs="Times New Roman"/>
          <w:sz w:val="26"/>
          <w:szCs w:val="26"/>
        </w:rPr>
        <w:t>,</w:t>
      </w:r>
      <w:r w:rsidRPr="00DE3D16" w:rsidR="000254DF">
        <w:rPr>
          <w:rFonts w:ascii="Times New Roman" w:hAnsi="Times New Roman" w:cs="Times New Roman"/>
          <w:sz w:val="26"/>
          <w:szCs w:val="26"/>
        </w:rPr>
        <w:t xml:space="preserve"> </w:t>
      </w:r>
      <w:r w:rsidR="000254DF">
        <w:rPr>
          <w:rFonts w:ascii="Times New Roman" w:hAnsi="Times New Roman" w:cs="Times New Roman"/>
          <w:sz w:val="26"/>
          <w:szCs w:val="26"/>
        </w:rPr>
        <w:t>м</w:t>
      </w:r>
      <w:r w:rsidRPr="00DE3D16" w:rsidR="0092181F">
        <w:rPr>
          <w:rFonts w:ascii="Times New Roman" w:hAnsi="Times New Roman" w:cs="Times New Roman"/>
          <w:sz w:val="26"/>
          <w:szCs w:val="26"/>
        </w:rPr>
        <w:t>ир</w:t>
      </w:r>
      <w:r w:rsidRPr="00DE3D16" w:rsidR="00740254">
        <w:rPr>
          <w:rFonts w:ascii="Times New Roman" w:hAnsi="Times New Roman" w:cs="Times New Roman"/>
          <w:sz w:val="26"/>
          <w:szCs w:val="26"/>
        </w:rPr>
        <w:t>овой судья судебного участка №21</w:t>
      </w:r>
      <w:r w:rsidRPr="00DE3D16" w:rsidR="0092181F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DE3D16" w:rsidR="00210250">
        <w:rPr>
          <w:rFonts w:ascii="Times New Roman" w:hAnsi="Times New Roman" w:cs="Times New Roman"/>
          <w:sz w:val="26"/>
          <w:szCs w:val="26"/>
        </w:rPr>
        <w:t>Василькова И.С.</w:t>
      </w:r>
      <w:r w:rsidRPr="00DE3D16" w:rsidR="0092181F">
        <w:rPr>
          <w:rFonts w:ascii="Times New Roman" w:hAnsi="Times New Roman" w:cs="Times New Roman"/>
          <w:sz w:val="26"/>
          <w:szCs w:val="26"/>
        </w:rPr>
        <w:t>,</w:t>
      </w:r>
    </w:p>
    <w:p w:rsidR="001D1678" w:rsidRPr="00DE3D16" w:rsidP="00DE3D16">
      <w:pPr>
        <w:spacing w:after="0"/>
        <w:ind w:right="-1"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1D1678" w:rsidRPr="00DE3D16" w:rsidP="000254DF">
      <w:pPr>
        <w:spacing w:after="0"/>
        <w:ind w:left="1418" w:right="-1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Кадухи</w:t>
      </w:r>
      <w:r>
        <w:rPr>
          <w:rFonts w:ascii="Times New Roman" w:hAnsi="Times New Roman" w:cs="Times New Roman"/>
          <w:sz w:val="26"/>
          <w:szCs w:val="26"/>
        </w:rPr>
        <w:t xml:space="preserve"> Павла Валериевича</w:t>
      </w:r>
      <w:r w:rsidRPr="00DE3D16" w:rsidR="00567F6C">
        <w:rPr>
          <w:rFonts w:ascii="Times New Roman" w:hAnsi="Times New Roman" w:cs="Times New Roman"/>
          <w:sz w:val="26"/>
          <w:szCs w:val="26"/>
        </w:rPr>
        <w:t xml:space="preserve">, </w:t>
      </w:r>
      <w:r w:rsidRPr="000D638D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D1678" w:rsidRPr="00DE3D16" w:rsidP="00DE3D16">
      <w:pPr>
        <w:spacing w:after="0"/>
        <w:ind w:right="-1"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по ч. 5 ст. 14.25 Кодекса Российской Федерации об административных правонарушениях,</w:t>
      </w:r>
    </w:p>
    <w:p w:rsidR="001D1678" w:rsidRPr="00DE3D16" w:rsidP="00DE3D16">
      <w:pPr>
        <w:spacing w:after="0"/>
        <w:ind w:right="-1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УСТАНОВИЛ:</w:t>
      </w:r>
    </w:p>
    <w:p w:rsidR="00295025" w:rsidRPr="00DE3D16" w:rsidP="00DE3D1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Кадуха П.В</w:t>
      </w:r>
      <w:r w:rsidRPr="00DE3D16">
        <w:rPr>
          <w:sz w:val="26"/>
          <w:szCs w:val="26"/>
        </w:rPr>
        <w:t>.,</w:t>
      </w:r>
      <w:r w:rsidRPr="00DE3D16" w:rsidR="0087197A">
        <w:rPr>
          <w:sz w:val="26"/>
          <w:szCs w:val="26"/>
        </w:rPr>
        <w:t xml:space="preserve"> являясь должностным лицом </w:t>
      </w:r>
      <w:r>
        <w:rPr>
          <w:sz w:val="26"/>
          <w:szCs w:val="26"/>
        </w:rPr>
        <w:t xml:space="preserve">генеральным </w:t>
      </w:r>
      <w:r w:rsidRPr="00DE3D16" w:rsidR="0087197A">
        <w:rPr>
          <w:sz w:val="26"/>
          <w:szCs w:val="26"/>
        </w:rPr>
        <w:t>директором</w:t>
      </w:r>
      <w:r w:rsidRPr="00DE3D16">
        <w:rPr>
          <w:sz w:val="26"/>
          <w:szCs w:val="26"/>
        </w:rPr>
        <w:t xml:space="preserve"> ООО «</w:t>
      </w:r>
      <w:r>
        <w:rPr>
          <w:sz w:val="26"/>
          <w:szCs w:val="26"/>
        </w:rPr>
        <w:t>Спортивная деревня</w:t>
      </w:r>
      <w:r w:rsidRPr="00DE3D16">
        <w:rPr>
          <w:sz w:val="26"/>
          <w:szCs w:val="26"/>
        </w:rPr>
        <w:t xml:space="preserve">» по адресу: Республика Крым, </w:t>
      </w:r>
      <w:r w:rsidRPr="00DE3D16">
        <w:rPr>
          <w:sz w:val="26"/>
          <w:szCs w:val="26"/>
        </w:rPr>
        <w:t>г</w:t>
      </w:r>
      <w:r w:rsidRPr="000D638D">
        <w:rPr>
          <w:sz w:val="26"/>
          <w:szCs w:val="26"/>
        </w:rPr>
        <w:t>«д</w:t>
      </w:r>
      <w:r w:rsidRPr="000D638D">
        <w:rPr>
          <w:sz w:val="26"/>
          <w:szCs w:val="26"/>
        </w:rPr>
        <w:t>анные</w:t>
      </w:r>
      <w:r w:rsidRPr="000D638D">
        <w:rPr>
          <w:sz w:val="26"/>
          <w:szCs w:val="26"/>
        </w:rPr>
        <w:t xml:space="preserve"> изъяты»</w:t>
      </w:r>
      <w:r w:rsidRPr="00DE3D16">
        <w:rPr>
          <w:sz w:val="26"/>
          <w:szCs w:val="26"/>
        </w:rPr>
        <w:t xml:space="preserve">, повторно, будучи привлеченным постановлением </w:t>
      </w:r>
      <w:r w:rsidRPr="00DE3D16" w:rsidR="005E7B21">
        <w:rPr>
          <w:sz w:val="26"/>
          <w:szCs w:val="26"/>
        </w:rPr>
        <w:t xml:space="preserve"> Межрайонной ИФНС России №9 по Республике Крым </w:t>
      </w:r>
      <w:r w:rsidRPr="00DE3D16">
        <w:rPr>
          <w:sz w:val="26"/>
          <w:szCs w:val="26"/>
        </w:rPr>
        <w:t xml:space="preserve">от </w:t>
      </w:r>
      <w:r>
        <w:rPr>
          <w:sz w:val="26"/>
          <w:szCs w:val="26"/>
        </w:rPr>
        <w:t>14</w:t>
      </w:r>
      <w:r w:rsidRPr="00DE3D16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DE3D16">
        <w:rPr>
          <w:sz w:val="26"/>
          <w:szCs w:val="26"/>
        </w:rPr>
        <w:t>.202</w:t>
      </w:r>
      <w:r w:rsidRPr="00DE3D16" w:rsidR="005E7B21">
        <w:rPr>
          <w:sz w:val="26"/>
          <w:szCs w:val="26"/>
        </w:rPr>
        <w:t>3</w:t>
      </w:r>
      <w:r w:rsidRPr="00DE3D16">
        <w:rPr>
          <w:sz w:val="26"/>
          <w:szCs w:val="26"/>
        </w:rPr>
        <w:t xml:space="preserve"> г. N </w:t>
      </w:r>
      <w:r>
        <w:rPr>
          <w:sz w:val="26"/>
          <w:szCs w:val="26"/>
        </w:rPr>
        <w:t>1419</w:t>
      </w:r>
      <w:r w:rsidRPr="00DE3D16" w:rsidR="005E7B21">
        <w:rPr>
          <w:sz w:val="26"/>
          <w:szCs w:val="26"/>
        </w:rPr>
        <w:t xml:space="preserve"> </w:t>
      </w:r>
      <w:r w:rsidRPr="00DE3D16">
        <w:rPr>
          <w:sz w:val="26"/>
          <w:szCs w:val="26"/>
        </w:rPr>
        <w:t>к административной ответственности по ч. 4 ст. 14.25 КоАП РФ,</w:t>
      </w:r>
      <w:r w:rsidRPr="00DE3D16" w:rsidR="0087197A">
        <w:rPr>
          <w:sz w:val="26"/>
          <w:szCs w:val="26"/>
        </w:rPr>
        <w:t xml:space="preserve"> вступившим в законную силу </w:t>
      </w:r>
      <w:r>
        <w:rPr>
          <w:sz w:val="26"/>
          <w:szCs w:val="26"/>
        </w:rPr>
        <w:t>03</w:t>
      </w:r>
      <w:r w:rsidRPr="00DE3D16" w:rsidR="0087197A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DE3D16" w:rsidR="0087197A">
        <w:rPr>
          <w:sz w:val="26"/>
          <w:szCs w:val="26"/>
        </w:rPr>
        <w:t>.2023,</w:t>
      </w:r>
      <w:r w:rsidRPr="00DE3D16">
        <w:rPr>
          <w:sz w:val="26"/>
          <w:szCs w:val="26"/>
        </w:rPr>
        <w:t xml:space="preserve"> в на</w:t>
      </w:r>
      <w:r w:rsidRPr="00DE3D16">
        <w:rPr>
          <w:sz w:val="26"/>
          <w:szCs w:val="26"/>
        </w:rPr>
        <w:t xml:space="preserve">рушении обязанности установленной статьи </w:t>
      </w:r>
      <w:r w:rsidRPr="00DE3D16" w:rsidR="0087197A">
        <w:rPr>
          <w:sz w:val="26"/>
          <w:szCs w:val="26"/>
        </w:rPr>
        <w:t>4</w:t>
      </w:r>
      <w:r w:rsidRPr="00DE3D16">
        <w:rPr>
          <w:sz w:val="26"/>
          <w:szCs w:val="26"/>
        </w:rPr>
        <w:t xml:space="preserve">, абзацем 2 пункта 6 статьи 11 Федерального закона от 08.08.2001 N 129-ФЗ </w:t>
      </w:r>
      <w:r w:rsidRPr="00DE3D16" w:rsidR="005E7B21">
        <w:rPr>
          <w:sz w:val="26"/>
          <w:szCs w:val="26"/>
        </w:rPr>
        <w:t>«</w:t>
      </w:r>
      <w:r w:rsidRPr="00DE3D16">
        <w:rPr>
          <w:sz w:val="26"/>
          <w:szCs w:val="26"/>
        </w:rPr>
        <w:t>О государственной регистрации юридических лиц и индивидуальных предпринимателей</w:t>
      </w:r>
      <w:r w:rsidRPr="00DE3D16" w:rsidR="005E7B21">
        <w:rPr>
          <w:sz w:val="26"/>
          <w:szCs w:val="26"/>
        </w:rPr>
        <w:t>»</w:t>
      </w:r>
      <w:r w:rsidRPr="00DE3D16">
        <w:rPr>
          <w:sz w:val="26"/>
          <w:szCs w:val="26"/>
        </w:rPr>
        <w:t xml:space="preserve"> в срок до </w:t>
      </w:r>
      <w:r>
        <w:rPr>
          <w:sz w:val="26"/>
          <w:szCs w:val="26"/>
        </w:rPr>
        <w:t>05</w:t>
      </w:r>
      <w:r w:rsidRPr="00DE3D16" w:rsidR="000B5138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DE3D16" w:rsidR="000B5138">
        <w:rPr>
          <w:sz w:val="26"/>
          <w:szCs w:val="26"/>
        </w:rPr>
        <w:t>.</w:t>
      </w:r>
      <w:r w:rsidRPr="00DE3D16">
        <w:rPr>
          <w:sz w:val="26"/>
          <w:szCs w:val="26"/>
        </w:rPr>
        <w:t>202</w:t>
      </w:r>
      <w:r w:rsidR="006549E1">
        <w:rPr>
          <w:sz w:val="26"/>
          <w:szCs w:val="26"/>
        </w:rPr>
        <w:t>4</w:t>
      </w:r>
      <w:r w:rsidRPr="00DE3D16">
        <w:rPr>
          <w:sz w:val="26"/>
          <w:szCs w:val="26"/>
        </w:rPr>
        <w:t xml:space="preserve"> года не представил достоверные сведен</w:t>
      </w:r>
      <w:r w:rsidRPr="00DE3D16">
        <w:rPr>
          <w:sz w:val="26"/>
          <w:szCs w:val="26"/>
        </w:rPr>
        <w:t xml:space="preserve">ия об адресе места нахождения юридического лица в налоговый орган, осуществляющий государственную регистрацию юридических лиц и индивидуальных предпринимателей </w:t>
      </w:r>
      <w:r w:rsidRPr="00DE3D16" w:rsidR="0087197A">
        <w:rPr>
          <w:sz w:val="26"/>
          <w:szCs w:val="26"/>
        </w:rPr>
        <w:t xml:space="preserve"> в </w:t>
      </w:r>
      <w:r w:rsidRPr="00DE3D16">
        <w:rPr>
          <w:sz w:val="26"/>
          <w:szCs w:val="26"/>
        </w:rPr>
        <w:t xml:space="preserve"> </w:t>
      </w:r>
      <w:r w:rsidRPr="00DE3D16" w:rsidR="0087197A">
        <w:rPr>
          <w:sz w:val="26"/>
          <w:szCs w:val="26"/>
        </w:rPr>
        <w:t xml:space="preserve">Межрайонную ИФНС России №9 по Республике Крым </w:t>
      </w:r>
      <w:r w:rsidRPr="00DE3D16">
        <w:rPr>
          <w:sz w:val="26"/>
          <w:szCs w:val="26"/>
        </w:rPr>
        <w:t xml:space="preserve">согласно </w:t>
      </w:r>
      <w:r w:rsidR="00F65CD4">
        <w:rPr>
          <w:sz w:val="26"/>
          <w:szCs w:val="26"/>
        </w:rPr>
        <w:t xml:space="preserve">согласно уведомлению налогового органа от </w:t>
      </w:r>
      <w:r>
        <w:rPr>
          <w:sz w:val="26"/>
          <w:szCs w:val="26"/>
        </w:rPr>
        <w:t>03</w:t>
      </w:r>
      <w:r w:rsidR="00F65CD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F65CD4">
        <w:rPr>
          <w:sz w:val="26"/>
          <w:szCs w:val="26"/>
        </w:rPr>
        <w:t>.2024 г. N 02-</w:t>
      </w:r>
      <w:r>
        <w:rPr>
          <w:sz w:val="26"/>
          <w:szCs w:val="26"/>
        </w:rPr>
        <w:t>20</w:t>
      </w:r>
      <w:r w:rsidR="00F65CD4">
        <w:rPr>
          <w:sz w:val="26"/>
          <w:szCs w:val="26"/>
        </w:rPr>
        <w:t>/</w:t>
      </w:r>
      <w:r>
        <w:rPr>
          <w:sz w:val="26"/>
          <w:szCs w:val="26"/>
        </w:rPr>
        <w:t>003256</w:t>
      </w:r>
      <w:r w:rsidR="00F65CD4">
        <w:rPr>
          <w:sz w:val="26"/>
          <w:szCs w:val="26"/>
        </w:rPr>
        <w:t xml:space="preserve"> о необходимости   представления достоверных сведений.</w:t>
      </w:r>
    </w:p>
    <w:p w:rsidR="00263394" w:rsidRPr="00DE3D16" w:rsidP="00DE3D16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Кадуха П.В</w:t>
      </w:r>
      <w:r w:rsidRPr="006549E1" w:rsidR="006549E1">
        <w:rPr>
          <w:rFonts w:ascii="Times New Roman" w:hAnsi="Times New Roman" w:cs="Times New Roman"/>
          <w:sz w:val="26"/>
          <w:szCs w:val="26"/>
        </w:rPr>
        <w:t>.</w:t>
      </w:r>
      <w:r w:rsidRPr="00DE3D16" w:rsidR="00EC3E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судебном заседании вину в совершении административного правонарушения признал, в содеянном раскаялся</w:t>
      </w:r>
      <w:r w:rsidRPr="00DE3D16">
        <w:rPr>
          <w:rFonts w:ascii="Times New Roman" w:hAnsi="Times New Roman" w:cs="Times New Roman"/>
          <w:sz w:val="26"/>
          <w:szCs w:val="26"/>
        </w:rPr>
        <w:t>.</w:t>
      </w:r>
    </w:p>
    <w:p w:rsidR="00263394" w:rsidRPr="00DE3D16" w:rsidP="00DE3D1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DE3D16">
        <w:rPr>
          <w:rFonts w:ascii="Times New Roman" w:hAnsi="Times New Roman" w:cs="Times New Roman"/>
          <w:sz w:val="26"/>
          <w:szCs w:val="26"/>
        </w:rPr>
        <w:t xml:space="preserve">Исследовав материалы дела, суд  приходит к выводу о том, что в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действиях </w:t>
      </w:r>
      <w:r w:rsidR="00141883">
        <w:rPr>
          <w:rFonts w:ascii="Times New Roman" w:hAnsi="Times New Roman" w:cs="Times New Roman"/>
          <w:sz w:val="26"/>
          <w:szCs w:val="26"/>
        </w:rPr>
        <w:t>Кадуха П.В</w:t>
      </w:r>
      <w:r w:rsidRPr="006549E1" w:rsidR="006549E1">
        <w:rPr>
          <w:rFonts w:ascii="Times New Roman" w:hAnsi="Times New Roman" w:cs="Times New Roman"/>
          <w:sz w:val="26"/>
          <w:szCs w:val="26"/>
        </w:rPr>
        <w:t>.</w:t>
      </w:r>
      <w:r w:rsidRPr="00DE3D16" w:rsidR="00EC3E19">
        <w:rPr>
          <w:rFonts w:ascii="Times New Roman" w:hAnsi="Times New Roman" w:cs="Times New Roman"/>
          <w:sz w:val="26"/>
          <w:szCs w:val="26"/>
        </w:rPr>
        <w:t xml:space="preserve">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усматривается  состав  административного  правонарушения, предусмотренный   </w:t>
      </w:r>
      <w:r w:rsidRPr="00DE3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ч. 5  </w:t>
      </w:r>
      <w:r w:rsidRPr="00DE3D16">
        <w:rPr>
          <w:rStyle w:val="snippetequal"/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ст</w:t>
      </w:r>
      <w:r w:rsidRPr="00DE3D16">
        <w:rPr>
          <w:rFonts w:ascii="Times New Roman" w:hAnsi="Times New Roman" w:cs="Times New Roman"/>
          <w:sz w:val="26"/>
          <w:szCs w:val="26"/>
          <w:shd w:val="clear" w:color="auto" w:fill="FFFFFF"/>
        </w:rPr>
        <w:t>.  </w:t>
      </w:r>
      <w:hyperlink r:id="rId5" w:tgtFrame="_blank" w:tooltip="КОАП &gt;  Раздел II. Особенная часть &gt; Глава 7. Административные правонарушения в области охраны собственности &gt;&lt;span class=" w:history="1">
        <w:r w:rsidRPr="00DE3D16">
          <w:rPr>
            <w:rStyle w:val="snippetequal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14.25</w:t>
        </w:r>
      </w:hyperlink>
      <w:r w:rsidRPr="00DE3D16">
        <w:rPr>
          <w:rFonts w:ascii="Times New Roman" w:hAnsi="Times New Roman" w:cs="Times New Roman"/>
          <w:sz w:val="26"/>
          <w:szCs w:val="26"/>
        </w:rPr>
        <w:t xml:space="preserve"> КоАП </w:t>
      </w:r>
      <w:r w:rsidRPr="00DE3D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РФ, - </w:t>
      </w:r>
      <w:r w:rsidRPr="00DE3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повторное н</w:t>
      </w:r>
      <w:r w:rsidRPr="00DE3D16">
        <w:rPr>
          <w:rFonts w:ascii="Times New Roman" w:hAnsi="Times New Roman" w:eastAsiaTheme="minorHAnsi" w:cs="Times New Roman"/>
          <w:sz w:val="26"/>
          <w:szCs w:val="26"/>
          <w:lang w:eastAsia="en-US"/>
        </w:rPr>
        <w:t>епредставление или представление недостоверных сведений о юридическом лице в орга</w:t>
      </w:r>
      <w:r w:rsidRPr="00DE3D16">
        <w:rPr>
          <w:rFonts w:ascii="Times New Roman" w:hAnsi="Times New Roman" w:eastAsiaTheme="minorHAnsi" w:cs="Times New Roman"/>
          <w:sz w:val="26"/>
          <w:szCs w:val="26"/>
          <w:lang w:eastAsia="en-US"/>
        </w:rPr>
        <w:t>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263394" w:rsidRPr="00DE3D16" w:rsidP="00DE3D16">
      <w:pPr>
        <w:spacing w:after="0"/>
        <w:ind w:right="-2"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Так, </w:t>
      </w:r>
      <w:r w:rsidRPr="00DE3D16">
        <w:rPr>
          <w:rFonts w:ascii="Times New Roman" w:hAnsi="Times New Roman" w:cs="Times New Roman"/>
          <w:sz w:val="26"/>
          <w:szCs w:val="26"/>
        </w:rPr>
        <w:t>ООО «</w:t>
      </w:r>
      <w:r w:rsidR="00141883">
        <w:rPr>
          <w:rFonts w:ascii="Times New Roman" w:hAnsi="Times New Roman" w:cs="Times New Roman"/>
          <w:sz w:val="26"/>
          <w:szCs w:val="26"/>
        </w:rPr>
        <w:t>Спортивная деревня</w:t>
      </w:r>
      <w:r w:rsidRPr="00DE3D16">
        <w:rPr>
          <w:rFonts w:ascii="Times New Roman" w:hAnsi="Times New Roman" w:cs="Times New Roman"/>
          <w:sz w:val="26"/>
          <w:szCs w:val="26"/>
        </w:rPr>
        <w:t xml:space="preserve">»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зарегистрировано Инспекцией Федеральной налоговой службы по г. Симферополю </w:t>
      </w:r>
      <w:r w:rsidR="00141883"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.</w:t>
      </w:r>
      <w:r w:rsidR="00141883"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403607">
        <w:rPr>
          <w:rFonts w:ascii="Times New Roman" w:eastAsia="Times New Roman" w:hAnsi="Times New Roman" w:cs="Times New Roman"/>
          <w:sz w:val="26"/>
          <w:szCs w:val="26"/>
        </w:rPr>
        <w:t>2</w:t>
      </w:r>
      <w:r w:rsidR="0014188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 года с присвоением </w:t>
      </w:r>
      <w:r w:rsidRPr="000D638D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4D24AA" w:rsidRPr="00DE3D16" w:rsidP="00DE3D1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Статья 51 Гражданского ко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декса Российской Федерации устанавливает, чт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юридическое лицо подлежит государственной регистрации в порядке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предусмотренном Федеральным Зако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>ном от 08.08.2001 г. №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129-ФЗ «О 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 регистрации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юридических лиц и индивидуальных 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предпринимателей» (далее - Закон № 129-ФЗ). </w:t>
      </w:r>
    </w:p>
    <w:p w:rsidR="004D24AA" w:rsidRPr="004D24AA" w:rsidP="00DE3D16">
      <w:pPr>
        <w:spacing w:after="0"/>
        <w:ind w:firstLine="99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Положением о Федерально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налоговой службе, утвержденным Постановлением Правительства РФ от 30.09.2004 № 506 закреплено, что служба является уполномоченным федеральным органо</w:t>
      </w:r>
      <w:r w:rsidRPr="00DE3D16" w:rsidR="00CF6BF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исполнительной власти, осуществляющи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 государственную регистрации юридических лиц, физических лиц в качестве индивидуальных предпринимателей </w:t>
      </w:r>
      <w:r w:rsidRPr="00DE3D16" w:rsidR="00750AE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D24A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крестьянских (фермерских) хозяйств.</w:t>
      </w:r>
    </w:p>
    <w:p w:rsidR="00750AE5" w:rsidP="00DE3D16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статье 4 Закона № 129-ФЗ Единый государственный реест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юридических лиц  является федеральны</w:t>
      </w:r>
      <w:r w:rsidRPr="00DE3D16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информацион</w:t>
      </w:r>
      <w:r w:rsidRPr="004D24AA">
        <w:rPr>
          <w:rFonts w:ascii="Times New Roman" w:eastAsia="Times New Roman" w:hAnsi="Times New Roman" w:cs="Times New Roman"/>
          <w:color w:val="000000"/>
          <w:sz w:val="26"/>
          <w:szCs w:val="26"/>
        </w:rPr>
        <w:t>ным ресурсом.</w:t>
      </w:r>
    </w:p>
    <w:p w:rsidR="000254DF" w:rsidRPr="00DE3D16" w:rsidP="000254DF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ст. ст. 13 и 14 Федерального закона «Об информации, информационных технологиях и о защите информации» федеральный информационный ресурс представляет собой информацию, содержащуюся в федеральной информационной сист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еме.</w:t>
      </w:r>
    </w:p>
    <w:p w:rsidR="000254DF" w:rsidRPr="00DE3D16" w:rsidP="000254DF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>В соответствии со ст. 3 Федерального закона «Об информации, информационных технологиях и о защите информации» одним из принципов правового регулирования отношений в сфере информации, информационных технологий и защиты информации является принцип досто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верности информации.</w:t>
      </w:r>
    </w:p>
    <w:p w:rsidR="000254DF" w:rsidRPr="00DE3D16" w:rsidP="000254DF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в указанный выше реестр должна вноситься только достоверная информация, поскольку в обратном случае теряется смысл ведения государственного реестра, данные которого в силу абзаца 1 пункта 4 статьи 5 Федерального закона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от  08.08.2001 г. N 129-ФЗ «О государственной регистрации юридических лиц и индивидуальных предпринимателей» считаются достоверными до внесения в них соответствующих изменений.</w:t>
      </w:r>
    </w:p>
    <w:p w:rsidR="000254DF" w:rsidRPr="00DE3D16" w:rsidP="000254DF">
      <w:pPr>
        <w:shd w:val="clear" w:color="auto" w:fill="FFFFFF"/>
        <w:spacing w:after="0"/>
        <w:ind w:firstLine="54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>Таким образом, на заявителя  возложена обязанность  по  представлению в регистр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ирующий  орган  достоверной  информации.</w:t>
      </w:r>
    </w:p>
    <w:p w:rsidR="000254DF" w:rsidRPr="00750AE5" w:rsidP="000254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0AE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п. 6 ст. 11 Закона № 129-ФЗ, в случае, если по результатам проведения проверки достоверности сведений, включенных в ЕГРЮЛ, установлена недостоверность содержащихся в нем сведений, регистрирующий орган напра</w:t>
      </w:r>
      <w:r w:rsidRPr="00750AE5">
        <w:rPr>
          <w:rFonts w:ascii="Times New Roman" w:eastAsia="Times New Roman" w:hAnsi="Times New Roman" w:cs="Times New Roman"/>
          <w:color w:val="000000"/>
          <w:sz w:val="26"/>
          <w:szCs w:val="26"/>
        </w:rPr>
        <w:t>вляет юридическому лицу, а также его учредителям (участникам) и лицу, имеющему право действовать без доверенности от имени указанного юридического лица, уведомление о необходимости представления в регистрирующий орган достоверных сведений.</w:t>
      </w:r>
    </w:p>
    <w:p w:rsidR="00F947A0" w:rsidRPr="00DE3D16" w:rsidP="00DE3D16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 пункт</w:t>
      </w:r>
      <w:r w:rsidRPr="00DE3D16" w:rsidR="00750AE5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 1 статьи 5 Федерального закона N 129-ФЗ от </w:t>
      </w:r>
      <w:r w:rsidRPr="00DE3D16" w:rsidR="0063717B">
        <w:rPr>
          <w:rFonts w:ascii="Times New Roman" w:eastAsia="Times New Roman" w:hAnsi="Times New Roman" w:cs="Times New Roman"/>
          <w:sz w:val="26"/>
          <w:szCs w:val="26"/>
        </w:rPr>
        <w:t>08.08.2001 г.</w:t>
      </w:r>
      <w:r w:rsidRPr="00DE3D16" w:rsidR="00A952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E3D16" w:rsidR="0063717B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О государственной регистрации юридических лиц и индивидуальных предпринимателей</w:t>
      </w:r>
      <w:r w:rsidRPr="00DE3D16" w:rsidR="0063717B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 к числу сведений и документов о юридическом лице, которые должны держаться в Едином государственном реестре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юридических лиц, относятся: адрес юридического лица в пределах места нахождения юридического </w:t>
      </w:r>
      <w:r w:rsidRPr="00DE3D16" w:rsidR="00BA578A">
        <w:rPr>
          <w:rFonts w:ascii="Times New Roman" w:eastAsia="Times New Roman" w:hAnsi="Times New Roman" w:cs="Times New Roman"/>
          <w:sz w:val="26"/>
          <w:szCs w:val="26"/>
        </w:rPr>
        <w:t>лица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, сведения о том, что юридическим лицом принято решение об изменении места нахождения: фамилия, имя, отчество должность лица, имеющего право без доверенности д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ействовать от имени юридического лица, а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также паспортные данные такого лица или данные иных документов, удостоверяющих личность в соответствии с законодательством Российской Федерации, идентификационный номер налогоплательщика при его наличии.</w:t>
      </w:r>
    </w:p>
    <w:p w:rsidR="00F947A0" w:rsidP="00DE3D16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>В силу пункта 2, 3 статьи 54 ГК РФ место нахождение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</w:t>
      </w:r>
      <w:r w:rsidRPr="00DE3D16" w:rsidR="00BA578A">
        <w:rPr>
          <w:rFonts w:ascii="Times New Roman" w:eastAsia="Times New Roman" w:hAnsi="Times New Roman" w:cs="Times New Roman"/>
          <w:sz w:val="26"/>
          <w:szCs w:val="26"/>
        </w:rPr>
        <w:t>данного лица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 в силу закон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а, иного правового акт или учредительного документа, если иное не установлено законом о государственной регистрации юридических лиц. В едином реестре юридических лиц должен быть указан адрес юридического лица в пределах места нахождения юридического лица</w:t>
      </w:r>
      <w:r w:rsidRPr="00DE3D16" w:rsidR="00BA57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947A0" w:rsidRPr="00DE3D16" w:rsidP="00DE3D16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>В силу ч. 1 ст. 25 ФЗ N 129 за не предоставление или несвоевременное предоставление необходимых для включения в государственные реестры сведений, а также за предоставление недостоверных сведений заявители, юридические лица и (или) индивидуальные предприним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атели несут ответственность, установленную законодательством РФ.</w:t>
      </w:r>
    </w:p>
    <w:p w:rsidR="00F65CD4" w:rsidP="00F65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Судом установлено, что </w:t>
      </w:r>
      <w:r w:rsidR="00141883">
        <w:rPr>
          <w:rFonts w:ascii="Times New Roman" w:eastAsia="Times New Roman" w:hAnsi="Times New Roman" w:cs="Times New Roman"/>
          <w:color w:val="000000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41883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.2024 Межрайонной ИФНС России № 9 по Республике Крым направлено уведомление №02-</w:t>
      </w:r>
      <w:r w:rsidR="00141883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141883">
        <w:rPr>
          <w:sz w:val="26"/>
          <w:szCs w:val="26"/>
        </w:rPr>
        <w:t xml:space="preserve">003256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адрес руководителя ООО «</w:t>
      </w:r>
      <w:r w:rsidR="00141883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Спортивная деревня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="00141883">
        <w:rPr>
          <w:rFonts w:ascii="Times New Roman" w:hAnsi="Times New Roman" w:cs="Times New Roman"/>
          <w:sz w:val="26"/>
          <w:szCs w:val="26"/>
        </w:rPr>
        <w:t>Кадуха П.В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 в адрес данного юридического лица о необходимости представления достоверных сведений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об адресе юридического лица.</w:t>
      </w:r>
    </w:p>
    <w:p w:rsidR="00F65CD4" w:rsidP="00F65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Уведомление с почтовым  штрих кодом </w:t>
      </w:r>
      <w:r w:rsidR="00141883">
        <w:rPr>
          <w:rFonts w:ascii="Times New Roman" w:eastAsia="Times New Roman" w:hAnsi="Times New Roman" w:cs="Times New Roman"/>
          <w:color w:val="000000"/>
          <w:sz w:val="26"/>
          <w:szCs w:val="26"/>
        </w:rPr>
        <w:t>29505399068631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направлено в адрес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ООО «</w:t>
      </w:r>
      <w:r w:rsidR="0014188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Спортивная деревня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(отметка «</w:t>
      </w:r>
      <w:r w:rsidR="00141883">
        <w:rPr>
          <w:rFonts w:ascii="Times New Roman" w:eastAsia="Times New Roman" w:hAnsi="Times New Roman" w:cs="Times New Roman"/>
          <w:color w:val="000000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41883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.2024 -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возврат отправителю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из-за истечения срока хранения»).</w:t>
      </w:r>
    </w:p>
    <w:p w:rsidR="00750AE5" w:rsidRPr="00750AE5" w:rsidP="00F65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Уведомление с почтовым штрих кодом </w:t>
      </w:r>
      <w:r w:rsidR="0014188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29505399068648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направлено в адрес </w:t>
      </w:r>
      <w:r w:rsidR="00141883">
        <w:rPr>
          <w:rFonts w:ascii="Times New Roman" w:hAnsi="Times New Roman" w:cs="Times New Roman"/>
          <w:sz w:val="26"/>
          <w:szCs w:val="26"/>
        </w:rPr>
        <w:t>Кадухи П.В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(отметка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</w:t>
      </w:r>
      <w:r w:rsidR="0014188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="0014188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.2024 – </w:t>
      </w:r>
      <w:r w:rsidR="0016637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вручение адресату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»).</w:t>
      </w:r>
    </w:p>
    <w:p w:rsidR="00CF6BFA" w:rsidRPr="00DE3D16" w:rsidP="00DE3D16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>Постановлением М</w:t>
      </w:r>
      <w:r w:rsidRPr="00DE3D16" w:rsidR="00C916B3">
        <w:rPr>
          <w:rFonts w:ascii="Times New Roman" w:eastAsia="Times New Roman" w:hAnsi="Times New Roman" w:cs="Times New Roman"/>
          <w:sz w:val="26"/>
          <w:szCs w:val="26"/>
        </w:rPr>
        <w:t xml:space="preserve">ежрайонной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ИФНС России N 9 по Республике Крым от </w:t>
      </w:r>
      <w:r w:rsidR="0016637C">
        <w:rPr>
          <w:rFonts w:ascii="Times New Roman" w:eastAsia="Times New Roman" w:hAnsi="Times New Roman" w:cs="Times New Roman"/>
          <w:sz w:val="26"/>
          <w:szCs w:val="26"/>
        </w:rPr>
        <w:t>14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.</w:t>
      </w:r>
      <w:r w:rsidR="0016637C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DE3D16" w:rsidR="00C916B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 г. директор </w:t>
      </w:r>
      <w:r w:rsidRPr="00DE3D16">
        <w:rPr>
          <w:rFonts w:ascii="Times New Roman" w:hAnsi="Times New Roman" w:cs="Times New Roman"/>
          <w:sz w:val="26"/>
          <w:szCs w:val="26"/>
        </w:rPr>
        <w:t>ООО</w:t>
      </w:r>
      <w:r w:rsidRPr="00DE3D16" w:rsidR="00C916B3">
        <w:rPr>
          <w:rFonts w:ascii="Times New Roman" w:hAnsi="Times New Roman" w:cs="Times New Roman"/>
          <w:sz w:val="26"/>
          <w:szCs w:val="26"/>
        </w:rPr>
        <w:t xml:space="preserve"> </w:t>
      </w:r>
      <w:r w:rsidRPr="00750AE5" w:rsidR="00C916B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16637C">
        <w:rPr>
          <w:rFonts w:ascii="Times New Roman" w:eastAsia="Times New Roman" w:hAnsi="Times New Roman" w:cs="Times New Roman"/>
          <w:color w:val="000000"/>
          <w:sz w:val="26"/>
          <w:szCs w:val="26"/>
        </w:rPr>
        <w:t>Юрискрым</w:t>
      </w:r>
      <w:r w:rsidRPr="00750AE5" w:rsidR="00C91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="0016637C">
        <w:rPr>
          <w:rFonts w:ascii="Times New Roman" w:hAnsi="Times New Roman" w:cs="Times New Roman"/>
          <w:sz w:val="26"/>
          <w:szCs w:val="26"/>
        </w:rPr>
        <w:t>Кадуха П.В</w:t>
      </w:r>
      <w:r w:rsidRPr="006549E1" w:rsidR="00B504A9">
        <w:rPr>
          <w:rFonts w:ascii="Times New Roman" w:hAnsi="Times New Roman" w:cs="Times New Roman"/>
          <w:sz w:val="26"/>
          <w:szCs w:val="26"/>
        </w:rPr>
        <w:t>.</w:t>
      </w:r>
      <w:r w:rsidRPr="00DE3D16" w:rsidR="00C91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E3D16">
        <w:rPr>
          <w:rFonts w:ascii="Times New Roman" w:hAnsi="Times New Roman" w:cs="Times New Roman"/>
          <w:sz w:val="26"/>
          <w:szCs w:val="26"/>
        </w:rPr>
        <w:t xml:space="preserve">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привлечен к административной ответственности по ч. 4 ст. 14.25 КоАП РФ с назначением наказания в виде административного штрафа в размере 5 000 руб. Постановление вступило в законную силу </w:t>
      </w:r>
      <w:r w:rsidR="0016637C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.</w:t>
      </w:r>
      <w:r w:rsidR="0016637C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DE3D16" w:rsidR="00C916B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F947A0" w:rsidRPr="00DE3D16" w:rsidP="00DE3D16">
      <w:pPr>
        <w:spacing w:after="0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нахожу, что исследованных доказательств достаточно для установления вины </w:t>
      </w:r>
      <w:r w:rsidRPr="00DE3D16" w:rsidR="00F840E3">
        <w:rPr>
          <w:rFonts w:ascii="Times New Roman" w:eastAsia="Times New Roman" w:hAnsi="Times New Roman" w:cs="Times New Roman"/>
          <w:sz w:val="26"/>
          <w:szCs w:val="26"/>
        </w:rPr>
        <w:t xml:space="preserve"> данного лица 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в сове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>ршении административного правонарушения, предусмотренного ч. 5 ст. 14.25 КоАП РФ</w:t>
      </w:r>
      <w:r w:rsidRPr="00DE3D16" w:rsidR="00873C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73CE1" w:rsidRPr="00DE3D16" w:rsidP="00DE3D16">
      <w:pPr>
        <w:shd w:val="clear" w:color="auto" w:fill="FFFFFF"/>
        <w:spacing w:after="0"/>
        <w:ind w:firstLine="54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 w:rsidR="0016637C"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 w:rsidRPr="00DE3D16">
        <w:rPr>
          <w:rFonts w:ascii="Times New Roman" w:hAnsi="Times New Roman" w:cs="Times New Roman"/>
          <w:sz w:val="26"/>
          <w:szCs w:val="26"/>
        </w:rPr>
        <w:t>д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иректором ООО </w:t>
      </w:r>
      <w:r w:rsidRPr="00750AE5" w:rsidR="00C916B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16637C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Спортивная деревня</w:t>
      </w:r>
      <w:r w:rsidRPr="00750AE5" w:rsidR="00C91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="0016637C">
        <w:rPr>
          <w:rFonts w:ascii="Times New Roman" w:hAnsi="Times New Roman" w:cs="Times New Roman"/>
          <w:sz w:val="26"/>
          <w:szCs w:val="26"/>
        </w:rPr>
        <w:t>Кадухой П.В</w:t>
      </w:r>
      <w:r w:rsidRPr="006549E1" w:rsidR="00B504A9">
        <w:rPr>
          <w:rFonts w:ascii="Times New Roman" w:hAnsi="Times New Roman" w:cs="Times New Roman"/>
          <w:sz w:val="26"/>
          <w:szCs w:val="26"/>
        </w:rPr>
        <w:t>.</w:t>
      </w:r>
      <w:r w:rsidRPr="00DE3D16" w:rsidR="00C916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E3D16" w:rsidR="00C916B3">
        <w:rPr>
          <w:rFonts w:ascii="Times New Roman" w:hAnsi="Times New Roman" w:cs="Times New Roman"/>
          <w:sz w:val="26"/>
          <w:szCs w:val="26"/>
        </w:rPr>
        <w:t xml:space="preserve"> </w:t>
      </w:r>
      <w:r w:rsidRPr="00DE3D16">
        <w:rPr>
          <w:rFonts w:ascii="Times New Roman" w:hAnsi="Times New Roman" w:cs="Times New Roman"/>
          <w:sz w:val="26"/>
          <w:szCs w:val="26"/>
          <w:shd w:val="clear" w:color="auto" w:fill="FFFFFF"/>
        </w:rPr>
        <w:t>вышеуказанного  административного  правонарушения  под</w:t>
      </w: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тверждается  совокупностью   собранных  по  делу  доказательств: </w:t>
      </w:r>
    </w:p>
    <w:p w:rsidR="00873CE1" w:rsidRPr="00DE3D16" w:rsidP="00DE3D16">
      <w:pPr>
        <w:spacing w:after="0"/>
        <w:ind w:right="-5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- протоколом об админ</w:t>
      </w:r>
      <w:r w:rsidRPr="00DE3D16" w:rsidR="00FE659B">
        <w:rPr>
          <w:rFonts w:ascii="Times New Roman" w:hAnsi="Times New Roman" w:cs="Times New Roman"/>
          <w:sz w:val="26"/>
          <w:szCs w:val="26"/>
        </w:rPr>
        <w:t xml:space="preserve">истративном правонарушении </w:t>
      </w:r>
      <w:r w:rsidRPr="00DE3D16" w:rsidR="009B3C8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6637C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DE3D16" w:rsidR="009B3C80">
        <w:rPr>
          <w:rFonts w:ascii="Times New Roman" w:eastAsia="Times New Roman" w:hAnsi="Times New Roman" w:cs="Times New Roman"/>
          <w:sz w:val="26"/>
          <w:szCs w:val="26"/>
        </w:rPr>
        <w:t xml:space="preserve">/5 </w:t>
      </w:r>
      <w:r w:rsidRPr="00DE3D16" w:rsidR="00070A25">
        <w:rPr>
          <w:rFonts w:ascii="Times New Roman" w:hAnsi="Times New Roman" w:cs="Times New Roman"/>
          <w:sz w:val="26"/>
          <w:szCs w:val="26"/>
        </w:rPr>
        <w:t xml:space="preserve">от </w:t>
      </w:r>
      <w:r w:rsidR="0016637C">
        <w:rPr>
          <w:rFonts w:ascii="Times New Roman" w:hAnsi="Times New Roman" w:cs="Times New Roman"/>
          <w:sz w:val="26"/>
          <w:szCs w:val="26"/>
        </w:rPr>
        <w:t>31</w:t>
      </w:r>
      <w:r w:rsidRPr="00DE3D16" w:rsidR="00070A25">
        <w:rPr>
          <w:rFonts w:ascii="Times New Roman" w:hAnsi="Times New Roman" w:cs="Times New Roman"/>
          <w:sz w:val="26"/>
          <w:szCs w:val="26"/>
        </w:rPr>
        <w:t>.</w:t>
      </w:r>
      <w:r w:rsidR="0016637C">
        <w:rPr>
          <w:rFonts w:ascii="Times New Roman" w:hAnsi="Times New Roman" w:cs="Times New Roman"/>
          <w:sz w:val="26"/>
          <w:szCs w:val="26"/>
        </w:rPr>
        <w:t>03</w:t>
      </w:r>
      <w:r w:rsidRPr="00DE3D16" w:rsidR="00070A25">
        <w:rPr>
          <w:rFonts w:ascii="Times New Roman" w:hAnsi="Times New Roman" w:cs="Times New Roman"/>
          <w:sz w:val="26"/>
          <w:szCs w:val="26"/>
        </w:rPr>
        <w:t>.202</w:t>
      </w:r>
      <w:r w:rsidR="0016637C">
        <w:rPr>
          <w:rFonts w:ascii="Times New Roman" w:hAnsi="Times New Roman" w:cs="Times New Roman"/>
          <w:sz w:val="26"/>
          <w:szCs w:val="26"/>
        </w:rPr>
        <w:t>5</w:t>
      </w:r>
      <w:r w:rsidRPr="00DE3D16">
        <w:rPr>
          <w:rFonts w:ascii="Times New Roman" w:hAnsi="Times New Roman" w:cs="Times New Roman"/>
          <w:sz w:val="26"/>
          <w:szCs w:val="26"/>
        </w:rPr>
        <w:t xml:space="preserve"> года, содержащим сведения о лице, совершившем правонарушение, и обстоятельствах  его совершения</w:t>
      </w:r>
      <w:r w:rsidRPr="00DE3D16" w:rsidR="00DD3CE6">
        <w:rPr>
          <w:rFonts w:ascii="Times New Roman" w:hAnsi="Times New Roman" w:cs="Times New Roman"/>
          <w:sz w:val="26"/>
          <w:szCs w:val="26"/>
        </w:rPr>
        <w:t>, составленном уполномоченным должностным лицом</w:t>
      </w:r>
      <w:r w:rsidRPr="00DE3D16">
        <w:rPr>
          <w:rFonts w:ascii="Times New Roman" w:hAnsi="Times New Roman" w:cs="Times New Roman"/>
          <w:sz w:val="26"/>
          <w:szCs w:val="26"/>
        </w:rPr>
        <w:t>;</w:t>
      </w:r>
    </w:p>
    <w:p w:rsidR="00873CE1" w:rsidRPr="00DE3D16" w:rsidP="00DE3D16">
      <w:pPr>
        <w:spacing w:after="0"/>
        <w:ind w:right="-5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-</w:t>
      </w:r>
      <w:r w:rsidRPr="00DE3D16" w:rsidR="00DD3CE6">
        <w:rPr>
          <w:rFonts w:ascii="Times New Roman" w:hAnsi="Times New Roman" w:cs="Times New Roman"/>
          <w:sz w:val="26"/>
          <w:szCs w:val="26"/>
        </w:rPr>
        <w:t xml:space="preserve"> Извещением лица о дате, времени и месте составления протокола от </w:t>
      </w:r>
      <w:r w:rsidR="0016637C">
        <w:rPr>
          <w:rFonts w:ascii="Times New Roman" w:hAnsi="Times New Roman" w:cs="Times New Roman"/>
          <w:sz w:val="26"/>
          <w:szCs w:val="26"/>
        </w:rPr>
        <w:t>11</w:t>
      </w:r>
      <w:r w:rsidRPr="00DE3D16" w:rsidR="00DD3CE6">
        <w:rPr>
          <w:rFonts w:ascii="Times New Roman" w:hAnsi="Times New Roman" w:cs="Times New Roman"/>
          <w:sz w:val="26"/>
          <w:szCs w:val="26"/>
        </w:rPr>
        <w:t>.</w:t>
      </w:r>
      <w:r w:rsidR="0016637C">
        <w:rPr>
          <w:rFonts w:ascii="Times New Roman" w:hAnsi="Times New Roman" w:cs="Times New Roman"/>
          <w:sz w:val="26"/>
          <w:szCs w:val="26"/>
        </w:rPr>
        <w:t>03</w:t>
      </w:r>
      <w:r w:rsidRPr="00DE3D16" w:rsidR="00DD3CE6">
        <w:rPr>
          <w:rFonts w:ascii="Times New Roman" w:hAnsi="Times New Roman" w:cs="Times New Roman"/>
          <w:sz w:val="26"/>
          <w:szCs w:val="26"/>
        </w:rPr>
        <w:t>.202</w:t>
      </w:r>
      <w:r w:rsidR="0016637C">
        <w:rPr>
          <w:rFonts w:ascii="Times New Roman" w:hAnsi="Times New Roman" w:cs="Times New Roman"/>
          <w:sz w:val="26"/>
          <w:szCs w:val="26"/>
        </w:rPr>
        <w:t>5</w:t>
      </w:r>
      <w:r w:rsidRPr="00DE3D16" w:rsidR="00DD3CE6">
        <w:rPr>
          <w:rFonts w:ascii="Times New Roman" w:hAnsi="Times New Roman" w:cs="Times New Roman"/>
          <w:sz w:val="26"/>
          <w:szCs w:val="26"/>
        </w:rPr>
        <w:t xml:space="preserve"> № 02-</w:t>
      </w:r>
      <w:r w:rsidR="0016637C">
        <w:rPr>
          <w:rFonts w:ascii="Times New Roman" w:hAnsi="Times New Roman" w:cs="Times New Roman"/>
          <w:sz w:val="26"/>
          <w:szCs w:val="26"/>
        </w:rPr>
        <w:t>20</w:t>
      </w:r>
      <w:r w:rsidRPr="00DE3D16" w:rsidR="00DD3CE6">
        <w:rPr>
          <w:rFonts w:ascii="Times New Roman" w:hAnsi="Times New Roman" w:cs="Times New Roman"/>
          <w:sz w:val="26"/>
          <w:szCs w:val="26"/>
        </w:rPr>
        <w:t>/0</w:t>
      </w:r>
      <w:r w:rsidR="00B504A9">
        <w:rPr>
          <w:rFonts w:ascii="Times New Roman" w:hAnsi="Times New Roman" w:cs="Times New Roman"/>
          <w:sz w:val="26"/>
          <w:szCs w:val="26"/>
        </w:rPr>
        <w:t>0</w:t>
      </w:r>
      <w:r w:rsidR="0016637C">
        <w:rPr>
          <w:rFonts w:ascii="Times New Roman" w:hAnsi="Times New Roman" w:cs="Times New Roman"/>
          <w:sz w:val="26"/>
          <w:szCs w:val="26"/>
        </w:rPr>
        <w:t>3256</w:t>
      </w:r>
      <w:r w:rsidRPr="00DE3D16">
        <w:rPr>
          <w:rFonts w:ascii="Times New Roman" w:hAnsi="Times New Roman" w:cs="Times New Roman"/>
          <w:sz w:val="26"/>
          <w:szCs w:val="26"/>
        </w:rPr>
        <w:t>;</w:t>
      </w:r>
    </w:p>
    <w:p w:rsidR="00DD3CE6" w:rsidRPr="00DE3D16" w:rsidP="00DE3D16">
      <w:pPr>
        <w:spacing w:after="0"/>
        <w:ind w:right="-5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 xml:space="preserve">- Списком почтовых отправлений от </w:t>
      </w:r>
      <w:r w:rsidR="0016637C">
        <w:rPr>
          <w:rFonts w:ascii="Times New Roman" w:hAnsi="Times New Roman" w:cs="Times New Roman"/>
          <w:sz w:val="26"/>
          <w:szCs w:val="26"/>
        </w:rPr>
        <w:t>12</w:t>
      </w:r>
      <w:r w:rsidRPr="00DE3D16">
        <w:rPr>
          <w:rFonts w:ascii="Times New Roman" w:hAnsi="Times New Roman" w:cs="Times New Roman"/>
          <w:sz w:val="26"/>
          <w:szCs w:val="26"/>
        </w:rPr>
        <w:t>.</w:t>
      </w:r>
      <w:r w:rsidR="0016637C">
        <w:rPr>
          <w:rFonts w:ascii="Times New Roman" w:hAnsi="Times New Roman" w:cs="Times New Roman"/>
          <w:sz w:val="26"/>
          <w:szCs w:val="26"/>
        </w:rPr>
        <w:t>03</w:t>
      </w:r>
      <w:r w:rsidRPr="00DE3D16">
        <w:rPr>
          <w:rFonts w:ascii="Times New Roman" w:hAnsi="Times New Roman" w:cs="Times New Roman"/>
          <w:sz w:val="26"/>
          <w:szCs w:val="26"/>
        </w:rPr>
        <w:t>.202</w:t>
      </w:r>
      <w:r w:rsidR="0016637C">
        <w:rPr>
          <w:rFonts w:ascii="Times New Roman" w:hAnsi="Times New Roman" w:cs="Times New Roman"/>
          <w:sz w:val="26"/>
          <w:szCs w:val="26"/>
        </w:rPr>
        <w:t>5</w:t>
      </w:r>
      <w:r w:rsidRPr="00DE3D16">
        <w:rPr>
          <w:rFonts w:ascii="Times New Roman" w:hAnsi="Times New Roman" w:cs="Times New Roman"/>
          <w:sz w:val="26"/>
          <w:szCs w:val="26"/>
        </w:rPr>
        <w:t>;</w:t>
      </w:r>
    </w:p>
    <w:p w:rsidR="00DD3CE6" w:rsidRPr="00DE3D16" w:rsidP="00DE3D16">
      <w:pPr>
        <w:spacing w:after="0"/>
        <w:ind w:right="-5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- Отчет</w:t>
      </w:r>
      <w:r w:rsidRPr="00DE3D16" w:rsidR="00F310D0">
        <w:rPr>
          <w:rFonts w:ascii="Times New Roman" w:hAnsi="Times New Roman" w:cs="Times New Roman"/>
          <w:sz w:val="26"/>
          <w:szCs w:val="26"/>
        </w:rPr>
        <w:t>ами</w:t>
      </w:r>
      <w:r w:rsidRPr="00DE3D16">
        <w:rPr>
          <w:rFonts w:ascii="Times New Roman" w:hAnsi="Times New Roman" w:cs="Times New Roman"/>
          <w:sz w:val="26"/>
          <w:szCs w:val="26"/>
        </w:rPr>
        <w:t xml:space="preserve"> Почта России об отслеживании почтовых отправлений</w:t>
      </w:r>
      <w:r w:rsidRPr="00DE3D16" w:rsidR="00F310D0">
        <w:rPr>
          <w:rFonts w:ascii="Times New Roman" w:hAnsi="Times New Roman" w:cs="Times New Roman"/>
          <w:sz w:val="26"/>
          <w:szCs w:val="26"/>
        </w:rPr>
        <w:t>;</w:t>
      </w:r>
    </w:p>
    <w:p w:rsidR="00873CE1" w:rsidRPr="00DE3D16" w:rsidP="00DE3D16">
      <w:pPr>
        <w:spacing w:after="0"/>
        <w:ind w:right="-2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-  Постановлени</w:t>
      </w:r>
      <w:r w:rsidRPr="00DE3D16" w:rsidR="00D74B45">
        <w:rPr>
          <w:rFonts w:ascii="Times New Roman" w:hAnsi="Times New Roman" w:cs="Times New Roman"/>
          <w:sz w:val="26"/>
          <w:szCs w:val="26"/>
        </w:rPr>
        <w:t>ем</w:t>
      </w:r>
      <w:r w:rsidRPr="00DE3D16">
        <w:rPr>
          <w:rFonts w:ascii="Times New Roman" w:hAnsi="Times New Roman" w:cs="Times New Roman"/>
          <w:sz w:val="26"/>
          <w:szCs w:val="26"/>
        </w:rPr>
        <w:t xml:space="preserve"> по делу об адми</w:t>
      </w:r>
      <w:r w:rsidRPr="00DE3D16" w:rsidR="00FE659B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</w:t>
      </w:r>
      <w:r w:rsidRPr="00DE3D16" w:rsidR="00F310D0">
        <w:rPr>
          <w:rFonts w:ascii="Times New Roman" w:hAnsi="Times New Roman" w:cs="Times New Roman"/>
          <w:sz w:val="26"/>
          <w:szCs w:val="26"/>
        </w:rPr>
        <w:t xml:space="preserve">№ </w:t>
      </w:r>
      <w:r w:rsidR="0016637C">
        <w:rPr>
          <w:rFonts w:ascii="Times New Roman" w:hAnsi="Times New Roman" w:cs="Times New Roman"/>
          <w:sz w:val="26"/>
          <w:szCs w:val="26"/>
        </w:rPr>
        <w:t>1419</w:t>
      </w:r>
      <w:r w:rsidRPr="00DE3D16" w:rsidR="00F310D0">
        <w:rPr>
          <w:rFonts w:ascii="Times New Roman" w:hAnsi="Times New Roman" w:cs="Times New Roman"/>
          <w:sz w:val="26"/>
          <w:szCs w:val="26"/>
        </w:rPr>
        <w:t xml:space="preserve"> от </w:t>
      </w:r>
      <w:r w:rsidR="0016637C">
        <w:rPr>
          <w:rFonts w:ascii="Times New Roman" w:hAnsi="Times New Roman" w:cs="Times New Roman"/>
          <w:sz w:val="26"/>
          <w:szCs w:val="26"/>
        </w:rPr>
        <w:t>14</w:t>
      </w:r>
      <w:r w:rsidRPr="00DE3D16" w:rsidR="00F310D0">
        <w:rPr>
          <w:rFonts w:ascii="Times New Roman" w:hAnsi="Times New Roman" w:cs="Times New Roman"/>
          <w:sz w:val="26"/>
          <w:szCs w:val="26"/>
        </w:rPr>
        <w:t>.</w:t>
      </w:r>
      <w:r w:rsidR="0016637C">
        <w:rPr>
          <w:rFonts w:ascii="Times New Roman" w:hAnsi="Times New Roman" w:cs="Times New Roman"/>
          <w:sz w:val="26"/>
          <w:szCs w:val="26"/>
        </w:rPr>
        <w:t>03</w:t>
      </w:r>
      <w:r w:rsidRPr="00DE3D16" w:rsidR="00F310D0">
        <w:rPr>
          <w:rFonts w:ascii="Times New Roman" w:hAnsi="Times New Roman" w:cs="Times New Roman"/>
          <w:sz w:val="26"/>
          <w:szCs w:val="26"/>
        </w:rPr>
        <w:t>.2023</w:t>
      </w:r>
      <w:r w:rsidRPr="00DE3D16">
        <w:rPr>
          <w:rFonts w:ascii="Times New Roman" w:hAnsi="Times New Roman" w:cs="Times New Roman"/>
          <w:sz w:val="26"/>
          <w:szCs w:val="26"/>
        </w:rPr>
        <w:t>;</w:t>
      </w:r>
    </w:p>
    <w:p w:rsidR="00D63CC3" w:rsidRPr="00DE3D16" w:rsidP="00DE3D16">
      <w:pPr>
        <w:spacing w:after="0"/>
        <w:ind w:right="-2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 xml:space="preserve">- </w:t>
      </w:r>
      <w:r w:rsidR="00AA531B">
        <w:rPr>
          <w:rFonts w:ascii="Times New Roman" w:hAnsi="Times New Roman" w:cs="Times New Roman"/>
          <w:sz w:val="26"/>
          <w:szCs w:val="26"/>
        </w:rPr>
        <w:t>Уведомлением о необходимости представления достоверных сведений, списком внутренних отправлений, почтовыми отчетами об отправлении</w:t>
      </w:r>
      <w:r w:rsidRPr="00DE3D16">
        <w:rPr>
          <w:rFonts w:ascii="Times New Roman" w:hAnsi="Times New Roman" w:cs="Times New Roman"/>
          <w:sz w:val="26"/>
          <w:szCs w:val="26"/>
        </w:rPr>
        <w:t>.</w:t>
      </w:r>
    </w:p>
    <w:p w:rsidR="00873CE1" w:rsidRPr="00DE3D16" w:rsidP="00DE3D16">
      <w:pPr>
        <w:spacing w:after="0"/>
        <w:ind w:right="-2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- выпиской из ЕГРЮЛ.</w:t>
      </w:r>
    </w:p>
    <w:p w:rsidR="00873CE1" w:rsidRPr="00DE3D16" w:rsidP="00DE3D1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eastAsia="Times New Roman" w:hAnsi="Times New Roman" w:cs="Times New Roman"/>
          <w:sz w:val="26"/>
          <w:szCs w:val="26"/>
        </w:rPr>
        <w:t xml:space="preserve">Оснований не доверять представленным доказательствам у суда не имеется. </w:t>
      </w:r>
      <w:r w:rsidRPr="00DE3D16">
        <w:rPr>
          <w:rFonts w:ascii="Times New Roman" w:hAnsi="Times New Roman" w:cs="Times New Roman"/>
          <w:sz w:val="26"/>
          <w:szCs w:val="26"/>
        </w:rPr>
        <w:t>Данные  доказательства  отвечают требованиям относимости, допустимости и достаточности, отнесены  ст. 26.2 КоАП  РФ  к  числу  доказательств, имеющих значение для правильного разрешени</w:t>
      </w:r>
      <w:r w:rsidRPr="00DE3D16">
        <w:rPr>
          <w:rFonts w:ascii="Times New Roman" w:hAnsi="Times New Roman" w:cs="Times New Roman"/>
          <w:sz w:val="26"/>
          <w:szCs w:val="26"/>
        </w:rPr>
        <w:t>я дела.</w:t>
      </w:r>
    </w:p>
    <w:p w:rsidR="00873CE1" w:rsidRPr="00DE3D16" w:rsidP="00DE3D1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этим, Кадухой П.В. суду предоставлены доказательства</w:t>
      </w:r>
      <w:r w:rsidRPr="00DE3D16">
        <w:rPr>
          <w:rFonts w:ascii="Times New Roman" w:hAnsi="Times New Roman" w:cs="Times New Roman"/>
          <w:sz w:val="26"/>
          <w:szCs w:val="26"/>
        </w:rPr>
        <w:t>, подтверждающи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E3D16">
        <w:rPr>
          <w:rFonts w:ascii="Times New Roman" w:hAnsi="Times New Roman" w:cs="Times New Roman"/>
          <w:sz w:val="26"/>
          <w:szCs w:val="26"/>
        </w:rPr>
        <w:t xml:space="preserve"> принятие </w:t>
      </w:r>
      <w:r w:rsidRPr="00DE3D16" w:rsidR="00D63CC3">
        <w:rPr>
          <w:rFonts w:ascii="Times New Roman" w:hAnsi="Times New Roman" w:cs="Times New Roman"/>
          <w:sz w:val="26"/>
          <w:szCs w:val="26"/>
        </w:rPr>
        <w:t xml:space="preserve">данным  лицом </w:t>
      </w:r>
      <w:r w:rsidRPr="00DE3D16" w:rsidR="00232445">
        <w:rPr>
          <w:rFonts w:ascii="Times New Roman" w:hAnsi="Times New Roman" w:cs="Times New Roman"/>
          <w:sz w:val="26"/>
          <w:szCs w:val="26"/>
        </w:rPr>
        <w:t>всех зависящих от не</w:t>
      </w:r>
      <w:r w:rsidRPr="00DE3D16" w:rsidR="00D63CC3">
        <w:rPr>
          <w:rFonts w:ascii="Times New Roman" w:hAnsi="Times New Roman" w:cs="Times New Roman"/>
          <w:sz w:val="26"/>
          <w:szCs w:val="26"/>
        </w:rPr>
        <w:t>го</w:t>
      </w:r>
      <w:r w:rsidRPr="00DE3D16">
        <w:rPr>
          <w:rFonts w:ascii="Times New Roman" w:hAnsi="Times New Roman" w:cs="Times New Roman"/>
          <w:sz w:val="26"/>
          <w:szCs w:val="26"/>
        </w:rPr>
        <w:t xml:space="preserve"> достаточных и своевременных мер для предотвращения правонарушения, соблюдения требований законодательства.</w:t>
      </w:r>
    </w:p>
    <w:p w:rsidR="003856CD" w:rsidRPr="00DE3D16" w:rsidP="00DE3D1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>П</w:t>
      </w:r>
      <w:r w:rsidRPr="00DE3D16" w:rsidR="00D111B3">
        <w:rPr>
          <w:rFonts w:ascii="Times New Roman" w:hAnsi="Times New Roman" w:cs="Times New Roman"/>
          <w:sz w:val="26"/>
          <w:szCs w:val="26"/>
        </w:rPr>
        <w:t>ри назначении  наказания, суд</w:t>
      </w:r>
      <w:r w:rsidRPr="00DE3D16" w:rsidR="007C4E1D">
        <w:rPr>
          <w:rFonts w:ascii="Times New Roman" w:hAnsi="Times New Roman" w:cs="Times New Roman"/>
          <w:sz w:val="26"/>
          <w:szCs w:val="26"/>
        </w:rPr>
        <w:t xml:space="preserve"> учитывает характер совершенного административного  правонарушения, данные о личности виновного, </w:t>
      </w:r>
      <w:r w:rsidRPr="00DE3D16" w:rsidR="00D63CC3">
        <w:rPr>
          <w:rFonts w:ascii="Times New Roman" w:hAnsi="Times New Roman" w:cs="Times New Roman"/>
          <w:sz w:val="26"/>
          <w:szCs w:val="26"/>
        </w:rPr>
        <w:t xml:space="preserve"> отсутствие смягчающих и отягчающих ответственность обстоятельств, наличие </w:t>
      </w:r>
      <w:r w:rsidRPr="00DE3D16" w:rsidR="007C4E1D">
        <w:rPr>
          <w:rFonts w:ascii="Times New Roman" w:hAnsi="Times New Roman" w:cs="Times New Roman"/>
          <w:sz w:val="26"/>
          <w:szCs w:val="26"/>
        </w:rPr>
        <w:t xml:space="preserve">данных  о  привлечении  к  административной  ответственности и полагает необходимым </w:t>
      </w:r>
      <w:r w:rsidR="00841FBE">
        <w:rPr>
          <w:rFonts w:ascii="Times New Roman" w:hAnsi="Times New Roman" w:cs="Times New Roman"/>
          <w:sz w:val="26"/>
          <w:szCs w:val="26"/>
        </w:rPr>
        <w:t>признать настоящее административное правонарушение как малозначительное и освободить лицо от административной ответственности и ограничиться устным замечанием</w:t>
      </w:r>
      <w:r w:rsidRPr="00DE3D16" w:rsidR="007C4E1D">
        <w:rPr>
          <w:rFonts w:ascii="Times New Roman" w:hAnsi="Times New Roman" w:cs="Times New Roman"/>
          <w:sz w:val="26"/>
          <w:szCs w:val="26"/>
        </w:rPr>
        <w:t>.</w:t>
      </w:r>
    </w:p>
    <w:p w:rsidR="00625FFE" w:rsidRPr="00DE3D16" w:rsidP="00DE3D16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 5 ст. 14.25, ст.ст. </w:t>
      </w:r>
      <w:r w:rsidR="00841FBE">
        <w:rPr>
          <w:rFonts w:ascii="Times New Roman" w:hAnsi="Times New Roman" w:cs="Times New Roman"/>
          <w:sz w:val="26"/>
          <w:szCs w:val="26"/>
        </w:rPr>
        <w:t xml:space="preserve">2.9, </w:t>
      </w:r>
      <w:r w:rsidRPr="00DE3D16">
        <w:rPr>
          <w:rFonts w:ascii="Times New Roman" w:hAnsi="Times New Roman" w:cs="Times New Roman"/>
          <w:sz w:val="26"/>
          <w:szCs w:val="26"/>
        </w:rPr>
        <w:t>29.9-29.10 Ко</w:t>
      </w:r>
      <w:r w:rsidRPr="00DE3D16">
        <w:rPr>
          <w:rFonts w:ascii="Times New Roman" w:hAnsi="Times New Roman" w:cs="Times New Roman"/>
          <w:sz w:val="26"/>
          <w:szCs w:val="26"/>
        </w:rPr>
        <w:t>АП РФ, мировой  судья –</w:t>
      </w:r>
    </w:p>
    <w:p w:rsidR="003856CD" w:rsidRPr="00DE3D16" w:rsidP="00DE3D16">
      <w:pPr>
        <w:tabs>
          <w:tab w:val="left" w:pos="9214"/>
          <w:tab w:val="left" w:pos="9639"/>
        </w:tabs>
        <w:spacing w:after="0"/>
        <w:ind w:right="-2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3D16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254DF" w:rsidP="00DE3D16">
      <w:pPr>
        <w:pStyle w:val="BodyTextIndent"/>
        <w:tabs>
          <w:tab w:val="left" w:pos="9214"/>
          <w:tab w:val="left" w:pos="9639"/>
        </w:tabs>
        <w:spacing w:after="0"/>
        <w:ind w:left="0" w:right="-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856CD" w:rsidP="00DE3D16">
      <w:pPr>
        <w:pStyle w:val="BodyTextIndent"/>
        <w:tabs>
          <w:tab w:val="left" w:pos="9214"/>
          <w:tab w:val="left" w:pos="9639"/>
        </w:tabs>
        <w:spacing w:after="0"/>
        <w:ind w:left="0" w:right="-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Кадуху Павла Валериевича</w:t>
      </w:r>
      <w:r w:rsidRPr="00DE3D16" w:rsidR="00821E3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27</w:t>
      </w:r>
      <w:r w:rsidR="00B504A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="00B504A9">
        <w:rPr>
          <w:rFonts w:ascii="Times New Roman" w:hAnsi="Times New Roman" w:cs="Times New Roman"/>
          <w:sz w:val="26"/>
          <w:szCs w:val="26"/>
        </w:rPr>
        <w:t>.19</w:t>
      </w:r>
      <w:r>
        <w:rPr>
          <w:rFonts w:ascii="Times New Roman" w:hAnsi="Times New Roman" w:cs="Times New Roman"/>
          <w:sz w:val="26"/>
          <w:szCs w:val="26"/>
        </w:rPr>
        <w:t>86</w:t>
      </w:r>
      <w:r w:rsidRPr="00DE3D16" w:rsidR="00821E3A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DE3D16" w:rsidR="00821E3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E3D16" w:rsidR="007C4E1D">
        <w:rPr>
          <w:rFonts w:ascii="Times New Roman" w:eastAsia="Arial Unicode MS" w:hAnsi="Times New Roman" w:cs="Times New Roman"/>
          <w:sz w:val="26"/>
          <w:szCs w:val="26"/>
        </w:rPr>
        <w:t>признать</w:t>
      </w:r>
      <w:r w:rsidRPr="00DE3D16" w:rsidR="007C4E1D">
        <w:rPr>
          <w:rFonts w:ascii="Times New Roman" w:hAnsi="Times New Roman" w:cs="Times New Roman"/>
          <w:sz w:val="26"/>
          <w:szCs w:val="26"/>
        </w:rPr>
        <w:t xml:space="preserve">  виновн</w:t>
      </w:r>
      <w:r w:rsidRPr="00DE3D16" w:rsidR="00821E3A">
        <w:rPr>
          <w:rFonts w:ascii="Times New Roman" w:hAnsi="Times New Roman" w:cs="Times New Roman"/>
          <w:sz w:val="26"/>
          <w:szCs w:val="26"/>
        </w:rPr>
        <w:t>ым</w:t>
      </w:r>
      <w:r w:rsidRPr="00DE3D16" w:rsidR="007C4E1D">
        <w:rPr>
          <w:rFonts w:ascii="Times New Roman" w:hAnsi="Times New Roman" w:cs="Times New Roman"/>
          <w:sz w:val="26"/>
          <w:szCs w:val="26"/>
        </w:rPr>
        <w:t xml:space="preserve">  в  совершении административного правонарушения, предусмотренного частью 5 </w:t>
      </w:r>
      <w:r w:rsidRPr="00DE3D16" w:rsidR="007C4E1D">
        <w:rPr>
          <w:rFonts w:ascii="Times New Roman" w:hAnsi="Times New Roman" w:cs="Times New Roman"/>
          <w:color w:val="000000"/>
          <w:sz w:val="26"/>
          <w:szCs w:val="26"/>
        </w:rPr>
        <w:t>статьи 14.25 Кодекса Российской Федерации об административных  правонарушениях,</w:t>
      </w:r>
      <w:r w:rsidRPr="00DE3D16" w:rsidR="007C4E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соответствии со статьей 2.9 Кодекса Российской Федерации об административных правонарушениях освободить от административной ответственности и объявить устное замечание</w:t>
      </w:r>
      <w:r w:rsidRPr="00DE3D16" w:rsidR="007C4E1D">
        <w:rPr>
          <w:rFonts w:ascii="Times New Roman" w:hAnsi="Times New Roman" w:cs="Times New Roman"/>
          <w:sz w:val="26"/>
          <w:szCs w:val="26"/>
        </w:rPr>
        <w:t>.</w:t>
      </w:r>
    </w:p>
    <w:p w:rsidR="00841FBE" w:rsidP="00DE3D16">
      <w:pPr>
        <w:pStyle w:val="BodyTextIndent"/>
        <w:tabs>
          <w:tab w:val="left" w:pos="9214"/>
          <w:tab w:val="left" w:pos="9639"/>
        </w:tabs>
        <w:spacing w:after="0"/>
        <w:ind w:left="0" w:right="-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Производство по делу об административном правонарушении прекратить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п. 2 ч. 1.1 ст. 29.9 КоАП РФ.</w:t>
      </w:r>
    </w:p>
    <w:p w:rsidR="00841FBE" w:rsidRPr="00DE3D16" w:rsidP="00DE3D16">
      <w:pPr>
        <w:pStyle w:val="BodyTextIndent"/>
        <w:tabs>
          <w:tab w:val="left" w:pos="9214"/>
          <w:tab w:val="left" w:pos="9639"/>
        </w:tabs>
        <w:spacing w:after="0"/>
        <w:ind w:left="0" w:right="-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Генеральному директору ООО «Спортивная деревня» Кадухе П.В. объявить устное замечание.</w:t>
      </w:r>
    </w:p>
    <w:p w:rsidR="003856CD" w:rsidRPr="00DE3D16" w:rsidP="00DE3D16">
      <w:pPr>
        <w:shd w:val="clear" w:color="auto" w:fill="FFFFFF"/>
        <w:spacing w:after="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3D1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DE3D16" w:rsidR="005F66B5">
        <w:rPr>
          <w:rFonts w:ascii="Times New Roman" w:hAnsi="Times New Roman" w:cs="Times New Roman"/>
          <w:sz w:val="26"/>
          <w:szCs w:val="26"/>
        </w:rPr>
        <w:t>Центральный</w:t>
      </w:r>
      <w:r w:rsidRPr="00DE3D16">
        <w:rPr>
          <w:rFonts w:ascii="Times New Roman" w:hAnsi="Times New Roman" w:cs="Times New Roman"/>
          <w:sz w:val="26"/>
          <w:szCs w:val="26"/>
        </w:rPr>
        <w:t xml:space="preserve"> </w:t>
      </w:r>
      <w:r w:rsidRPr="00DE3D16">
        <w:rPr>
          <w:rFonts w:ascii="Times New Roman" w:hAnsi="Times New Roman" w:cs="Times New Roman"/>
          <w:sz w:val="26"/>
          <w:szCs w:val="26"/>
        </w:rPr>
        <w:t xml:space="preserve">районный суд города Симферополя Республики Крым путем подачи жалобы через мирового судью судебного участка № </w:t>
      </w:r>
      <w:r w:rsidR="00406AE2">
        <w:rPr>
          <w:rFonts w:ascii="Times New Roman" w:hAnsi="Times New Roman" w:cs="Times New Roman"/>
          <w:sz w:val="26"/>
          <w:szCs w:val="26"/>
        </w:rPr>
        <w:t>20</w:t>
      </w:r>
      <w:r w:rsidRPr="00DE3D16" w:rsidR="00A952A2">
        <w:rPr>
          <w:rFonts w:ascii="Times New Roman" w:hAnsi="Times New Roman" w:cs="Times New Roman"/>
          <w:sz w:val="26"/>
          <w:szCs w:val="26"/>
        </w:rPr>
        <w:t xml:space="preserve"> </w:t>
      </w:r>
      <w:r w:rsidRPr="00DE3D16" w:rsidR="005F66B5">
        <w:rPr>
          <w:rFonts w:ascii="Times New Roman" w:hAnsi="Times New Roman" w:cs="Times New Roman"/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</w:t>
      </w:r>
      <w:r w:rsidRPr="00DE3D16">
        <w:rPr>
          <w:rFonts w:ascii="Times New Roman" w:hAnsi="Times New Roman" w:cs="Times New Roman"/>
          <w:sz w:val="26"/>
          <w:szCs w:val="26"/>
        </w:rPr>
        <w:t>.</w:t>
      </w:r>
    </w:p>
    <w:p w:rsidR="00DE3D16" w:rsidP="00DE3D16">
      <w:pPr>
        <w:pStyle w:val="NormalWeb"/>
        <w:tabs>
          <w:tab w:val="left" w:pos="9214"/>
          <w:tab w:val="left" w:pos="9639"/>
        </w:tabs>
        <w:spacing w:before="0" w:beforeAutospacing="0" w:after="0" w:afterAutospacing="0" w:line="276" w:lineRule="auto"/>
        <w:ind w:right="-2" w:firstLine="567"/>
        <w:contextualSpacing/>
        <w:jc w:val="both"/>
        <w:rPr>
          <w:b/>
          <w:sz w:val="26"/>
          <w:szCs w:val="26"/>
        </w:rPr>
      </w:pPr>
    </w:p>
    <w:p w:rsidR="000254DF" w:rsidP="00DE3D16">
      <w:pPr>
        <w:pStyle w:val="NormalWeb"/>
        <w:tabs>
          <w:tab w:val="left" w:pos="9214"/>
          <w:tab w:val="left" w:pos="9639"/>
        </w:tabs>
        <w:spacing w:before="0" w:beforeAutospacing="0" w:after="0" w:afterAutospacing="0" w:line="276" w:lineRule="auto"/>
        <w:ind w:right="-2" w:firstLine="567"/>
        <w:contextualSpacing/>
        <w:jc w:val="both"/>
        <w:rPr>
          <w:b/>
          <w:sz w:val="26"/>
          <w:szCs w:val="26"/>
        </w:rPr>
      </w:pPr>
    </w:p>
    <w:p w:rsidR="00325C1D" w:rsidRPr="00DE3D16" w:rsidP="00DE3D16">
      <w:pPr>
        <w:pStyle w:val="NormalWeb"/>
        <w:tabs>
          <w:tab w:val="left" w:pos="9214"/>
          <w:tab w:val="left" w:pos="9639"/>
        </w:tabs>
        <w:spacing w:before="0" w:beforeAutospacing="0" w:after="0" w:afterAutospacing="0" w:line="276" w:lineRule="auto"/>
        <w:ind w:right="-2" w:firstLine="567"/>
        <w:contextualSpacing/>
        <w:jc w:val="both"/>
        <w:rPr>
          <w:b/>
          <w:sz w:val="26"/>
          <w:szCs w:val="26"/>
        </w:rPr>
      </w:pPr>
      <w:r w:rsidRPr="00DE3D16">
        <w:rPr>
          <w:b/>
          <w:sz w:val="26"/>
          <w:szCs w:val="26"/>
        </w:rPr>
        <w:t>Мировой  судья</w:t>
      </w:r>
      <w:r w:rsidRPr="00DE3D16" w:rsidR="00A952A2">
        <w:rPr>
          <w:b/>
          <w:sz w:val="26"/>
          <w:szCs w:val="26"/>
        </w:rPr>
        <w:t xml:space="preserve">                                                                        </w:t>
      </w:r>
      <w:r w:rsidRPr="00DE3D16" w:rsidR="00210250">
        <w:rPr>
          <w:b/>
          <w:sz w:val="26"/>
          <w:szCs w:val="26"/>
        </w:rPr>
        <w:t>И.С. Василькова</w:t>
      </w:r>
    </w:p>
    <w:sectPr w:rsidSect="00DE3D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1D"/>
    <w:rsid w:val="000254DF"/>
    <w:rsid w:val="00034A64"/>
    <w:rsid w:val="00037CEB"/>
    <w:rsid w:val="00046CF0"/>
    <w:rsid w:val="0006355A"/>
    <w:rsid w:val="00065303"/>
    <w:rsid w:val="00070A25"/>
    <w:rsid w:val="00075563"/>
    <w:rsid w:val="00083EA0"/>
    <w:rsid w:val="000A7688"/>
    <w:rsid w:val="000B3D47"/>
    <w:rsid w:val="000B46DF"/>
    <w:rsid w:val="000B5138"/>
    <w:rsid w:val="000C4439"/>
    <w:rsid w:val="000C48D7"/>
    <w:rsid w:val="000D4179"/>
    <w:rsid w:val="000D638D"/>
    <w:rsid w:val="000F44D2"/>
    <w:rsid w:val="000F624B"/>
    <w:rsid w:val="00111FF7"/>
    <w:rsid w:val="00130372"/>
    <w:rsid w:val="0013040D"/>
    <w:rsid w:val="00141883"/>
    <w:rsid w:val="00157219"/>
    <w:rsid w:val="0016637C"/>
    <w:rsid w:val="00166EB8"/>
    <w:rsid w:val="00182429"/>
    <w:rsid w:val="00185522"/>
    <w:rsid w:val="00191BB3"/>
    <w:rsid w:val="00196BBE"/>
    <w:rsid w:val="001B0B54"/>
    <w:rsid w:val="001B68D7"/>
    <w:rsid w:val="001C414A"/>
    <w:rsid w:val="001D1678"/>
    <w:rsid w:val="001E68F6"/>
    <w:rsid w:val="00200AA1"/>
    <w:rsid w:val="00210250"/>
    <w:rsid w:val="002223FE"/>
    <w:rsid w:val="00232445"/>
    <w:rsid w:val="00235C83"/>
    <w:rsid w:val="00257FA3"/>
    <w:rsid w:val="00263394"/>
    <w:rsid w:val="00284EC5"/>
    <w:rsid w:val="00295025"/>
    <w:rsid w:val="002A27C2"/>
    <w:rsid w:val="002A674A"/>
    <w:rsid w:val="002B5883"/>
    <w:rsid w:val="002B7CC4"/>
    <w:rsid w:val="002C580C"/>
    <w:rsid w:val="003001E8"/>
    <w:rsid w:val="00325C1D"/>
    <w:rsid w:val="00380127"/>
    <w:rsid w:val="003824CF"/>
    <w:rsid w:val="003856CD"/>
    <w:rsid w:val="00385770"/>
    <w:rsid w:val="003964E1"/>
    <w:rsid w:val="003A1E69"/>
    <w:rsid w:val="003A31CC"/>
    <w:rsid w:val="003C0B9B"/>
    <w:rsid w:val="003C57E9"/>
    <w:rsid w:val="00403607"/>
    <w:rsid w:val="004067A2"/>
    <w:rsid w:val="00406AE2"/>
    <w:rsid w:val="004325F7"/>
    <w:rsid w:val="0044504C"/>
    <w:rsid w:val="0046023D"/>
    <w:rsid w:val="004975B4"/>
    <w:rsid w:val="004C59DB"/>
    <w:rsid w:val="004D24AA"/>
    <w:rsid w:val="004F1CEC"/>
    <w:rsid w:val="00503138"/>
    <w:rsid w:val="0050379B"/>
    <w:rsid w:val="00506355"/>
    <w:rsid w:val="005112D8"/>
    <w:rsid w:val="00525EAF"/>
    <w:rsid w:val="005338BC"/>
    <w:rsid w:val="00543AD3"/>
    <w:rsid w:val="00567F6C"/>
    <w:rsid w:val="005876F0"/>
    <w:rsid w:val="005A2F5D"/>
    <w:rsid w:val="005B77D0"/>
    <w:rsid w:val="005E26D4"/>
    <w:rsid w:val="005E7B21"/>
    <w:rsid w:val="005F66B5"/>
    <w:rsid w:val="00600B53"/>
    <w:rsid w:val="00600C7D"/>
    <w:rsid w:val="006012C8"/>
    <w:rsid w:val="00614987"/>
    <w:rsid w:val="00616E1A"/>
    <w:rsid w:val="00625FFE"/>
    <w:rsid w:val="0063717B"/>
    <w:rsid w:val="00640064"/>
    <w:rsid w:val="00641B1C"/>
    <w:rsid w:val="006549E1"/>
    <w:rsid w:val="00661F2A"/>
    <w:rsid w:val="006873CD"/>
    <w:rsid w:val="00690490"/>
    <w:rsid w:val="00690E78"/>
    <w:rsid w:val="006C7961"/>
    <w:rsid w:val="006D6024"/>
    <w:rsid w:val="007224A4"/>
    <w:rsid w:val="0073052A"/>
    <w:rsid w:val="00735E8B"/>
    <w:rsid w:val="00740254"/>
    <w:rsid w:val="00747B39"/>
    <w:rsid w:val="00750AE5"/>
    <w:rsid w:val="00764E2B"/>
    <w:rsid w:val="00777D4B"/>
    <w:rsid w:val="007A3D2A"/>
    <w:rsid w:val="007B036A"/>
    <w:rsid w:val="007B3558"/>
    <w:rsid w:val="007B3CAA"/>
    <w:rsid w:val="007C28CD"/>
    <w:rsid w:val="007C4E1D"/>
    <w:rsid w:val="007C6A8E"/>
    <w:rsid w:val="007F0C7F"/>
    <w:rsid w:val="0081639F"/>
    <w:rsid w:val="00821C73"/>
    <w:rsid w:val="00821E3A"/>
    <w:rsid w:val="008342BC"/>
    <w:rsid w:val="008413CD"/>
    <w:rsid w:val="00841FBE"/>
    <w:rsid w:val="00851110"/>
    <w:rsid w:val="00852837"/>
    <w:rsid w:val="008623DC"/>
    <w:rsid w:val="0087197A"/>
    <w:rsid w:val="00873CE1"/>
    <w:rsid w:val="008A037F"/>
    <w:rsid w:val="008A71EF"/>
    <w:rsid w:val="008B606F"/>
    <w:rsid w:val="008C049C"/>
    <w:rsid w:val="008D44A2"/>
    <w:rsid w:val="008E4616"/>
    <w:rsid w:val="009102AF"/>
    <w:rsid w:val="0092181F"/>
    <w:rsid w:val="00946FBA"/>
    <w:rsid w:val="00955D22"/>
    <w:rsid w:val="00961D62"/>
    <w:rsid w:val="0098605B"/>
    <w:rsid w:val="00991A2A"/>
    <w:rsid w:val="009A230E"/>
    <w:rsid w:val="009B3C80"/>
    <w:rsid w:val="009F28FD"/>
    <w:rsid w:val="00A11ABB"/>
    <w:rsid w:val="00A60AB9"/>
    <w:rsid w:val="00A6289E"/>
    <w:rsid w:val="00A871C5"/>
    <w:rsid w:val="00A92D14"/>
    <w:rsid w:val="00A952A2"/>
    <w:rsid w:val="00AA508B"/>
    <w:rsid w:val="00AA531B"/>
    <w:rsid w:val="00AA5B5F"/>
    <w:rsid w:val="00AD4C43"/>
    <w:rsid w:val="00B05BCF"/>
    <w:rsid w:val="00B504A9"/>
    <w:rsid w:val="00B61DA1"/>
    <w:rsid w:val="00B76810"/>
    <w:rsid w:val="00B9131C"/>
    <w:rsid w:val="00BA578A"/>
    <w:rsid w:val="00BB1E9D"/>
    <w:rsid w:val="00BB335A"/>
    <w:rsid w:val="00C16A8B"/>
    <w:rsid w:val="00C42950"/>
    <w:rsid w:val="00C439E4"/>
    <w:rsid w:val="00C90BDA"/>
    <w:rsid w:val="00C916B3"/>
    <w:rsid w:val="00C9385B"/>
    <w:rsid w:val="00CA4E6B"/>
    <w:rsid w:val="00CB24C1"/>
    <w:rsid w:val="00CD0DD2"/>
    <w:rsid w:val="00CF6BFA"/>
    <w:rsid w:val="00D10243"/>
    <w:rsid w:val="00D111B3"/>
    <w:rsid w:val="00D271F1"/>
    <w:rsid w:val="00D34CAB"/>
    <w:rsid w:val="00D4081A"/>
    <w:rsid w:val="00D63CC3"/>
    <w:rsid w:val="00D65E54"/>
    <w:rsid w:val="00D74B45"/>
    <w:rsid w:val="00D80213"/>
    <w:rsid w:val="00D835DA"/>
    <w:rsid w:val="00DB6143"/>
    <w:rsid w:val="00DC3700"/>
    <w:rsid w:val="00DC7560"/>
    <w:rsid w:val="00DC7F6F"/>
    <w:rsid w:val="00DD3CE6"/>
    <w:rsid w:val="00DE3D16"/>
    <w:rsid w:val="00DF42AE"/>
    <w:rsid w:val="00E558FD"/>
    <w:rsid w:val="00E570E1"/>
    <w:rsid w:val="00E71C3A"/>
    <w:rsid w:val="00E75303"/>
    <w:rsid w:val="00EA13D4"/>
    <w:rsid w:val="00EB3BBA"/>
    <w:rsid w:val="00EC3E19"/>
    <w:rsid w:val="00EE38E4"/>
    <w:rsid w:val="00EE47F7"/>
    <w:rsid w:val="00EE6488"/>
    <w:rsid w:val="00F23B06"/>
    <w:rsid w:val="00F310D0"/>
    <w:rsid w:val="00F45C5A"/>
    <w:rsid w:val="00F5030E"/>
    <w:rsid w:val="00F603BA"/>
    <w:rsid w:val="00F65CD4"/>
    <w:rsid w:val="00F73A94"/>
    <w:rsid w:val="00F77062"/>
    <w:rsid w:val="00F840E3"/>
    <w:rsid w:val="00F84977"/>
    <w:rsid w:val="00F947A0"/>
    <w:rsid w:val="00FA1F4A"/>
    <w:rsid w:val="00FB7F92"/>
    <w:rsid w:val="00FE47B9"/>
    <w:rsid w:val="00FE659B"/>
    <w:rsid w:val="00FF4EA6"/>
    <w:rsid w:val="00FF57F4"/>
    <w:rsid w:val="00FF69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5C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5C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nhideWhenUsed/>
    <w:rsid w:val="0032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ippetequal">
    <w:name w:val="snippet_equal"/>
    <w:basedOn w:val="DefaultParagraphFont"/>
    <w:rsid w:val="00325C1D"/>
  </w:style>
  <w:style w:type="character" w:styleId="Hyperlink">
    <w:name w:val="Hyperlink"/>
    <w:basedOn w:val="DefaultParagraphFont"/>
    <w:uiPriority w:val="99"/>
    <w:semiHidden/>
    <w:unhideWhenUsed/>
    <w:rsid w:val="00325C1D"/>
    <w:rPr>
      <w:color w:val="0000FF"/>
      <w:u w:val="single"/>
    </w:rPr>
  </w:style>
  <w:style w:type="character" w:customStyle="1" w:styleId="data2">
    <w:name w:val="data2"/>
    <w:basedOn w:val="DefaultParagraphFont"/>
    <w:rsid w:val="00325C1D"/>
  </w:style>
  <w:style w:type="paragraph" w:styleId="BodyTextIndent">
    <w:name w:val="Body Text Indent"/>
    <w:basedOn w:val="Normal"/>
    <w:link w:val="a0"/>
    <w:uiPriority w:val="99"/>
    <w:unhideWhenUsed/>
    <w:rsid w:val="00325C1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25C1D"/>
    <w:rPr>
      <w:rFonts w:eastAsiaTheme="minorEastAsia"/>
      <w:lang w:eastAsia="ru-RU"/>
    </w:rPr>
  </w:style>
  <w:style w:type="character" w:customStyle="1" w:styleId="others28">
    <w:name w:val="others28"/>
    <w:basedOn w:val="DefaultParagraphFont"/>
    <w:rsid w:val="00325C1D"/>
  </w:style>
  <w:style w:type="character" w:customStyle="1" w:styleId="blk">
    <w:name w:val="blk"/>
    <w:basedOn w:val="DefaultParagraphFont"/>
    <w:rsid w:val="003856CD"/>
  </w:style>
  <w:style w:type="paragraph" w:customStyle="1" w:styleId="Style3">
    <w:name w:val="Style3"/>
    <w:basedOn w:val="Normal"/>
    <w:uiPriority w:val="99"/>
    <w:rsid w:val="00600B53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Franklin Gothic Demi Cond" w:eastAsia="Times New Roman" w:hAnsi="Franklin Gothic Demi Cond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B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B3BB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5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7/statia-7.19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F10D-01DB-4A86-B96C-F2D0AB7B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