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22BC9" w:rsidRPr="00664B88" w:rsidP="00922BC9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b/>
          <w:sz w:val="16"/>
          <w:szCs w:val="16"/>
        </w:rPr>
        <w:t>Дело №05-0298/17/2017</w:t>
      </w:r>
    </w:p>
    <w:p w:rsidR="00922BC9" w:rsidRPr="00664B88" w:rsidP="00922BC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22BC9" w:rsidRPr="00664B88" w:rsidP="00922BC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b/>
          <w:sz w:val="16"/>
          <w:szCs w:val="16"/>
        </w:rPr>
        <w:t>ПОСТАНОВЛЕНИЕ</w:t>
      </w:r>
    </w:p>
    <w:p w:rsidR="00922BC9" w:rsidRPr="00664B88" w:rsidP="00922BC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17 октября  2017 года   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ab/>
      </w:r>
      <w:r w:rsidRPr="00664B88">
        <w:rPr>
          <w:rFonts w:ascii="Times New Roman" w:eastAsia="Times New Roman" w:hAnsi="Times New Roman" w:cs="Times New Roman"/>
          <w:sz w:val="16"/>
          <w:szCs w:val="16"/>
        </w:rPr>
        <w:tab/>
      </w:r>
      <w:r w:rsidRPr="00664B88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г. Симферополь</w:t>
      </w:r>
    </w:p>
    <w:p w:rsidR="00922BC9" w:rsidRPr="00664B88" w:rsidP="00922BC9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22BC9" w:rsidRPr="00664B88" w:rsidP="00922BC9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 xml:space="preserve">Исполняющий обязанности мирового судьи судебного участка №17 Центрального судебного района г. Симферополь (Центральный район городского округа Симферополя) мировой судья судебного участка №16 Центрального судебного района г. Симферополь (Центральный район </w:t>
      </w:r>
      <w:r w:rsidRPr="00664B88">
        <w:rPr>
          <w:rFonts w:ascii="Times New Roman" w:hAnsi="Times New Roman" w:cs="Times New Roman"/>
          <w:sz w:val="16"/>
          <w:szCs w:val="16"/>
        </w:rPr>
        <w:t xml:space="preserve">городского округа Симферополя) Республики Крым Чепиль О.А.,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664B8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мировых судей </w:t>
      </w:r>
      <w:r w:rsidRPr="00664B88">
        <w:rPr>
          <w:rFonts w:ascii="Times New Roman" w:hAnsi="Times New Roman" w:cs="Times New Roman"/>
          <w:sz w:val="16"/>
          <w:szCs w:val="16"/>
        </w:rPr>
        <w:t xml:space="preserve">Центрального судебного района города Симферополь, по адресу: </w:t>
      </w:r>
      <w:r w:rsidRPr="00664B8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664B88">
        <w:rPr>
          <w:rFonts w:ascii="Times New Roman" w:hAnsi="Times New Roman" w:cs="Times New Roman"/>
          <w:sz w:val="16"/>
          <w:szCs w:val="16"/>
        </w:rPr>
        <w:t>дело об административном правонарушении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в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922BC9" w:rsidRPr="00664B88" w:rsidP="00922BC9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16"/>
          <w:szCs w:val="16"/>
        </w:rPr>
      </w:pPr>
    </w:p>
    <w:p w:rsidR="00922BC9" w:rsidRPr="00664B88" w:rsidP="00922BC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>д</w:t>
      </w:r>
      <w:r w:rsidRPr="00664B88">
        <w:rPr>
          <w:rFonts w:ascii="Times New Roman" w:hAnsi="Times New Roman" w:cs="Times New Roman"/>
          <w:sz w:val="16"/>
          <w:szCs w:val="16"/>
        </w:rPr>
        <w:t xml:space="preserve">иректора </w:t>
      </w:r>
      <w:r w:rsidRPr="00664B8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664B88">
        <w:rPr>
          <w:rFonts w:ascii="Times New Roman" w:hAnsi="Times New Roman" w:cs="Times New Roman"/>
          <w:sz w:val="16"/>
          <w:szCs w:val="16"/>
        </w:rPr>
        <w:t>изъяты&gt;</w:t>
      </w:r>
      <w:r w:rsidRPr="00664B88">
        <w:rPr>
          <w:rFonts w:ascii="Times New Roman" w:hAnsi="Times New Roman" w:cs="Times New Roman"/>
          <w:sz w:val="16"/>
          <w:szCs w:val="16"/>
        </w:rPr>
        <w:t>Геворгян</w:t>
      </w:r>
      <w:r w:rsidRPr="00664B88">
        <w:rPr>
          <w:rFonts w:ascii="Times New Roman" w:hAnsi="Times New Roman" w:cs="Times New Roman"/>
          <w:sz w:val="16"/>
          <w:szCs w:val="16"/>
        </w:rPr>
        <w:t xml:space="preserve"> А.А. </w:t>
      </w:r>
      <w:r w:rsidRPr="00664B88">
        <w:rPr>
          <w:rFonts w:ascii="Times New Roman" w:hAnsi="Times New Roman" w:cs="Times New Roman"/>
          <w:sz w:val="16"/>
          <w:szCs w:val="16"/>
        </w:rPr>
        <w:t>&lt;данные изъяты</w:t>
      </w:r>
      <w:r w:rsidRPr="00664B88">
        <w:rPr>
          <w:rFonts w:ascii="Times New Roman" w:hAnsi="Times New Roman" w:cs="Times New Roman"/>
          <w:sz w:val="16"/>
          <w:szCs w:val="16"/>
        </w:rPr>
        <w:t>&gt;</w:t>
      </w:r>
    </w:p>
    <w:p w:rsidR="00922BC9" w:rsidRPr="00664B88" w:rsidP="00922BC9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2BC9" w:rsidRPr="00664B88" w:rsidP="00922BC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          по ст.15.5</w:t>
      </w:r>
      <w:r w:rsidRPr="00664B88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КоАП РФ,</w:t>
      </w:r>
    </w:p>
    <w:p w:rsidR="00922BC9" w:rsidRPr="00664B88" w:rsidP="00922BC9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22BC9" w:rsidRPr="00664B88" w:rsidP="00922BC9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b/>
          <w:sz w:val="16"/>
          <w:szCs w:val="16"/>
        </w:rPr>
        <w:t>УСТАНОВИЛ:</w:t>
      </w:r>
    </w:p>
    <w:p w:rsidR="00922BC9" w:rsidRPr="00664B88" w:rsidP="00922BC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>Геворгян А.А.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664B88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являясь </w:t>
      </w:r>
      <w:r w:rsidRPr="00664B88">
        <w:rPr>
          <w:rFonts w:ascii="Times New Roman" w:hAnsi="Times New Roman" w:cs="Times New Roman"/>
          <w:sz w:val="16"/>
          <w:szCs w:val="16"/>
        </w:rPr>
        <w:t>директором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, расположенного по адресу: </w:t>
      </w:r>
      <w:r w:rsidRPr="00664B8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, нарушив требования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п.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4 п.1 ст. 23,  п. 2 ст. 345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РФ, не представил в ИФНС России по г. Симферополю,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в установленной законодательством о налогах и сборах срок,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налоговую декларацию по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вводному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налогу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за 3 квартал 2016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года (форма по КНД 1151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072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).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CE43E2" w:rsidRPr="00664B88" w:rsidP="00CE43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 xml:space="preserve">В силу </w:t>
      </w:r>
      <w:r>
        <w:fldChar w:fldCharType="begin"/>
      </w:r>
      <w:r>
        <w:instrText xml:space="preserve"> HYPERLINK "consultantplus://offline/ref=3ABDB2918A5963681934593A53F81FA5113C226E07BC8DDD708745AA009227920167D05113393ED7c941U" </w:instrText>
      </w:r>
      <w:r>
        <w:fldChar w:fldCharType="separate"/>
      </w:r>
      <w:r w:rsidRPr="00664B88">
        <w:rPr>
          <w:rFonts w:ascii="Times New Roman" w:hAnsi="Times New Roman" w:cs="Times New Roman"/>
          <w:sz w:val="16"/>
          <w:szCs w:val="16"/>
        </w:rPr>
        <w:t>части 2 статьи 25.1</w:t>
      </w:r>
      <w:r>
        <w:fldChar w:fldCharType="end"/>
      </w:r>
      <w:r w:rsidRPr="00664B88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</w:t>
      </w:r>
      <w:r w:rsidRPr="00664B88">
        <w:rPr>
          <w:rFonts w:ascii="Times New Roman" w:hAnsi="Times New Roman" w:cs="Times New Roman"/>
          <w:sz w:val="16"/>
          <w:szCs w:val="16"/>
        </w:rPr>
        <w:t xml:space="preserve">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"consultantplus://offline/ref=3ABDB2918A5963681934593A53F81FA5113C226E07BC8DDD708745AA009227920167D0561334c34EU" </w:instrText>
      </w:r>
      <w:r>
        <w:fldChar w:fldCharType="separate"/>
      </w:r>
      <w:r w:rsidRPr="00664B88">
        <w:rPr>
          <w:rFonts w:ascii="Times New Roman" w:hAnsi="Times New Roman" w:cs="Times New Roman"/>
          <w:sz w:val="16"/>
          <w:szCs w:val="16"/>
        </w:rPr>
        <w:t>частью 3 статьи 28.6</w:t>
      </w:r>
      <w:r>
        <w:fldChar w:fldCharType="end"/>
      </w:r>
      <w:r w:rsidRPr="00664B88">
        <w:rPr>
          <w:rFonts w:ascii="Times New Roman" w:hAnsi="Times New Roman" w:cs="Times New Roman"/>
          <w:sz w:val="16"/>
          <w:szCs w:val="16"/>
        </w:rPr>
        <w:t xml:space="preserve"> этого Кодекса, либо если имеются данные о надлежа</w:t>
      </w:r>
      <w:r w:rsidRPr="00664B88">
        <w:rPr>
          <w:rFonts w:ascii="Times New Roman" w:hAnsi="Times New Roman" w:cs="Times New Roman"/>
          <w:sz w:val="16"/>
          <w:szCs w:val="16"/>
        </w:rPr>
        <w:t xml:space="preserve">щем извещении лица о месте и времени </w:t>
      </w:r>
      <w:r w:rsidRPr="00664B88">
        <w:rPr>
          <w:rFonts w:ascii="Times New Roman" w:hAnsi="Times New Roman" w:cs="Times New Roman"/>
          <w:sz w:val="16"/>
          <w:szCs w:val="16"/>
        </w:rPr>
        <w:t>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E43E2" w:rsidRPr="00664B88" w:rsidP="00CE43E2">
      <w:pPr>
        <w:pStyle w:val="Style18"/>
        <w:widowControl/>
        <w:spacing w:line="240" w:lineRule="auto"/>
        <w:ind w:right="-123" w:firstLine="567"/>
        <w:contextualSpacing/>
        <w:rPr>
          <w:sz w:val="16"/>
          <w:szCs w:val="16"/>
        </w:rPr>
      </w:pPr>
      <w:r w:rsidRPr="00664B88">
        <w:rPr>
          <w:sz w:val="16"/>
          <w:szCs w:val="16"/>
        </w:rPr>
        <w:t xml:space="preserve">В судебное </w:t>
      </w:r>
      <w:r w:rsidRPr="00664B88">
        <w:rPr>
          <w:sz w:val="16"/>
          <w:szCs w:val="16"/>
        </w:rPr>
        <w:t xml:space="preserve">заседание </w:t>
      </w:r>
      <w:r w:rsidRPr="00664B88">
        <w:rPr>
          <w:sz w:val="16"/>
          <w:szCs w:val="16"/>
        </w:rPr>
        <w:t>Геворгян А.А.</w:t>
      </w:r>
      <w:r w:rsidRPr="00664B88">
        <w:rPr>
          <w:sz w:val="16"/>
          <w:szCs w:val="16"/>
        </w:rPr>
        <w:t xml:space="preserve"> не явился, о месте </w:t>
      </w:r>
      <w:r w:rsidRPr="00664B88">
        <w:rPr>
          <w:sz w:val="16"/>
          <w:szCs w:val="16"/>
        </w:rPr>
        <w:t xml:space="preserve">и </w:t>
      </w:r>
      <w:r w:rsidRPr="00664B88">
        <w:rPr>
          <w:sz w:val="16"/>
          <w:szCs w:val="16"/>
        </w:rPr>
        <w:t>времени рассмотр</w:t>
      </w:r>
      <w:r w:rsidRPr="00664B88">
        <w:rPr>
          <w:sz w:val="16"/>
          <w:szCs w:val="16"/>
        </w:rPr>
        <w:t xml:space="preserve">ения дела </w:t>
      </w:r>
      <w:r w:rsidRPr="00664B88">
        <w:rPr>
          <w:sz w:val="16"/>
          <w:szCs w:val="16"/>
        </w:rPr>
        <w:t>извещен</w:t>
      </w:r>
      <w:r w:rsidRPr="00664B88">
        <w:rPr>
          <w:sz w:val="16"/>
          <w:szCs w:val="16"/>
        </w:rPr>
        <w:t xml:space="preserve"> надлежащим образом, ходатайств об отложении рассмотрения дела не </w:t>
      </w:r>
      <w:r w:rsidRPr="00664B88">
        <w:rPr>
          <w:sz w:val="16"/>
          <w:szCs w:val="16"/>
        </w:rPr>
        <w:t>поступило</w:t>
      </w:r>
      <w:r w:rsidRPr="00664B88">
        <w:rPr>
          <w:sz w:val="16"/>
          <w:szCs w:val="16"/>
        </w:rPr>
        <w:t>.</w:t>
      </w:r>
    </w:p>
    <w:p w:rsidR="00CE43E2" w:rsidRPr="00664B88" w:rsidP="00CE43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>Суд определил рассмотреть дело в отсутствие лица</w:t>
      </w:r>
      <w:r w:rsidRPr="00664B88">
        <w:rPr>
          <w:rFonts w:ascii="Times New Roman" w:hAnsi="Times New Roman" w:cs="Times New Roman"/>
          <w:sz w:val="16"/>
          <w:szCs w:val="16"/>
        </w:rPr>
        <w:t>, в отношении которого ведется производство по делу об административном правонарушении</w:t>
      </w:r>
      <w:r w:rsidRPr="00664B88">
        <w:rPr>
          <w:rFonts w:ascii="Times New Roman" w:hAnsi="Times New Roman" w:cs="Times New Roman"/>
          <w:sz w:val="16"/>
          <w:szCs w:val="16"/>
        </w:rPr>
        <w:t>.</w:t>
      </w:r>
    </w:p>
    <w:p w:rsidR="00CE43E2" w:rsidRPr="00664B88" w:rsidP="00922BC9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В соответствии пп.4 п.1 ст.23 Налогового кодекса Российской Федерации, налогоплательщики обязаны представлять в установленном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порядке в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налоговый орган по месту учета налоговые декларации (расчеты), если такая обязанность предусмотрена законодательством о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налогах и сборах.</w:t>
      </w:r>
    </w:p>
    <w:p w:rsidR="00CE43E2" w:rsidRPr="00664B88" w:rsidP="00CE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В соответствии с </w:t>
      </w:r>
      <w:r>
        <w:fldChar w:fldCharType="begin"/>
      </w:r>
      <w:r>
        <w:instrText xml:space="preserve"> HYPERLINK "consultantplus://offline/ref=B9664836537E2A2F8443849AF956652E547D5C652BDAA9D60E24E7D3E660888F59A4CE6C66m0W9I" </w:instrText>
      </w:r>
      <w:r>
        <w:fldChar w:fldCharType="separate"/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>ч. 1 ст. 333.15</w:t>
      </w:r>
      <w:r>
        <w:fldChar w:fldCharType="end"/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НК РФ, налоговая декларация представляется налогоплательщиком в налоговый орган </w:t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>по местонахождению объекта налогообложения в срок, установленный для уплаты налога.</w:t>
      </w:r>
    </w:p>
    <w:p w:rsidR="00CE43E2" w:rsidRPr="00664B88" w:rsidP="00CE43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16"/>
          <w:szCs w:val="16"/>
          <w:lang w:eastAsia="en-US"/>
        </w:rPr>
      </w:pP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"consultantplus://offline/ref=B9664836537E2A2F8443849AF956652E547D5C652BDAA9D60E24E7D3E660888F59A4CE6C66m0W8I" </w:instrText>
      </w:r>
      <w:r>
        <w:fldChar w:fldCharType="separate"/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>ч. 2 ст. 333.14</w:t>
      </w:r>
      <w:r>
        <w:fldChar w:fldCharType="end"/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НК РФ, налог подлежит </w:t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>уплате в срок не позднее 20-го числа месяца, следующего за истекшим налоговым периодом.</w:t>
      </w:r>
    </w:p>
    <w:p w:rsidR="00922BC9" w:rsidRPr="00664B88" w:rsidP="00922BC9">
      <w:pPr>
        <w:shd w:val="clear" w:color="auto" w:fill="FFFFFF"/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>Налоговая декларация по водному налогу за 3 квартал 2016 года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подана в ИФНС России по г. Симферополю </w:t>
      </w:r>
      <w:r w:rsidRPr="00664B88">
        <w:rPr>
          <w:rFonts w:ascii="Times New Roman" w:hAnsi="Times New Roman" w:cs="Times New Roman"/>
          <w:sz w:val="16"/>
          <w:szCs w:val="16"/>
        </w:rPr>
        <w:t xml:space="preserve">директором </w:t>
      </w:r>
      <w:r w:rsidRPr="00664B8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Геворгян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А.А</w:t>
      </w:r>
      <w:r w:rsidRPr="00664B88">
        <w:rPr>
          <w:rFonts w:ascii="Times New Roman" w:hAnsi="Times New Roman" w:cs="Times New Roman"/>
          <w:sz w:val="16"/>
          <w:szCs w:val="16"/>
        </w:rPr>
        <w:t xml:space="preserve">.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15.12.2016 года </w:t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>(вх</w:t>
      </w:r>
      <w:r w:rsidRPr="00664B8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. № 4789653),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предельный срок предоставления декларации – 20.10.2017 г., т.е. документ был представлен на 56 календарный день после предельного срока  предоставления.</w:t>
      </w:r>
    </w:p>
    <w:p w:rsidR="00922BC9" w:rsidRPr="00664B88" w:rsidP="00922BC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Pr="00664B88">
        <w:rPr>
          <w:rFonts w:ascii="Times New Roman" w:hAnsi="Times New Roman" w:cs="Times New Roman"/>
          <w:sz w:val="16"/>
          <w:szCs w:val="16"/>
        </w:rPr>
        <w:t>директор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664B88">
        <w:rPr>
          <w:rFonts w:ascii="Times New Roman" w:hAnsi="Times New Roman" w:cs="Times New Roman"/>
          <w:sz w:val="16"/>
          <w:szCs w:val="16"/>
        </w:rPr>
        <w:t>изъяты&gt;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>Геворгян</w:t>
      </w:r>
      <w:r w:rsidRPr="00664B88">
        <w:rPr>
          <w:rFonts w:ascii="Times New Roman" w:hAnsi="Times New Roman" w:cs="Times New Roman"/>
          <w:sz w:val="16"/>
          <w:szCs w:val="16"/>
        </w:rPr>
        <w:t xml:space="preserve"> А.А.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совершил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правонарушение, предусмотренное ст.15.5 КоАП РФ, а именно: нарушение установленных законо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дательством о налогах и сборах сроков предоставления налоговой декларации в налоговый орган по месту учёта.</w:t>
      </w:r>
    </w:p>
    <w:p w:rsidR="00FA2E69" w:rsidRPr="00664B88" w:rsidP="00922BC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Виновность </w:t>
      </w:r>
      <w:r w:rsidRPr="00664B88">
        <w:rPr>
          <w:rFonts w:ascii="Times New Roman" w:hAnsi="Times New Roman" w:cs="Times New Roman"/>
          <w:sz w:val="16"/>
          <w:szCs w:val="16"/>
        </w:rPr>
        <w:t>директора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664B88">
        <w:rPr>
          <w:rFonts w:ascii="Times New Roman" w:hAnsi="Times New Roman" w:cs="Times New Roman"/>
          <w:sz w:val="16"/>
          <w:szCs w:val="16"/>
        </w:rPr>
        <w:t>изъяты&gt;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>Геворгян</w:t>
      </w:r>
      <w:r w:rsidRPr="00664B88">
        <w:rPr>
          <w:rFonts w:ascii="Times New Roman" w:hAnsi="Times New Roman" w:cs="Times New Roman"/>
          <w:sz w:val="16"/>
          <w:szCs w:val="16"/>
        </w:rPr>
        <w:t xml:space="preserve"> А.А.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в совершении инкриминированного правонарушения подтверждается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протоколом об административн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ом правонарушении № 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8577/17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от 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23.08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2017г. (л.д.1-3), налоговой декларацией (л.д.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8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),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актом налоговой проверки № 17/13487 от 27.03.2017 г. (л.д.9-10).</w:t>
      </w:r>
    </w:p>
    <w:p w:rsidR="00922BC9" w:rsidRPr="00664B88" w:rsidP="00922BC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>Согласно п.1 п.4.5 КоАП РФ, за нарушение законодательства Российской Федерации о налогах и сборах срок при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влечения к административной ответственности установлен в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прекращения производства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по данному делу – не установлено.  </w:t>
      </w:r>
    </w:p>
    <w:p w:rsidR="00922BC9" w:rsidRPr="00664B88" w:rsidP="00922BC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</w:rPr>
        <w:t>При назначении меры административного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922BC9" w:rsidRPr="00664B88" w:rsidP="00922BC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>Обстоятельств, смягчающих и отягчающих ответственность правонарушителя, – судом не усматривается.</w:t>
      </w:r>
    </w:p>
    <w:p w:rsidR="00922BC9" w:rsidRPr="00664B88" w:rsidP="00922BC9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При определении вида и размера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, в отношении которо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не имеется данных о привлечении к административной ответственно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сти за аналогичное правонарушение ранее, мировой судья считает необходимым </w:t>
      </w:r>
      <w:r w:rsidRPr="00664B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назначить </w:t>
      </w:r>
      <w:r w:rsidRPr="00664B88">
        <w:rPr>
          <w:rFonts w:ascii="Times New Roman" w:hAnsi="Times New Roman" w:cs="Times New Roman"/>
          <w:sz w:val="16"/>
          <w:szCs w:val="16"/>
        </w:rPr>
        <w:t>директору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64B88">
        <w:rPr>
          <w:rFonts w:ascii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hAnsi="Times New Roman" w:cs="Times New Roman"/>
          <w:sz w:val="16"/>
          <w:szCs w:val="16"/>
        </w:rPr>
        <w:t>Геворгян</w:t>
      </w:r>
      <w:r w:rsidRPr="00664B88">
        <w:rPr>
          <w:rFonts w:ascii="Times New Roman" w:hAnsi="Times New Roman" w:cs="Times New Roman"/>
          <w:sz w:val="16"/>
          <w:szCs w:val="16"/>
        </w:rPr>
        <w:t xml:space="preserve"> А.А. </w:t>
      </w:r>
      <w:r w:rsidRPr="00664B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административное наказание в виде предупреждения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922BC9" w:rsidRPr="00664B88" w:rsidP="00922BC9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sz w:val="16"/>
          <w:szCs w:val="16"/>
        </w:rPr>
        <w:t>Руководствуясь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ст.15.5, ст.ст. 29.9, 29.10, 29.11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Кодекса Российской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Федерации об административных правонарушениях</w:t>
      </w:r>
      <w:r w:rsidRPr="00664B8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мировой судья – </w:t>
      </w:r>
    </w:p>
    <w:p w:rsidR="00922BC9" w:rsidRPr="00664B88" w:rsidP="00922BC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22BC9" w:rsidRPr="00664B88" w:rsidP="00922BC9">
      <w:pPr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664B88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ПОСТАНОВИЛ:</w:t>
      </w:r>
    </w:p>
    <w:p w:rsidR="00922BC9" w:rsidRPr="00664B88" w:rsidP="00FA2E69">
      <w:pPr>
        <w:spacing w:after="0" w:line="240" w:lineRule="auto"/>
        <w:ind w:right="-144"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 xml:space="preserve">Признать </w:t>
      </w:r>
      <w:r w:rsidRPr="00664B88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664B8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664B88">
        <w:rPr>
          <w:rFonts w:ascii="Times New Roman" w:hAnsi="Times New Roman" w:cs="Times New Roman"/>
          <w:sz w:val="16"/>
          <w:szCs w:val="16"/>
        </w:rPr>
        <w:t xml:space="preserve"> - </w:t>
      </w:r>
      <w:r w:rsidRPr="00664B88">
        <w:rPr>
          <w:rFonts w:ascii="Times New Roman" w:hAnsi="Times New Roman" w:cs="Times New Roman"/>
          <w:sz w:val="16"/>
          <w:szCs w:val="16"/>
        </w:rPr>
        <w:t>Геворгян</w:t>
      </w:r>
      <w:r w:rsidRPr="00664B88">
        <w:rPr>
          <w:rFonts w:ascii="Times New Roman" w:hAnsi="Times New Roman" w:cs="Times New Roman"/>
          <w:sz w:val="16"/>
          <w:szCs w:val="16"/>
        </w:rPr>
        <w:t xml:space="preserve"> А.А.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виновн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 xml:space="preserve">о ст.15.5 Кодекса Российской Федерации об административных правонарушениях и </w:t>
      </w:r>
      <w:r w:rsidRPr="00664B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назначить е</w:t>
      </w:r>
      <w:r w:rsidRPr="00664B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му</w:t>
      </w:r>
      <w:r w:rsidRPr="00664B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административное наказание в виде </w:t>
      </w:r>
      <w:r w:rsidRPr="00664B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предупреждения</w:t>
      </w:r>
      <w:r w:rsidRPr="00664B88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922BC9" w:rsidRPr="00664B88" w:rsidP="00FA2E69">
      <w:pPr>
        <w:spacing w:after="0" w:line="240" w:lineRule="auto"/>
        <w:ind w:right="-144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 xml:space="preserve">Постановление может быть обжаловано в Центральный районный суд города Симферополя через мирового судью судебного </w:t>
      </w:r>
      <w:r w:rsidRPr="00664B88">
        <w:rPr>
          <w:rFonts w:ascii="Times New Roman" w:hAnsi="Times New Roman" w:cs="Times New Roman"/>
          <w:sz w:val="16"/>
          <w:szCs w:val="16"/>
        </w:rPr>
        <w:t>участка №1</w:t>
      </w:r>
      <w:r w:rsidRPr="00664B88">
        <w:rPr>
          <w:rFonts w:ascii="Times New Roman" w:hAnsi="Times New Roman" w:cs="Times New Roman"/>
          <w:sz w:val="16"/>
          <w:szCs w:val="16"/>
        </w:rPr>
        <w:t>7</w:t>
      </w:r>
      <w:r w:rsidRPr="00664B88">
        <w:rPr>
          <w:rFonts w:ascii="Times New Roman" w:hAnsi="Times New Roman" w:cs="Times New Roman"/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922BC9" w:rsidRPr="00664B88" w:rsidP="00FA2E69">
      <w:pPr>
        <w:pStyle w:val="NoSpacing"/>
        <w:ind w:right="-143" w:firstLine="567"/>
        <w:jc w:val="both"/>
        <w:rPr>
          <w:rFonts w:ascii="Times New Roman" w:hAnsi="Times New Roman"/>
          <w:sz w:val="16"/>
          <w:szCs w:val="16"/>
        </w:rPr>
      </w:pPr>
    </w:p>
    <w:p w:rsidR="00922BC9" w:rsidRPr="00664B88" w:rsidP="00FA2E69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922BC9" w:rsidRPr="00664B88" w:rsidP="00FA2E69">
      <w:pPr>
        <w:ind w:firstLine="567"/>
        <w:rPr>
          <w:rFonts w:ascii="Times New Roman" w:hAnsi="Times New Roman" w:cs="Times New Roman"/>
          <w:sz w:val="16"/>
          <w:szCs w:val="16"/>
        </w:rPr>
      </w:pPr>
      <w:r w:rsidRPr="00664B88">
        <w:rPr>
          <w:rFonts w:ascii="Times New Roman" w:hAnsi="Times New Roman" w:cs="Times New Roman"/>
          <w:sz w:val="16"/>
          <w:szCs w:val="16"/>
        </w:rPr>
        <w:t xml:space="preserve">Мировой судья                       </w:t>
      </w:r>
      <w:r w:rsidRPr="00664B88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  <w:r w:rsidRPr="00664B88">
        <w:rPr>
          <w:rFonts w:ascii="Times New Roman" w:hAnsi="Times New Roman" w:cs="Times New Roman"/>
          <w:sz w:val="16"/>
          <w:szCs w:val="16"/>
        </w:rPr>
        <w:tab/>
        <w:t xml:space="preserve">  О.А. Чепиль</w:t>
      </w:r>
    </w:p>
    <w:p w:rsidR="00922BC9" w:rsidRPr="00664B88" w:rsidP="00FA2E69">
      <w:pPr>
        <w:autoSpaceDE w:val="0"/>
        <w:autoSpaceDN w:val="0"/>
        <w:adjustRightInd w:val="0"/>
        <w:spacing w:after="0" w:line="240" w:lineRule="auto"/>
        <w:ind w:right="-143"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22BC9" w:rsidRPr="00664B88" w:rsidP="00FA2E69">
      <w:pPr>
        <w:spacing w:after="0" w:line="240" w:lineRule="auto"/>
        <w:ind w:right="-143" w:firstLine="567"/>
        <w:jc w:val="both"/>
        <w:rPr>
          <w:sz w:val="16"/>
          <w:szCs w:val="16"/>
        </w:rPr>
      </w:pPr>
    </w:p>
    <w:p w:rsidR="008629E0" w:rsidRPr="00664B88" w:rsidP="00FA2E69">
      <w:pPr>
        <w:ind w:firstLine="567"/>
        <w:rPr>
          <w:sz w:val="16"/>
          <w:szCs w:val="16"/>
        </w:rPr>
      </w:pPr>
    </w:p>
    <w:sectPr w:rsidSect="00FA2E69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88"/>
    <w:rsid w:val="00664B88"/>
    <w:rsid w:val="008629E0"/>
    <w:rsid w:val="00922BC9"/>
    <w:rsid w:val="00CE43E2"/>
    <w:rsid w:val="00FA2E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C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BC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E43E2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